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2070" w:rsidP="0021207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 303</w:t>
            </w:r>
            <w:r w:rsidR="00D5082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Sağlık Ekonomisi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Gülbiye</w:t>
            </w:r>
            <w:proofErr w:type="spellEnd"/>
            <w:r>
              <w:rPr>
                <w:szCs w:val="16"/>
              </w:rPr>
              <w:t xml:space="preserve"> Y. YAŞAR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120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12070" w:rsidP="00832AEF">
            <w:pPr>
              <w:pStyle w:val="DersBilgileri"/>
              <w:rPr>
                <w:szCs w:val="16"/>
              </w:rPr>
            </w:pPr>
            <w:r w:rsidRPr="00212070">
              <w:rPr>
                <w:szCs w:val="16"/>
              </w:rPr>
              <w:t xml:space="preserve">Sağlık ekonomisinin tanımı, temel kavramları, </w:t>
            </w:r>
            <w:r>
              <w:rPr>
                <w:szCs w:val="16"/>
              </w:rPr>
              <w:t xml:space="preserve">sağlığın sosyal belirleyicileri, sağlık hizmetleri talebi arzı ve piyasası, sağlık sektöründe piyasa başarısızlığı, </w:t>
            </w:r>
            <w:r w:rsidRPr="00212070">
              <w:rPr>
                <w:szCs w:val="16"/>
              </w:rPr>
              <w:t>sağlık harcamaları, sağlık finansmanı</w:t>
            </w:r>
            <w:r>
              <w:rPr>
                <w:szCs w:val="16"/>
              </w:rPr>
              <w:t xml:space="preserve">, sağlık sektöründe ekonomik değerlendirme yöntemleri, ekonomik büyüme kalkınma ve sağlık sektörü, sağlık sistemleri performansı.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12070" w:rsidP="00832AEF">
            <w:pPr>
              <w:pStyle w:val="DersBilgileri"/>
              <w:rPr>
                <w:szCs w:val="16"/>
              </w:rPr>
            </w:pPr>
            <w:r w:rsidRPr="00212070">
              <w:rPr>
                <w:szCs w:val="16"/>
              </w:rPr>
              <w:t>Sağlığı ve sağlık hizmetlerini iyileştirebilmek için ekonomi bilimi kurallarının sağlık sektörüne uygulanmasını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5F54" w:rsidP="00A10A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212070">
              <w:rPr>
                <w:szCs w:val="16"/>
              </w:rPr>
              <w:t>3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2070">
              <w:rPr>
                <w:szCs w:val="16"/>
                <w:lang w:val="tr-TR"/>
              </w:rPr>
              <w:t>Anthony</w:t>
            </w:r>
            <w:proofErr w:type="spellEnd"/>
            <w:r w:rsidRPr="00212070">
              <w:rPr>
                <w:szCs w:val="16"/>
                <w:lang w:val="tr-TR"/>
              </w:rPr>
              <w:t xml:space="preserve"> J. </w:t>
            </w:r>
            <w:proofErr w:type="spellStart"/>
            <w:r w:rsidRPr="00212070">
              <w:rPr>
                <w:szCs w:val="16"/>
                <w:lang w:val="tr-TR"/>
              </w:rPr>
              <w:t>Culyer</w:t>
            </w:r>
            <w:proofErr w:type="spellEnd"/>
            <w:r w:rsidRPr="00212070">
              <w:rPr>
                <w:szCs w:val="16"/>
                <w:lang w:val="tr-TR"/>
              </w:rPr>
              <w:t xml:space="preserve">, Joseph </w:t>
            </w:r>
            <w:proofErr w:type="spellStart"/>
            <w:r w:rsidRPr="00212070">
              <w:rPr>
                <w:szCs w:val="16"/>
                <w:lang w:val="tr-TR"/>
              </w:rPr>
              <w:t>P.Newhouse</w:t>
            </w:r>
            <w:proofErr w:type="spellEnd"/>
            <w:r w:rsidRPr="00212070">
              <w:rPr>
                <w:szCs w:val="16"/>
                <w:lang w:val="tr-TR"/>
              </w:rPr>
              <w:t xml:space="preserve"> (2007). </w:t>
            </w:r>
            <w:proofErr w:type="spellStart"/>
            <w:r w:rsidRPr="00212070">
              <w:rPr>
                <w:szCs w:val="16"/>
                <w:lang w:val="tr-TR"/>
              </w:rPr>
              <w:t>Handbook</w:t>
            </w:r>
            <w:proofErr w:type="spellEnd"/>
            <w:r w:rsidRPr="00212070">
              <w:rPr>
                <w:szCs w:val="16"/>
                <w:lang w:val="tr-TR"/>
              </w:rPr>
              <w:t xml:space="preserve"> of </w:t>
            </w:r>
            <w:proofErr w:type="spellStart"/>
            <w:r w:rsidRPr="00212070">
              <w:rPr>
                <w:szCs w:val="16"/>
                <w:lang w:val="tr-TR"/>
              </w:rPr>
              <w:t>Health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Economics</w:t>
            </w:r>
            <w:proofErr w:type="spellEnd"/>
            <w:r w:rsidRPr="00212070">
              <w:rPr>
                <w:szCs w:val="16"/>
                <w:lang w:val="tr-TR"/>
              </w:rPr>
              <w:t xml:space="preserve">. Volume 1A - 1B. </w:t>
            </w:r>
            <w:proofErr w:type="spellStart"/>
            <w:r w:rsidRPr="00212070">
              <w:rPr>
                <w:szCs w:val="16"/>
                <w:lang w:val="tr-TR"/>
              </w:rPr>
              <w:t>Elsevier</w:t>
            </w:r>
            <w:proofErr w:type="spellEnd"/>
            <w:r w:rsidRPr="00212070">
              <w:rPr>
                <w:szCs w:val="16"/>
                <w:lang w:val="tr-TR"/>
              </w:rPr>
              <w:t xml:space="preserve"> North-</w:t>
            </w:r>
            <w:proofErr w:type="spellStart"/>
            <w:r w:rsidRPr="00212070">
              <w:rPr>
                <w:szCs w:val="16"/>
                <w:lang w:val="tr-TR"/>
              </w:rPr>
              <w:t>Holland</w:t>
            </w:r>
            <w:proofErr w:type="spellEnd"/>
            <w:r w:rsidRPr="00212070">
              <w:rPr>
                <w:szCs w:val="16"/>
                <w:lang w:val="tr-TR"/>
              </w:rPr>
              <w:t xml:space="preserve">. Great Britain. </w:t>
            </w:r>
          </w:p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r w:rsidRPr="00212070">
              <w:rPr>
                <w:szCs w:val="16"/>
                <w:lang w:val="tr-TR"/>
              </w:rPr>
              <w:t xml:space="preserve">Hacer Özgen, Mehtap Tatar (2007). Sağlık Sektöründe Bir Verimlilik Değerlendirme Tekniği Olarak Maliyet-Etkililik Analizi ve Türkiye'de Durum. Hacettepe Sağlık İdaresi Dergisi, C.10, S.2, s.109-137. </w:t>
            </w:r>
          </w:p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r w:rsidRPr="00212070">
              <w:rPr>
                <w:szCs w:val="16"/>
                <w:lang w:val="tr-TR"/>
              </w:rPr>
              <w:t xml:space="preserve">Mehmet Tokat (1994). Sağlık Ekonomisi. Anadolu Üniversitesi </w:t>
            </w:r>
            <w:proofErr w:type="spellStart"/>
            <w:r w:rsidRPr="00212070">
              <w:rPr>
                <w:szCs w:val="16"/>
                <w:lang w:val="tr-TR"/>
              </w:rPr>
              <w:t>Açıköğretim</w:t>
            </w:r>
            <w:proofErr w:type="spellEnd"/>
            <w:r w:rsidRPr="00212070">
              <w:rPr>
                <w:szCs w:val="16"/>
                <w:lang w:val="tr-TR"/>
              </w:rPr>
              <w:t xml:space="preserve"> Fakültesi. Yayın No:403. </w:t>
            </w:r>
          </w:p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r w:rsidRPr="00212070">
              <w:rPr>
                <w:szCs w:val="16"/>
                <w:lang w:val="tr-TR"/>
              </w:rPr>
              <w:t xml:space="preserve">Nesrin Çilingiroğlu (2006). Halk Sağlığı Temel Bilgiler kitabı içinde. S.1059-1129. Hacettepe Üniversitesi Yayınları. </w:t>
            </w:r>
          </w:p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2070">
              <w:rPr>
                <w:szCs w:val="16"/>
                <w:lang w:val="tr-TR"/>
              </w:rPr>
              <w:t>Sherman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Folland</w:t>
            </w:r>
            <w:proofErr w:type="spellEnd"/>
            <w:r w:rsidRPr="00212070">
              <w:rPr>
                <w:szCs w:val="16"/>
                <w:lang w:val="tr-TR"/>
              </w:rPr>
              <w:t xml:space="preserve">, </w:t>
            </w:r>
            <w:proofErr w:type="spellStart"/>
            <w:r w:rsidRPr="00212070">
              <w:rPr>
                <w:szCs w:val="16"/>
                <w:lang w:val="tr-TR"/>
              </w:rPr>
              <w:t>Allen</w:t>
            </w:r>
            <w:proofErr w:type="spellEnd"/>
            <w:r w:rsidRPr="00212070">
              <w:rPr>
                <w:szCs w:val="16"/>
                <w:lang w:val="tr-TR"/>
              </w:rPr>
              <w:t xml:space="preserve"> C. </w:t>
            </w:r>
            <w:proofErr w:type="spellStart"/>
            <w:r w:rsidRPr="00212070">
              <w:rPr>
                <w:szCs w:val="16"/>
                <w:lang w:val="tr-TR"/>
              </w:rPr>
              <w:t>Goodman</w:t>
            </w:r>
            <w:proofErr w:type="spellEnd"/>
            <w:r w:rsidRPr="00212070">
              <w:rPr>
                <w:szCs w:val="16"/>
                <w:lang w:val="tr-TR"/>
              </w:rPr>
              <w:t xml:space="preserve">, </w:t>
            </w:r>
            <w:proofErr w:type="spellStart"/>
            <w:r w:rsidRPr="00212070">
              <w:rPr>
                <w:szCs w:val="16"/>
                <w:lang w:val="tr-TR"/>
              </w:rPr>
              <w:t>Miron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Stano</w:t>
            </w:r>
            <w:proofErr w:type="spellEnd"/>
            <w:r w:rsidRPr="00212070">
              <w:rPr>
                <w:szCs w:val="16"/>
                <w:lang w:val="tr-TR"/>
              </w:rPr>
              <w:t xml:space="preserve"> (2007). </w:t>
            </w:r>
            <w:proofErr w:type="spellStart"/>
            <w:r w:rsidRPr="00212070">
              <w:rPr>
                <w:szCs w:val="16"/>
                <w:lang w:val="tr-TR"/>
              </w:rPr>
              <w:t>The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Economics</w:t>
            </w:r>
            <w:proofErr w:type="spellEnd"/>
            <w:r w:rsidRPr="00212070">
              <w:rPr>
                <w:szCs w:val="16"/>
                <w:lang w:val="tr-TR"/>
              </w:rPr>
              <w:t xml:space="preserve"> of </w:t>
            </w:r>
            <w:proofErr w:type="spellStart"/>
            <w:r w:rsidRPr="00212070">
              <w:rPr>
                <w:szCs w:val="16"/>
                <w:lang w:val="tr-TR"/>
              </w:rPr>
              <w:t>Health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and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Health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Care</w:t>
            </w:r>
            <w:proofErr w:type="spellEnd"/>
            <w:r w:rsidRPr="00212070">
              <w:rPr>
                <w:szCs w:val="16"/>
                <w:lang w:val="tr-TR"/>
              </w:rPr>
              <w:t xml:space="preserve">. </w:t>
            </w:r>
            <w:proofErr w:type="spellStart"/>
            <w:r w:rsidRPr="00212070">
              <w:rPr>
                <w:szCs w:val="16"/>
                <w:lang w:val="tr-TR"/>
              </w:rPr>
              <w:t>Pearson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Prentice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Hall</w:t>
            </w:r>
            <w:proofErr w:type="spellEnd"/>
            <w:r w:rsidRPr="00212070">
              <w:rPr>
                <w:szCs w:val="16"/>
                <w:lang w:val="tr-TR"/>
              </w:rPr>
              <w:t xml:space="preserve">. </w:t>
            </w:r>
          </w:p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2070">
              <w:rPr>
                <w:szCs w:val="16"/>
                <w:lang w:val="tr-TR"/>
              </w:rPr>
              <w:t>Sophie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Witter</w:t>
            </w:r>
            <w:proofErr w:type="spellEnd"/>
            <w:r w:rsidRPr="00212070">
              <w:rPr>
                <w:szCs w:val="16"/>
                <w:lang w:val="tr-TR"/>
              </w:rPr>
              <w:t xml:space="preserve">, Tim </w:t>
            </w:r>
            <w:proofErr w:type="spellStart"/>
            <w:r w:rsidRPr="00212070">
              <w:rPr>
                <w:szCs w:val="16"/>
                <w:lang w:val="tr-TR"/>
              </w:rPr>
              <w:t>Ensor</w:t>
            </w:r>
            <w:proofErr w:type="spellEnd"/>
            <w:r w:rsidRPr="00212070">
              <w:rPr>
                <w:szCs w:val="16"/>
                <w:lang w:val="tr-TR"/>
              </w:rPr>
              <w:t xml:space="preserve"> (1997). An </w:t>
            </w:r>
            <w:proofErr w:type="spellStart"/>
            <w:r w:rsidRPr="00212070">
              <w:rPr>
                <w:szCs w:val="16"/>
                <w:lang w:val="tr-TR"/>
              </w:rPr>
              <w:t>Introduction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to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Health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Economics</w:t>
            </w:r>
            <w:proofErr w:type="spellEnd"/>
            <w:r w:rsidRPr="00212070">
              <w:rPr>
                <w:szCs w:val="16"/>
                <w:lang w:val="tr-TR"/>
              </w:rPr>
              <w:t xml:space="preserve">. John </w:t>
            </w:r>
            <w:proofErr w:type="spellStart"/>
            <w:r w:rsidRPr="00212070">
              <w:rPr>
                <w:szCs w:val="16"/>
                <w:lang w:val="tr-TR"/>
              </w:rPr>
              <w:t>Wiley</w:t>
            </w:r>
            <w:proofErr w:type="spellEnd"/>
            <w:r w:rsidRPr="00212070">
              <w:rPr>
                <w:szCs w:val="16"/>
                <w:lang w:val="tr-TR"/>
              </w:rPr>
              <w:t xml:space="preserve"> &amp; </w:t>
            </w:r>
            <w:proofErr w:type="spellStart"/>
            <w:r w:rsidRPr="00212070">
              <w:rPr>
                <w:szCs w:val="16"/>
                <w:lang w:val="tr-TR"/>
              </w:rPr>
              <w:t>Sons</w:t>
            </w:r>
            <w:proofErr w:type="spellEnd"/>
            <w:r w:rsidRPr="00212070">
              <w:rPr>
                <w:szCs w:val="16"/>
                <w:lang w:val="tr-TR"/>
              </w:rPr>
              <w:t xml:space="preserve">. </w:t>
            </w:r>
            <w:proofErr w:type="spellStart"/>
            <w:r w:rsidRPr="00212070">
              <w:rPr>
                <w:szCs w:val="16"/>
                <w:lang w:val="tr-TR"/>
              </w:rPr>
              <w:t>England</w:t>
            </w:r>
            <w:proofErr w:type="spellEnd"/>
            <w:r w:rsidRPr="00212070">
              <w:rPr>
                <w:szCs w:val="16"/>
                <w:lang w:val="tr-TR"/>
              </w:rPr>
              <w:t xml:space="preserve">. </w:t>
            </w:r>
          </w:p>
          <w:p w:rsidR="00212070" w:rsidRPr="00212070" w:rsidRDefault="00212070" w:rsidP="00212070">
            <w:pPr>
              <w:pStyle w:val="Kaynakca"/>
              <w:rPr>
                <w:szCs w:val="16"/>
                <w:lang w:val="tr-TR"/>
              </w:rPr>
            </w:pPr>
            <w:r w:rsidRPr="00212070">
              <w:rPr>
                <w:szCs w:val="16"/>
                <w:lang w:val="tr-TR"/>
              </w:rPr>
              <w:t xml:space="preserve">Thomas Rice (2002). </w:t>
            </w:r>
            <w:proofErr w:type="spellStart"/>
            <w:r w:rsidRPr="00212070">
              <w:rPr>
                <w:szCs w:val="16"/>
                <w:lang w:val="tr-TR"/>
              </w:rPr>
              <w:t>The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Economics</w:t>
            </w:r>
            <w:proofErr w:type="spellEnd"/>
            <w:r w:rsidRPr="00212070">
              <w:rPr>
                <w:szCs w:val="16"/>
                <w:lang w:val="tr-TR"/>
              </w:rPr>
              <w:t xml:space="preserve"> of </w:t>
            </w:r>
            <w:proofErr w:type="spellStart"/>
            <w:r w:rsidRPr="00212070">
              <w:rPr>
                <w:szCs w:val="16"/>
                <w:lang w:val="tr-TR"/>
              </w:rPr>
              <w:t>Health</w:t>
            </w:r>
            <w:proofErr w:type="spellEnd"/>
            <w:r w:rsidRPr="00212070">
              <w:rPr>
                <w:szCs w:val="16"/>
                <w:lang w:val="tr-TR"/>
              </w:rPr>
              <w:t xml:space="preserve"> </w:t>
            </w:r>
            <w:proofErr w:type="spellStart"/>
            <w:r w:rsidRPr="00212070">
              <w:rPr>
                <w:szCs w:val="16"/>
                <w:lang w:val="tr-TR"/>
              </w:rPr>
              <w:t>Reconsidered</w:t>
            </w:r>
            <w:proofErr w:type="spellEnd"/>
            <w:r w:rsidRPr="00212070">
              <w:rPr>
                <w:szCs w:val="16"/>
                <w:lang w:val="tr-TR"/>
              </w:rPr>
              <w:t xml:space="preserve">. </w:t>
            </w:r>
            <w:proofErr w:type="spellStart"/>
            <w:r w:rsidRPr="00212070">
              <w:rPr>
                <w:szCs w:val="16"/>
                <w:lang w:val="tr-TR"/>
              </w:rPr>
              <w:t>Health</w:t>
            </w:r>
            <w:proofErr w:type="spellEnd"/>
            <w:r w:rsidRPr="00212070">
              <w:rPr>
                <w:szCs w:val="16"/>
                <w:lang w:val="tr-TR"/>
              </w:rPr>
              <w:t xml:space="preserve"> Administration </w:t>
            </w:r>
            <w:proofErr w:type="spellStart"/>
            <w:r w:rsidRPr="00212070">
              <w:rPr>
                <w:szCs w:val="16"/>
                <w:lang w:val="tr-TR"/>
              </w:rPr>
              <w:t>Press</w:t>
            </w:r>
            <w:proofErr w:type="spellEnd"/>
            <w:r w:rsidRPr="00212070">
              <w:rPr>
                <w:szCs w:val="16"/>
                <w:lang w:val="tr-TR"/>
              </w:rPr>
              <w:t xml:space="preserve">. Chicago, Illinois. </w:t>
            </w:r>
          </w:p>
          <w:p w:rsidR="00BC32DD" w:rsidRPr="001A2552" w:rsidRDefault="00212070" w:rsidP="00212070">
            <w:pPr>
              <w:pStyle w:val="Kaynakca"/>
              <w:rPr>
                <w:szCs w:val="16"/>
                <w:lang w:val="tr-TR"/>
              </w:rPr>
            </w:pPr>
            <w:r w:rsidRPr="00212070">
              <w:rPr>
                <w:szCs w:val="16"/>
                <w:lang w:val="tr-TR"/>
              </w:rPr>
              <w:t xml:space="preserve">Zafer Çalışkan (2008). </w:t>
            </w:r>
            <w:proofErr w:type="gramStart"/>
            <w:r w:rsidRPr="00212070">
              <w:rPr>
                <w:szCs w:val="16"/>
                <w:lang w:val="tr-TR"/>
              </w:rPr>
              <w:t xml:space="preserve">Referans Fiyat ve İlaç Piyasası. </w:t>
            </w:r>
            <w:proofErr w:type="gramEnd"/>
            <w:r w:rsidRPr="00212070">
              <w:rPr>
                <w:szCs w:val="16"/>
                <w:lang w:val="tr-TR"/>
              </w:rPr>
              <w:t>Hacettepe Sağlık İdaresi Dergisi, C.11, S.1, s.49-75.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120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20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4D04"/>
    <w:rsid w:val="000A48ED"/>
    <w:rsid w:val="001136FA"/>
    <w:rsid w:val="00130008"/>
    <w:rsid w:val="00166DFA"/>
    <w:rsid w:val="00212070"/>
    <w:rsid w:val="00292490"/>
    <w:rsid w:val="00605B71"/>
    <w:rsid w:val="00832BE3"/>
    <w:rsid w:val="008E670B"/>
    <w:rsid w:val="00A10AB1"/>
    <w:rsid w:val="00BC32DD"/>
    <w:rsid w:val="00CE5F54"/>
    <w:rsid w:val="00D5082F"/>
    <w:rsid w:val="00F0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gulbiye</dc:creator>
  <cp:lastModifiedBy>gulbiye</cp:lastModifiedBy>
  <cp:revision>3</cp:revision>
  <dcterms:created xsi:type="dcterms:W3CDTF">2020-05-03T15:15:00Z</dcterms:created>
  <dcterms:modified xsi:type="dcterms:W3CDTF">2020-05-03T15:20:00Z</dcterms:modified>
</cp:coreProperties>
</file>