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Ind w:w="0" w:type="dxa"/>
        <w:tblLook w:val="04A0" w:firstRow="1" w:lastRow="0" w:firstColumn="1" w:lastColumn="0" w:noHBand="0" w:noVBand="1"/>
      </w:tblPr>
      <w:tblGrid>
        <w:gridCol w:w="3539"/>
        <w:gridCol w:w="5523"/>
      </w:tblGrid>
      <w:tr w:rsidR="00566C99" w:rsidTr="00566C99">
        <w:tc>
          <w:tcPr>
            <w:tcW w:w="9062" w:type="dxa"/>
            <w:gridSpan w:val="2"/>
            <w:tcBorders>
              <w:top w:val="single" w:sz="4" w:space="0" w:color="auto"/>
              <w:left w:val="single" w:sz="4" w:space="0" w:color="auto"/>
              <w:bottom w:val="single" w:sz="4" w:space="0" w:color="auto"/>
              <w:right w:val="single" w:sz="4" w:space="0" w:color="auto"/>
            </w:tcBorders>
          </w:tcPr>
          <w:p w:rsidR="00566C99" w:rsidRDefault="00566C99">
            <w:pPr>
              <w:spacing w:line="240" w:lineRule="auto"/>
              <w:jc w:val="center"/>
              <w:rPr>
                <w:rFonts w:ascii="Times New Roman" w:hAnsi="Times New Roman"/>
                <w:b/>
              </w:rPr>
            </w:pPr>
            <w:r>
              <w:rPr>
                <w:rFonts w:ascii="Times New Roman" w:hAnsi="Times New Roman"/>
                <w:b/>
              </w:rPr>
              <w:t>Cumhurbaşkanı: İsmet İNÖNÜ</w:t>
            </w:r>
          </w:p>
          <w:p w:rsidR="00566C99" w:rsidRDefault="00566C99">
            <w:pPr>
              <w:spacing w:line="240" w:lineRule="auto"/>
              <w:jc w:val="center"/>
              <w:rPr>
                <w:rFonts w:ascii="Times New Roman" w:hAnsi="Times New Roman"/>
                <w:b/>
              </w:rPr>
            </w:pPr>
            <w:r>
              <w:rPr>
                <w:rFonts w:ascii="Times New Roman" w:hAnsi="Times New Roman"/>
                <w:b/>
              </w:rPr>
              <w:t>Görev Süresi: 11 Kasım 1938 - 22 Mayıs 1950</w:t>
            </w:r>
          </w:p>
          <w:p w:rsidR="00566C99" w:rsidRDefault="00566C99">
            <w:pPr>
              <w:spacing w:line="240" w:lineRule="auto"/>
              <w:jc w:val="center"/>
              <w:rPr>
                <w:rFonts w:ascii="Times New Roman" w:hAnsi="Times New Roman"/>
              </w:rPr>
            </w:pPr>
          </w:p>
        </w:tc>
      </w:tr>
      <w:tr w:rsidR="00566C99" w:rsidTr="00566C99">
        <w:tc>
          <w:tcPr>
            <w:tcW w:w="9062" w:type="dxa"/>
            <w:gridSpan w:val="2"/>
            <w:tcBorders>
              <w:top w:val="single" w:sz="4" w:space="0" w:color="auto"/>
              <w:left w:val="single" w:sz="4" w:space="0" w:color="auto"/>
              <w:bottom w:val="single" w:sz="4" w:space="0" w:color="auto"/>
              <w:right w:val="single" w:sz="4" w:space="0" w:color="auto"/>
            </w:tcBorders>
          </w:tcPr>
          <w:p w:rsidR="00566C99" w:rsidRDefault="00566C99">
            <w:pPr>
              <w:pStyle w:val="ListeParagraf"/>
              <w:spacing w:line="240" w:lineRule="auto"/>
              <w:ind w:left="1080"/>
              <w:jc w:val="center"/>
              <w:rPr>
                <w:rFonts w:ascii="Times New Roman" w:hAnsi="Times New Roman"/>
                <w:b/>
                <w:bCs/>
              </w:rPr>
            </w:pPr>
          </w:p>
          <w:p w:rsidR="00566C99" w:rsidRDefault="00566C99">
            <w:pPr>
              <w:pStyle w:val="ListeParagraf"/>
              <w:spacing w:line="240" w:lineRule="auto"/>
              <w:ind w:left="1080"/>
              <w:jc w:val="center"/>
              <w:rPr>
                <w:b/>
              </w:rPr>
            </w:pPr>
            <w:r>
              <w:rPr>
                <w:rFonts w:ascii="Times New Roman" w:hAnsi="Times New Roman"/>
                <w:b/>
                <w:bCs/>
              </w:rPr>
              <w:t xml:space="preserve">Başbakan: </w:t>
            </w:r>
            <w:r w:rsidRPr="00566C99">
              <w:rPr>
                <w:rFonts w:ascii="Times New Roman" w:hAnsi="Times New Roman"/>
                <w:b/>
                <w:color w:val="333333"/>
                <w:shd w:val="clear" w:color="auto" w:fill="FFFFFF"/>
              </w:rPr>
              <w:t>Hasan SAKA (Trabzon)</w:t>
            </w:r>
          </w:p>
          <w:p w:rsidR="00566C99" w:rsidRDefault="00566C99" w:rsidP="00566C99">
            <w:pPr>
              <w:pStyle w:val="ListeParagraf"/>
              <w:spacing w:line="240" w:lineRule="auto"/>
              <w:ind w:left="1080"/>
              <w:jc w:val="center"/>
              <w:rPr>
                <w:rFonts w:ascii="Times New Roman" w:hAnsi="Times New Roman"/>
                <w:b/>
              </w:rPr>
            </w:pPr>
            <w:r>
              <w:rPr>
                <w:rFonts w:ascii="Times New Roman" w:hAnsi="Times New Roman"/>
                <w:b/>
              </w:rPr>
              <w:t xml:space="preserve">I. Saka Hükümeti </w:t>
            </w:r>
            <w:r w:rsidRPr="00566C99">
              <w:rPr>
                <w:rFonts w:ascii="Times New Roman" w:hAnsi="Times New Roman"/>
                <w:b/>
              </w:rPr>
              <w:t>(10.09.1947-10.06.1948</w:t>
            </w:r>
          </w:p>
          <w:p w:rsidR="00566C99" w:rsidRDefault="00566C99" w:rsidP="00566C99">
            <w:pPr>
              <w:pStyle w:val="ListeParagraf"/>
              <w:spacing w:line="240" w:lineRule="auto"/>
              <w:ind w:left="1080"/>
              <w:jc w:val="center"/>
              <w:rPr>
                <w:rFonts w:ascii="Times New Roman" w:hAnsi="Times New Roman"/>
                <w:b/>
              </w:rPr>
            </w:pPr>
          </w:p>
        </w:tc>
      </w:tr>
      <w:tr w:rsidR="00566C99" w:rsidTr="00566C99">
        <w:tc>
          <w:tcPr>
            <w:tcW w:w="3539" w:type="dxa"/>
            <w:tcBorders>
              <w:top w:val="single" w:sz="4" w:space="0" w:color="auto"/>
              <w:left w:val="single" w:sz="4" w:space="0" w:color="auto"/>
              <w:bottom w:val="single" w:sz="4" w:space="0" w:color="auto"/>
              <w:right w:val="single" w:sz="4" w:space="0" w:color="auto"/>
            </w:tcBorders>
          </w:tcPr>
          <w:p w:rsidR="00566C99" w:rsidRDefault="00566C99">
            <w:pPr>
              <w:spacing w:line="240" w:lineRule="auto"/>
              <w:jc w:val="both"/>
              <w:rPr>
                <w:rFonts w:ascii="Times New Roman" w:hAnsi="Times New Roman"/>
                <w:b/>
              </w:rPr>
            </w:pPr>
            <w:r>
              <w:rPr>
                <w:rFonts w:ascii="Times New Roman" w:hAnsi="Times New Roman"/>
                <w:b/>
              </w:rPr>
              <w:t>Maliye Bakanı</w:t>
            </w:r>
          </w:p>
          <w:p w:rsidR="00566C99" w:rsidRDefault="00566C99">
            <w:pPr>
              <w:spacing w:line="240" w:lineRule="auto"/>
              <w:jc w:val="both"/>
              <w:rPr>
                <w:rFonts w:ascii="Times New Roman" w:hAnsi="Times New Roman"/>
                <w:b/>
              </w:rPr>
            </w:pPr>
          </w:p>
          <w:p w:rsidR="00566C99" w:rsidRDefault="00566C99">
            <w:pPr>
              <w:spacing w:line="240" w:lineRule="auto"/>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tcPr>
          <w:p w:rsidR="00566C99" w:rsidRPr="00566C99" w:rsidRDefault="00566C99" w:rsidP="00566C99">
            <w:pPr>
              <w:spacing w:line="240" w:lineRule="auto"/>
              <w:jc w:val="both"/>
              <w:rPr>
                <w:rFonts w:ascii="Times New Roman" w:hAnsi="Times New Roman"/>
                <w:b/>
              </w:rPr>
            </w:pPr>
            <w:r w:rsidRPr="00566C99">
              <w:rPr>
                <w:rFonts w:ascii="Times New Roman" w:hAnsi="Times New Roman"/>
                <w:b/>
              </w:rPr>
              <w:t>Halit Nazmi KEŞMİR (Tokat) 10.09.1947-23.03.1948</w:t>
            </w:r>
          </w:p>
          <w:p w:rsidR="00566C99" w:rsidRPr="00566C99" w:rsidRDefault="00566C99" w:rsidP="00566C99">
            <w:pPr>
              <w:spacing w:line="240" w:lineRule="auto"/>
              <w:jc w:val="both"/>
              <w:rPr>
                <w:rFonts w:ascii="Times New Roman" w:hAnsi="Times New Roman"/>
                <w:b/>
              </w:rPr>
            </w:pPr>
            <w:r w:rsidRPr="00566C99">
              <w:rPr>
                <w:rFonts w:ascii="Times New Roman" w:hAnsi="Times New Roman"/>
                <w:b/>
              </w:rPr>
              <w:t>Hasan Şevket ADALAN (İzmir) 27.03.1948-10.06.1948</w:t>
            </w:r>
          </w:p>
          <w:p w:rsidR="00566C99" w:rsidRDefault="00566C99">
            <w:pPr>
              <w:spacing w:line="240" w:lineRule="auto"/>
              <w:jc w:val="both"/>
              <w:rPr>
                <w:rFonts w:ascii="Times New Roman" w:hAnsi="Times New Roman"/>
                <w:b/>
              </w:rPr>
            </w:pPr>
          </w:p>
        </w:tc>
      </w:tr>
      <w:tr w:rsidR="00566C99" w:rsidTr="00566C99">
        <w:tc>
          <w:tcPr>
            <w:tcW w:w="3539" w:type="dxa"/>
            <w:tcBorders>
              <w:top w:val="single" w:sz="4" w:space="0" w:color="auto"/>
              <w:left w:val="single" w:sz="4" w:space="0" w:color="auto"/>
              <w:bottom w:val="single" w:sz="4" w:space="0" w:color="auto"/>
              <w:right w:val="single" w:sz="4" w:space="0" w:color="auto"/>
            </w:tcBorders>
          </w:tcPr>
          <w:p w:rsidR="00566C99" w:rsidRDefault="00566C99">
            <w:pPr>
              <w:spacing w:line="240" w:lineRule="auto"/>
              <w:jc w:val="both"/>
              <w:rPr>
                <w:rFonts w:ascii="Times New Roman" w:hAnsi="Times New Roman"/>
                <w:b/>
              </w:rPr>
            </w:pPr>
            <w:r>
              <w:rPr>
                <w:rFonts w:ascii="Times New Roman" w:hAnsi="Times New Roman"/>
                <w:b/>
              </w:rPr>
              <w:t>Ekonomi Bakanı</w:t>
            </w:r>
          </w:p>
          <w:p w:rsidR="00566C99" w:rsidRDefault="00566C99">
            <w:pPr>
              <w:spacing w:line="240" w:lineRule="auto"/>
              <w:jc w:val="both"/>
              <w:rPr>
                <w:rFonts w:ascii="Times New Roman" w:hAnsi="Times New Roman"/>
                <w:b/>
              </w:rPr>
            </w:pPr>
          </w:p>
          <w:p w:rsidR="00566C99" w:rsidRDefault="00566C99">
            <w:pPr>
              <w:spacing w:line="240" w:lineRule="auto"/>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tcPr>
          <w:p w:rsidR="00566C99" w:rsidRDefault="00566C99">
            <w:pPr>
              <w:spacing w:line="240" w:lineRule="auto"/>
              <w:jc w:val="both"/>
              <w:rPr>
                <w:rFonts w:ascii="Times New Roman" w:hAnsi="Times New Roman"/>
                <w:b/>
              </w:rPr>
            </w:pPr>
            <w:r w:rsidRPr="00566C99">
              <w:rPr>
                <w:rFonts w:ascii="Times New Roman" w:hAnsi="Times New Roman"/>
                <w:b/>
              </w:rPr>
              <w:t>Cavit EKİN (Diyarbakır)</w:t>
            </w:r>
          </w:p>
        </w:tc>
      </w:tr>
      <w:tr w:rsidR="00566C99" w:rsidTr="00566C99">
        <w:tc>
          <w:tcPr>
            <w:tcW w:w="3539" w:type="dxa"/>
            <w:tcBorders>
              <w:top w:val="single" w:sz="4" w:space="0" w:color="auto"/>
              <w:left w:val="single" w:sz="4" w:space="0" w:color="auto"/>
              <w:bottom w:val="single" w:sz="4" w:space="0" w:color="auto"/>
              <w:right w:val="single" w:sz="4" w:space="0" w:color="auto"/>
            </w:tcBorders>
          </w:tcPr>
          <w:p w:rsidR="00566C99" w:rsidRDefault="00566C99">
            <w:pPr>
              <w:spacing w:line="240" w:lineRule="auto"/>
              <w:jc w:val="both"/>
              <w:rPr>
                <w:rFonts w:ascii="Times New Roman" w:hAnsi="Times New Roman"/>
                <w:b/>
              </w:rPr>
            </w:pPr>
            <w:r>
              <w:rPr>
                <w:rFonts w:ascii="Times New Roman" w:hAnsi="Times New Roman"/>
                <w:b/>
              </w:rPr>
              <w:t>Gümrük ve Tekel Bakanı</w:t>
            </w:r>
          </w:p>
          <w:p w:rsidR="00566C99" w:rsidRDefault="00566C99">
            <w:pPr>
              <w:spacing w:line="240" w:lineRule="auto"/>
              <w:jc w:val="both"/>
              <w:rPr>
                <w:rFonts w:ascii="Times New Roman" w:hAnsi="Times New Roman"/>
                <w:b/>
              </w:rPr>
            </w:pPr>
          </w:p>
          <w:p w:rsidR="00566C99" w:rsidRDefault="00566C99">
            <w:pPr>
              <w:spacing w:line="240" w:lineRule="auto"/>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tcPr>
          <w:p w:rsidR="00566C99" w:rsidRDefault="00566C99">
            <w:pPr>
              <w:spacing w:line="240" w:lineRule="auto"/>
              <w:jc w:val="both"/>
              <w:rPr>
                <w:rFonts w:ascii="Times New Roman" w:hAnsi="Times New Roman"/>
                <w:b/>
              </w:rPr>
            </w:pPr>
            <w:r w:rsidRPr="00566C99">
              <w:rPr>
                <w:rFonts w:ascii="Times New Roman" w:hAnsi="Times New Roman"/>
                <w:b/>
              </w:rPr>
              <w:t>Hasan Şevket ADALAN (İzmir) 10.09.1947-27.03.1948</w:t>
            </w:r>
          </w:p>
        </w:tc>
      </w:tr>
      <w:tr w:rsidR="00566C99" w:rsidTr="00566C99">
        <w:tc>
          <w:tcPr>
            <w:tcW w:w="3539" w:type="dxa"/>
            <w:tcBorders>
              <w:top w:val="single" w:sz="4" w:space="0" w:color="auto"/>
              <w:left w:val="single" w:sz="4" w:space="0" w:color="auto"/>
              <w:bottom w:val="single" w:sz="4" w:space="0" w:color="auto"/>
              <w:right w:val="single" w:sz="4" w:space="0" w:color="auto"/>
            </w:tcBorders>
          </w:tcPr>
          <w:p w:rsidR="00566C99" w:rsidRDefault="00566C99">
            <w:pPr>
              <w:spacing w:line="240" w:lineRule="auto"/>
              <w:jc w:val="both"/>
              <w:rPr>
                <w:rFonts w:ascii="Times New Roman" w:hAnsi="Times New Roman"/>
                <w:b/>
              </w:rPr>
            </w:pPr>
            <w:r>
              <w:rPr>
                <w:rFonts w:ascii="Times New Roman" w:hAnsi="Times New Roman"/>
                <w:b/>
              </w:rPr>
              <w:t>Tarım Bakanı</w:t>
            </w:r>
          </w:p>
          <w:p w:rsidR="00566C99" w:rsidRDefault="00566C99">
            <w:pPr>
              <w:spacing w:line="240" w:lineRule="auto"/>
              <w:jc w:val="both"/>
              <w:rPr>
                <w:rFonts w:ascii="Times New Roman" w:hAnsi="Times New Roman"/>
                <w:b/>
              </w:rPr>
            </w:pPr>
          </w:p>
          <w:p w:rsidR="00566C99" w:rsidRDefault="00566C99">
            <w:pPr>
              <w:spacing w:line="240" w:lineRule="auto"/>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tcPr>
          <w:p w:rsidR="00566C99" w:rsidRDefault="00566C99">
            <w:pPr>
              <w:spacing w:line="240" w:lineRule="auto"/>
              <w:jc w:val="both"/>
              <w:rPr>
                <w:rFonts w:ascii="Times New Roman" w:hAnsi="Times New Roman"/>
                <w:b/>
              </w:rPr>
            </w:pPr>
            <w:r w:rsidRPr="00566C99">
              <w:rPr>
                <w:rFonts w:ascii="Times New Roman" w:hAnsi="Times New Roman"/>
                <w:b/>
              </w:rPr>
              <w:t>Tahsin COŞKAN (Kastamonu)</w:t>
            </w:r>
          </w:p>
        </w:tc>
      </w:tr>
      <w:tr w:rsidR="00566C99" w:rsidTr="00566C99">
        <w:tc>
          <w:tcPr>
            <w:tcW w:w="3539" w:type="dxa"/>
            <w:tcBorders>
              <w:top w:val="single" w:sz="4" w:space="0" w:color="auto"/>
              <w:left w:val="single" w:sz="4" w:space="0" w:color="auto"/>
              <w:bottom w:val="single" w:sz="4" w:space="0" w:color="auto"/>
              <w:right w:val="single" w:sz="4" w:space="0" w:color="auto"/>
            </w:tcBorders>
          </w:tcPr>
          <w:p w:rsidR="00566C99" w:rsidRDefault="00566C99">
            <w:pPr>
              <w:spacing w:line="240" w:lineRule="auto"/>
              <w:rPr>
                <w:rFonts w:ascii="Times New Roman" w:hAnsi="Times New Roman"/>
                <w:b/>
              </w:rPr>
            </w:pPr>
            <w:r>
              <w:rPr>
                <w:rFonts w:ascii="Times New Roman" w:hAnsi="Times New Roman"/>
                <w:b/>
              </w:rPr>
              <w:t>Ticaret Bakanı</w:t>
            </w:r>
          </w:p>
          <w:p w:rsidR="00566C99" w:rsidRDefault="00566C99">
            <w:pPr>
              <w:spacing w:line="240" w:lineRule="auto"/>
              <w:rPr>
                <w:rFonts w:ascii="Times New Roman" w:hAnsi="Times New Roman"/>
                <w:b/>
              </w:rPr>
            </w:pPr>
          </w:p>
          <w:p w:rsidR="00566C99" w:rsidRDefault="00566C99">
            <w:pPr>
              <w:spacing w:line="240" w:lineRule="auto"/>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tcPr>
          <w:p w:rsidR="00566C99" w:rsidRDefault="00566C99">
            <w:pPr>
              <w:spacing w:line="240" w:lineRule="auto"/>
              <w:rPr>
                <w:rFonts w:ascii="Times New Roman" w:hAnsi="Times New Roman"/>
                <w:b/>
              </w:rPr>
            </w:pPr>
            <w:r w:rsidRPr="00566C99">
              <w:rPr>
                <w:rFonts w:ascii="Times New Roman" w:hAnsi="Times New Roman"/>
                <w:b/>
              </w:rPr>
              <w:t>Mahmut Nedim GÜNDÜZALP (Edirne)</w:t>
            </w:r>
          </w:p>
        </w:tc>
      </w:tr>
    </w:tbl>
    <w:p w:rsidR="001D0BB6" w:rsidRDefault="001D0BB6"/>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b/>
          <w:bCs/>
          <w:sz w:val="20"/>
          <w:szCs w:val="20"/>
        </w:rPr>
        <w:t>I. Saka Hükümeti Programı</w:t>
      </w:r>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Büyük Millet Meclisinin çalışmaya ara verdiği günlerde iş başına gelen ve en kısa zamanda huzurunuza çıkmayı vazife bilen hükümetiniz bu fırsattan faydalanarak yüksek heyetinizi derin saygılarla selamlar.</w:t>
      </w:r>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Aziz Arkadaşlar,</w:t>
      </w:r>
    </w:p>
    <w:p w:rsidR="00566C99" w:rsidRPr="00BD5CC2" w:rsidRDefault="00566C99" w:rsidP="00566C99">
      <w:pPr>
        <w:spacing w:after="120" w:line="240" w:lineRule="auto"/>
        <w:ind w:firstLine="567"/>
        <w:jc w:val="both"/>
        <w:rPr>
          <w:rFonts w:ascii="Times New Roman" w:hAnsi="Times New Roman"/>
          <w:sz w:val="20"/>
          <w:szCs w:val="20"/>
        </w:rPr>
      </w:pPr>
      <w:proofErr w:type="gramStart"/>
      <w:r w:rsidRPr="00BD5CC2">
        <w:rPr>
          <w:rFonts w:ascii="Times New Roman" w:hAnsi="Times New Roman"/>
          <w:sz w:val="20"/>
          <w:szCs w:val="20"/>
        </w:rPr>
        <w:t xml:space="preserve">Cumhuriyet Halk Partisi Genel Başkanının 19 Mayıs 1945 nutkundan ve 1946 olağanüstü parti kurultayından sonra tek dereceli seçim, birden fazla parti hayatı ile başlayan ve devlet başkanının 12 Temmuz </w:t>
      </w:r>
      <w:proofErr w:type="spellStart"/>
      <w:r w:rsidRPr="00BD5CC2">
        <w:rPr>
          <w:rFonts w:ascii="Times New Roman" w:hAnsi="Times New Roman"/>
          <w:sz w:val="20"/>
          <w:szCs w:val="20"/>
        </w:rPr>
        <w:t>beyânnâmesinde</w:t>
      </w:r>
      <w:proofErr w:type="spellEnd"/>
      <w:r w:rsidRPr="00BD5CC2">
        <w:rPr>
          <w:rFonts w:ascii="Times New Roman" w:hAnsi="Times New Roman"/>
          <w:sz w:val="20"/>
          <w:szCs w:val="20"/>
        </w:rPr>
        <w:t xml:space="preserve"> en kesin ifadesini bulan yeni iç politika devrinde hükümetinizin başlıca vazifesi, bu geniş demokrasi rejiminin kurucusu olan inkılâpçı partimizin umdelerine dayanarak memlekette gittikçe gelişen bu sistemin ve onun temeli saydığımız </w:t>
      </w:r>
      <w:proofErr w:type="spellStart"/>
      <w:r w:rsidRPr="00BD5CC2">
        <w:rPr>
          <w:rFonts w:ascii="Times New Roman" w:hAnsi="Times New Roman"/>
          <w:sz w:val="20"/>
          <w:szCs w:val="20"/>
        </w:rPr>
        <w:t>siyâsi</w:t>
      </w:r>
      <w:proofErr w:type="spellEnd"/>
      <w:r w:rsidRPr="00BD5CC2">
        <w:rPr>
          <w:rFonts w:ascii="Times New Roman" w:hAnsi="Times New Roman"/>
          <w:sz w:val="20"/>
          <w:szCs w:val="20"/>
        </w:rPr>
        <w:t xml:space="preserve"> emniyetin inkişafını sağlamaya çalışmak olacaktır.</w:t>
      </w:r>
      <w:proofErr w:type="gramEnd"/>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Anayasa hükümlerinin ve partimizin programının gerektirdiği gibi, bütün vatandaşların her türlü haklarından en güvenli şekilde istifade etmeleri cumhuriyet idaresinin başlıca amacıdır.</w:t>
      </w:r>
    </w:p>
    <w:p w:rsidR="00566C99" w:rsidRPr="00BD5CC2" w:rsidRDefault="00566C99" w:rsidP="00566C99">
      <w:pPr>
        <w:spacing w:after="120" w:line="240" w:lineRule="auto"/>
        <w:ind w:firstLine="567"/>
        <w:jc w:val="both"/>
        <w:rPr>
          <w:rFonts w:ascii="Times New Roman" w:hAnsi="Times New Roman"/>
          <w:sz w:val="20"/>
          <w:szCs w:val="20"/>
        </w:rPr>
      </w:pPr>
      <w:proofErr w:type="spellStart"/>
      <w:r w:rsidRPr="00BD5CC2">
        <w:rPr>
          <w:rFonts w:ascii="Times New Roman" w:hAnsi="Times New Roman"/>
          <w:sz w:val="20"/>
          <w:szCs w:val="20"/>
        </w:rPr>
        <w:t>Siyâsi</w:t>
      </w:r>
      <w:proofErr w:type="spellEnd"/>
      <w:r w:rsidRPr="00BD5CC2">
        <w:rPr>
          <w:rFonts w:ascii="Times New Roman" w:hAnsi="Times New Roman"/>
          <w:sz w:val="20"/>
          <w:szCs w:val="20"/>
        </w:rPr>
        <w:t xml:space="preserve"> partilerin çoğunlukta veya azınlıkta, iktidarda ve muhalefette devlet idare teşkilâtı karşısında farklı muamele görmemelerini, kanunların kendilerine verdiği haklara dayanarak çalışma imkânları bulmalarını Cumhuriyet Halk Partisi Hükümeti, giriştiğimiz hayatın tabii bir icabı saymaktadır.</w:t>
      </w:r>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 xml:space="preserve">Bugün olduğu gibi, gelecekte de </w:t>
      </w:r>
      <w:proofErr w:type="spellStart"/>
      <w:r w:rsidRPr="00BD5CC2">
        <w:rPr>
          <w:rFonts w:ascii="Times New Roman" w:hAnsi="Times New Roman"/>
          <w:sz w:val="20"/>
          <w:szCs w:val="20"/>
        </w:rPr>
        <w:t>siyâsi</w:t>
      </w:r>
      <w:proofErr w:type="spellEnd"/>
      <w:r w:rsidRPr="00BD5CC2">
        <w:rPr>
          <w:rFonts w:ascii="Times New Roman" w:hAnsi="Times New Roman"/>
          <w:sz w:val="20"/>
          <w:szCs w:val="20"/>
        </w:rPr>
        <w:t xml:space="preserve"> huzur ve emniyeti eksiksiz olarak, değişmez bir nizam ve bir ahlâk geleneği şeklinde yerleştirecek unsurları tamamlamaya çalışmak ehemmiyet verdiğimiz bir gayedir. Hükümetiniz, aynı zamanda bütün partilerin </w:t>
      </w:r>
      <w:proofErr w:type="spellStart"/>
      <w:r w:rsidRPr="00BD5CC2">
        <w:rPr>
          <w:rFonts w:ascii="Times New Roman" w:hAnsi="Times New Roman"/>
          <w:sz w:val="20"/>
          <w:szCs w:val="20"/>
        </w:rPr>
        <w:t>herşeyden</w:t>
      </w:r>
      <w:proofErr w:type="spellEnd"/>
      <w:r w:rsidRPr="00BD5CC2">
        <w:rPr>
          <w:rFonts w:ascii="Times New Roman" w:hAnsi="Times New Roman"/>
          <w:sz w:val="20"/>
          <w:szCs w:val="20"/>
        </w:rPr>
        <w:t xml:space="preserve"> üstün olarak cumhuriyet müesseselerine hürmet etmelerini demokrasi hayatının kuvvetli mesnedi bilmektedir.</w:t>
      </w:r>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Huzursuzluk ve düzensizlik hareketlerini, keyfi ve cebri muamelelere karşı göstereceği aynı hassasiyetle takip edecek olan hükümetiniz kanunların suç saydığı bu gibi hareketleri her nerede görürse suçluları adaletin eline teslim etmekte tereddüt göstermeyecektir.</w:t>
      </w:r>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 xml:space="preserve">Bu </w:t>
      </w:r>
      <w:proofErr w:type="spellStart"/>
      <w:r w:rsidRPr="00BD5CC2">
        <w:rPr>
          <w:rFonts w:ascii="Times New Roman" w:hAnsi="Times New Roman"/>
          <w:sz w:val="20"/>
          <w:szCs w:val="20"/>
        </w:rPr>
        <w:t>münâsebetle</w:t>
      </w:r>
      <w:proofErr w:type="spellEnd"/>
      <w:r w:rsidRPr="00BD5CC2">
        <w:rPr>
          <w:rFonts w:ascii="Times New Roman" w:hAnsi="Times New Roman"/>
          <w:sz w:val="20"/>
          <w:szCs w:val="20"/>
        </w:rPr>
        <w:t xml:space="preserve"> şunu da arz edeyim ki, hukukta ve cezada davaların süratle neticelendirilmesini temin etmek suretiyle halkın adalet işlerinde esaslı bir dileğine cevap verilmiş olacaktır.</w:t>
      </w:r>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Feragat ve fedakârlık duyguları içinde, çok defa güç şartlar altında, vazifelerini yapan idare amirlerinin memleket nizam ve asayişini, kanun dairesinde, dikkatle korumaktaki çalışmalarını takviye edeceğiz. Vazife ve mesuliyetleri ile yakından alâkalı olacağız.</w:t>
      </w:r>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 xml:space="preserve">Şunu da açıkça belirtmeyi vazife biliriz ki, fikir ve </w:t>
      </w:r>
      <w:proofErr w:type="spellStart"/>
      <w:r w:rsidRPr="00BD5CC2">
        <w:rPr>
          <w:rFonts w:ascii="Times New Roman" w:hAnsi="Times New Roman"/>
          <w:sz w:val="20"/>
          <w:szCs w:val="20"/>
        </w:rPr>
        <w:t>kanâat</w:t>
      </w:r>
      <w:proofErr w:type="spellEnd"/>
      <w:r w:rsidRPr="00BD5CC2">
        <w:rPr>
          <w:rFonts w:ascii="Times New Roman" w:hAnsi="Times New Roman"/>
          <w:sz w:val="20"/>
          <w:szCs w:val="20"/>
        </w:rPr>
        <w:t xml:space="preserve"> hürriyetine hürmet göstermekte ne derece titiz davranacak isek kanunların yasak ettiği aşırı sağcı ve solcu tahrik ve teşkillere karşı da çok uyanık ve tedbirli olmak azmindeyiz.</w:t>
      </w:r>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lastRenderedPageBreak/>
        <w:t>Aziz arkadaşlar,</w:t>
      </w:r>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 xml:space="preserve">Hükümetlerin ve partilerin müşterek malı olarak bir milli </w:t>
      </w:r>
      <w:proofErr w:type="spellStart"/>
      <w:r w:rsidRPr="00BD5CC2">
        <w:rPr>
          <w:rFonts w:ascii="Times New Roman" w:hAnsi="Times New Roman"/>
          <w:sz w:val="20"/>
          <w:szCs w:val="20"/>
        </w:rPr>
        <w:t>siyâset</w:t>
      </w:r>
      <w:proofErr w:type="spellEnd"/>
      <w:r w:rsidRPr="00BD5CC2">
        <w:rPr>
          <w:rFonts w:ascii="Times New Roman" w:hAnsi="Times New Roman"/>
          <w:sz w:val="20"/>
          <w:szCs w:val="20"/>
        </w:rPr>
        <w:t xml:space="preserve"> haline almış olan dış politikamız devam edecektir.</w:t>
      </w:r>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 xml:space="preserve">Karşılıklı saygı, şeref ve haysiyet esasları </w:t>
      </w:r>
      <w:proofErr w:type="gramStart"/>
      <w:r w:rsidRPr="00BD5CC2">
        <w:rPr>
          <w:rFonts w:ascii="Times New Roman" w:hAnsi="Times New Roman"/>
          <w:sz w:val="20"/>
          <w:szCs w:val="20"/>
        </w:rPr>
        <w:t>dahilinde</w:t>
      </w:r>
      <w:proofErr w:type="gramEnd"/>
      <w:r w:rsidRPr="00BD5CC2">
        <w:rPr>
          <w:rFonts w:ascii="Times New Roman" w:hAnsi="Times New Roman"/>
          <w:sz w:val="20"/>
          <w:szCs w:val="20"/>
        </w:rPr>
        <w:t xml:space="preserve"> herkesle dost geçinmeyi daima gaye bilen Türkiye Cumhuriyeti, bütün anlaşma ve </w:t>
      </w:r>
      <w:proofErr w:type="spellStart"/>
      <w:r w:rsidRPr="00BD5CC2">
        <w:rPr>
          <w:rFonts w:ascii="Times New Roman" w:hAnsi="Times New Roman"/>
          <w:sz w:val="20"/>
          <w:szCs w:val="20"/>
        </w:rPr>
        <w:t>andlaşmalarını</w:t>
      </w:r>
      <w:proofErr w:type="spellEnd"/>
      <w:r w:rsidRPr="00BD5CC2">
        <w:rPr>
          <w:rFonts w:ascii="Times New Roman" w:hAnsi="Times New Roman"/>
          <w:sz w:val="20"/>
          <w:szCs w:val="20"/>
        </w:rPr>
        <w:t xml:space="preserve"> her zaman olduğu gibi barış ve güven </w:t>
      </w:r>
      <w:proofErr w:type="spellStart"/>
      <w:r w:rsidRPr="00BD5CC2">
        <w:rPr>
          <w:rFonts w:ascii="Times New Roman" w:hAnsi="Times New Roman"/>
          <w:sz w:val="20"/>
          <w:szCs w:val="20"/>
        </w:rPr>
        <w:t>siyâsetine</w:t>
      </w:r>
      <w:proofErr w:type="spellEnd"/>
      <w:r w:rsidRPr="00BD5CC2">
        <w:rPr>
          <w:rFonts w:ascii="Times New Roman" w:hAnsi="Times New Roman"/>
          <w:sz w:val="20"/>
          <w:szCs w:val="20"/>
        </w:rPr>
        <w:t xml:space="preserve"> yöneltecek, varlık ve istiklâlinin </w:t>
      </w:r>
      <w:proofErr w:type="spellStart"/>
      <w:r w:rsidRPr="00BD5CC2">
        <w:rPr>
          <w:rFonts w:ascii="Times New Roman" w:hAnsi="Times New Roman"/>
          <w:sz w:val="20"/>
          <w:szCs w:val="20"/>
        </w:rPr>
        <w:t>müdâfâası</w:t>
      </w:r>
      <w:proofErr w:type="spellEnd"/>
      <w:r w:rsidRPr="00BD5CC2">
        <w:rPr>
          <w:rFonts w:ascii="Times New Roman" w:hAnsi="Times New Roman"/>
          <w:sz w:val="20"/>
          <w:szCs w:val="20"/>
        </w:rPr>
        <w:t xml:space="preserve"> bakımından gerekli bulduğu tedbirleri almakta asla kusur </w:t>
      </w:r>
      <w:proofErr w:type="spellStart"/>
      <w:r w:rsidRPr="00BD5CC2">
        <w:rPr>
          <w:rFonts w:ascii="Times New Roman" w:hAnsi="Times New Roman"/>
          <w:sz w:val="20"/>
          <w:szCs w:val="20"/>
        </w:rPr>
        <w:t>etmiyecektir</w:t>
      </w:r>
      <w:proofErr w:type="spellEnd"/>
      <w:r w:rsidRPr="00BD5CC2">
        <w:rPr>
          <w:rFonts w:ascii="Times New Roman" w:hAnsi="Times New Roman"/>
          <w:sz w:val="20"/>
          <w:szCs w:val="20"/>
        </w:rPr>
        <w:t>. Bu tedbirlerin başında yurdumuzu ve istiklâlimizi korumak için her an nöbet bekleyen kara, hava ve deniz, ordularımızın kudretini artıracak her imkândan faydalanarak tedbirler almayı, bugünkü dünya şartları içinde baş vazife biliyoruz.</w:t>
      </w:r>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Birleşmiş Milletler prensiplerine samimi olarak bağlı kalan hükümetimiz, bu yüksek kurulun geçirdiği buhranlara rağmen, dünyada barış ve güven amili olarak yaşamasına ve daha iyi işler bir hale gelmesine bütün iyi niyet sahibi devletlerle birlikte çalışmaya devam edecektir.</w:t>
      </w:r>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Muhterem arkadaşlar,</w:t>
      </w:r>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Hükümetin ehemmiyetle üzerinde durarak ele alacağı işlerden biri, vatandaşların geçim zorluğuna çare aramaktır. Hem milli ölçüde, hem dünya çapında çeşitli sebeplerden bu muğlak mesele ile uğraşmak, lazım gelen tedbirleri aramak üzere ilgili bakanlardan devamlı bir heyet kurulmuştur.</w:t>
      </w:r>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 xml:space="preserve">Bu sahada resmi ve mahalli teşekküllerden başka, serbest toplulukların ve teşebbüs sahiplerinin bu milli vazifede hükümete yardımcı olmalarını </w:t>
      </w:r>
      <w:proofErr w:type="spellStart"/>
      <w:r w:rsidRPr="00BD5CC2">
        <w:rPr>
          <w:rFonts w:ascii="Times New Roman" w:hAnsi="Times New Roman"/>
          <w:sz w:val="20"/>
          <w:szCs w:val="20"/>
        </w:rPr>
        <w:t>istiyeceğiz</w:t>
      </w:r>
      <w:proofErr w:type="spellEnd"/>
      <w:r w:rsidRPr="00BD5CC2">
        <w:rPr>
          <w:rFonts w:ascii="Times New Roman" w:hAnsi="Times New Roman"/>
          <w:sz w:val="20"/>
          <w:szCs w:val="20"/>
        </w:rPr>
        <w:t>. Bu konuda, bütün milletin hükümetle işbirliği etmesinin zaruri olduğunu inanıyoruz.</w:t>
      </w:r>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 xml:space="preserve">Memleketin başlıca dertlerinden olan ve bilhassa büyük şehirlerde kendini gösteren mesken buhranını mümkün olduğu kadar çabuk önlemek için ciddi tedbirler almak kararındayız. Bu tedbirlerin başında, inşa </w:t>
      </w:r>
      <w:proofErr w:type="spellStart"/>
      <w:r w:rsidRPr="00BD5CC2">
        <w:rPr>
          <w:rFonts w:ascii="Times New Roman" w:hAnsi="Times New Roman"/>
          <w:sz w:val="20"/>
          <w:szCs w:val="20"/>
        </w:rPr>
        <w:t>fâaliyetine</w:t>
      </w:r>
      <w:proofErr w:type="spellEnd"/>
      <w:r w:rsidRPr="00BD5CC2">
        <w:rPr>
          <w:rFonts w:ascii="Times New Roman" w:hAnsi="Times New Roman"/>
          <w:sz w:val="20"/>
          <w:szCs w:val="20"/>
        </w:rPr>
        <w:t xml:space="preserve"> engel olan malzeme darlığını, bu arada bilhassa çimento, kereste ve demir sıkıntısını giderecek çarelere başvuracağız. Bu ihtiyaçları karşılayacak ithalât ve gümrük kolaylıkları, düşündüğümüz tedbirler arasındadır. Kereste </w:t>
      </w:r>
      <w:proofErr w:type="spellStart"/>
      <w:r w:rsidRPr="00BD5CC2">
        <w:rPr>
          <w:rFonts w:ascii="Times New Roman" w:hAnsi="Times New Roman"/>
          <w:sz w:val="20"/>
          <w:szCs w:val="20"/>
        </w:rPr>
        <w:t>ithâlini</w:t>
      </w:r>
      <w:proofErr w:type="spellEnd"/>
      <w:r w:rsidRPr="00BD5CC2">
        <w:rPr>
          <w:rFonts w:ascii="Times New Roman" w:hAnsi="Times New Roman"/>
          <w:sz w:val="20"/>
          <w:szCs w:val="20"/>
        </w:rPr>
        <w:t xml:space="preserve"> kolaylaştırmak suretiyle ormanlarımızı da harap olmaktan kurtarmayı hedef tutuyoruz.</w:t>
      </w:r>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Sayın Arkadaşlar,</w:t>
      </w:r>
    </w:p>
    <w:p w:rsidR="00566C99" w:rsidRPr="006E483D" w:rsidRDefault="00566C99" w:rsidP="00566C99">
      <w:pPr>
        <w:spacing w:after="120" w:line="240" w:lineRule="auto"/>
        <w:ind w:firstLine="567"/>
        <w:jc w:val="both"/>
        <w:rPr>
          <w:rFonts w:ascii="Times New Roman" w:hAnsi="Times New Roman"/>
          <w:color w:val="FF0000"/>
          <w:sz w:val="20"/>
          <w:szCs w:val="20"/>
        </w:rPr>
      </w:pPr>
      <w:r w:rsidRPr="006E483D">
        <w:rPr>
          <w:rFonts w:ascii="Times New Roman" w:hAnsi="Times New Roman"/>
          <w:color w:val="FF0000"/>
          <w:sz w:val="20"/>
          <w:szCs w:val="20"/>
        </w:rPr>
        <w:t xml:space="preserve">Hayat pahalılığına daha esaslı çare olmak, aynı zamanda memleket ekonomisi, milli serveti geliştirmek bakımından en gerçek tedbirlerin, her sahadaki </w:t>
      </w:r>
      <w:proofErr w:type="spellStart"/>
      <w:r w:rsidRPr="006E483D">
        <w:rPr>
          <w:rFonts w:ascii="Times New Roman" w:hAnsi="Times New Roman"/>
          <w:color w:val="FF0000"/>
          <w:sz w:val="20"/>
          <w:szCs w:val="20"/>
        </w:rPr>
        <w:t>istihsâllerimizi</w:t>
      </w:r>
      <w:proofErr w:type="spellEnd"/>
      <w:r w:rsidRPr="006E483D">
        <w:rPr>
          <w:rFonts w:ascii="Times New Roman" w:hAnsi="Times New Roman"/>
          <w:color w:val="FF0000"/>
          <w:sz w:val="20"/>
          <w:szCs w:val="20"/>
        </w:rPr>
        <w:t xml:space="preserve"> süratle artırmak olduğuna inanıyoruz.</w:t>
      </w:r>
    </w:p>
    <w:p w:rsidR="00566C99" w:rsidRPr="006E483D" w:rsidRDefault="00566C99" w:rsidP="00566C99">
      <w:pPr>
        <w:spacing w:after="120" w:line="240" w:lineRule="auto"/>
        <w:ind w:firstLine="567"/>
        <w:jc w:val="both"/>
        <w:rPr>
          <w:rFonts w:ascii="Times New Roman" w:hAnsi="Times New Roman"/>
          <w:color w:val="FF0000"/>
          <w:sz w:val="20"/>
          <w:szCs w:val="20"/>
        </w:rPr>
      </w:pPr>
      <w:r w:rsidRPr="006E483D">
        <w:rPr>
          <w:rFonts w:ascii="Times New Roman" w:hAnsi="Times New Roman"/>
          <w:color w:val="FF0000"/>
          <w:sz w:val="20"/>
          <w:szCs w:val="20"/>
        </w:rPr>
        <w:t xml:space="preserve">Türkiye ekonomi hayatının temeli olan toprak </w:t>
      </w:r>
      <w:proofErr w:type="spellStart"/>
      <w:r w:rsidRPr="006E483D">
        <w:rPr>
          <w:rFonts w:ascii="Times New Roman" w:hAnsi="Times New Roman"/>
          <w:color w:val="FF0000"/>
          <w:sz w:val="20"/>
          <w:szCs w:val="20"/>
        </w:rPr>
        <w:t>istihsâllerini</w:t>
      </w:r>
      <w:proofErr w:type="spellEnd"/>
      <w:r w:rsidRPr="006E483D">
        <w:rPr>
          <w:rFonts w:ascii="Times New Roman" w:hAnsi="Times New Roman"/>
          <w:color w:val="FF0000"/>
          <w:sz w:val="20"/>
          <w:szCs w:val="20"/>
        </w:rPr>
        <w:t xml:space="preserve"> artırmak için ilk iş </w:t>
      </w:r>
      <w:proofErr w:type="spellStart"/>
      <w:r w:rsidRPr="006E483D">
        <w:rPr>
          <w:rFonts w:ascii="Times New Roman" w:hAnsi="Times New Roman"/>
          <w:color w:val="FF0000"/>
          <w:sz w:val="20"/>
          <w:szCs w:val="20"/>
        </w:rPr>
        <w:t>zirâati</w:t>
      </w:r>
      <w:proofErr w:type="spellEnd"/>
      <w:r w:rsidRPr="006E483D">
        <w:rPr>
          <w:rFonts w:ascii="Times New Roman" w:hAnsi="Times New Roman"/>
          <w:color w:val="FF0000"/>
          <w:sz w:val="20"/>
          <w:szCs w:val="20"/>
        </w:rPr>
        <w:t xml:space="preserve"> iptidai vasıtalardan kurtarmaktır. Bu yolda gereken tedbirleri alacağız.</w:t>
      </w:r>
    </w:p>
    <w:p w:rsidR="00566C99" w:rsidRPr="006E483D" w:rsidRDefault="00566C99" w:rsidP="00566C99">
      <w:pPr>
        <w:spacing w:after="120" w:line="240" w:lineRule="auto"/>
        <w:ind w:firstLine="567"/>
        <w:jc w:val="both"/>
        <w:rPr>
          <w:rFonts w:ascii="Times New Roman" w:hAnsi="Times New Roman"/>
          <w:color w:val="FF0000"/>
          <w:sz w:val="20"/>
          <w:szCs w:val="20"/>
        </w:rPr>
      </w:pPr>
      <w:r w:rsidRPr="006E483D">
        <w:rPr>
          <w:rFonts w:ascii="Times New Roman" w:hAnsi="Times New Roman"/>
          <w:color w:val="FF0000"/>
          <w:sz w:val="20"/>
          <w:szCs w:val="20"/>
        </w:rPr>
        <w:t xml:space="preserve">Devletin elinde bulunan işletme çiftliklerini </w:t>
      </w:r>
      <w:proofErr w:type="spellStart"/>
      <w:r w:rsidRPr="006E483D">
        <w:rPr>
          <w:rFonts w:ascii="Times New Roman" w:hAnsi="Times New Roman"/>
          <w:color w:val="FF0000"/>
          <w:sz w:val="20"/>
          <w:szCs w:val="20"/>
        </w:rPr>
        <w:t>istihsâl</w:t>
      </w:r>
      <w:proofErr w:type="spellEnd"/>
      <w:r w:rsidRPr="006E483D">
        <w:rPr>
          <w:rFonts w:ascii="Times New Roman" w:hAnsi="Times New Roman"/>
          <w:color w:val="FF0000"/>
          <w:sz w:val="20"/>
          <w:szCs w:val="20"/>
        </w:rPr>
        <w:t xml:space="preserve"> müesseseleri halinden çıkarıp, bulundukları </w:t>
      </w:r>
      <w:proofErr w:type="spellStart"/>
      <w:r w:rsidRPr="006E483D">
        <w:rPr>
          <w:rFonts w:ascii="Times New Roman" w:hAnsi="Times New Roman"/>
          <w:color w:val="FF0000"/>
          <w:sz w:val="20"/>
          <w:szCs w:val="20"/>
        </w:rPr>
        <w:t>zirâat</w:t>
      </w:r>
      <w:proofErr w:type="spellEnd"/>
      <w:r w:rsidRPr="006E483D">
        <w:rPr>
          <w:rFonts w:ascii="Times New Roman" w:hAnsi="Times New Roman"/>
          <w:color w:val="FF0000"/>
          <w:sz w:val="20"/>
          <w:szCs w:val="20"/>
        </w:rPr>
        <w:t xml:space="preserve"> bölgelerinde müstahsile modern usulleri öğretecek bir mektep vazifesi gördürmek ve çiftçilerin muhtaç oldukları tohumları sağlayacak örnek müesseseler haline getirmek kararındayız.</w:t>
      </w:r>
    </w:p>
    <w:p w:rsidR="00566C99" w:rsidRPr="006E483D" w:rsidRDefault="00566C99" w:rsidP="00566C99">
      <w:pPr>
        <w:spacing w:after="120" w:line="240" w:lineRule="auto"/>
        <w:ind w:firstLine="567"/>
        <w:jc w:val="both"/>
        <w:rPr>
          <w:rFonts w:ascii="Times New Roman" w:hAnsi="Times New Roman"/>
          <w:color w:val="FF0000"/>
          <w:sz w:val="20"/>
          <w:szCs w:val="20"/>
        </w:rPr>
      </w:pPr>
      <w:proofErr w:type="spellStart"/>
      <w:r w:rsidRPr="006E483D">
        <w:rPr>
          <w:rFonts w:ascii="Times New Roman" w:hAnsi="Times New Roman"/>
          <w:color w:val="FF0000"/>
          <w:sz w:val="20"/>
          <w:szCs w:val="20"/>
        </w:rPr>
        <w:t>Zirâat</w:t>
      </w:r>
      <w:proofErr w:type="spellEnd"/>
      <w:r w:rsidRPr="006E483D">
        <w:rPr>
          <w:rFonts w:ascii="Times New Roman" w:hAnsi="Times New Roman"/>
          <w:color w:val="FF0000"/>
          <w:sz w:val="20"/>
          <w:szCs w:val="20"/>
        </w:rPr>
        <w:t xml:space="preserve"> meselesi ile ilgili olarak, başlamış olan çiftçiyi topraklandırma işine adalet dairesinde devam edilecek ve devlete ait arazinin ilk önce dağıtılması </w:t>
      </w:r>
      <w:proofErr w:type="spellStart"/>
      <w:r w:rsidRPr="006E483D">
        <w:rPr>
          <w:rFonts w:ascii="Times New Roman" w:hAnsi="Times New Roman"/>
          <w:color w:val="FF0000"/>
          <w:sz w:val="20"/>
          <w:szCs w:val="20"/>
        </w:rPr>
        <w:t>gözönünde</w:t>
      </w:r>
      <w:proofErr w:type="spellEnd"/>
      <w:r w:rsidRPr="006E483D">
        <w:rPr>
          <w:rFonts w:ascii="Times New Roman" w:hAnsi="Times New Roman"/>
          <w:color w:val="FF0000"/>
          <w:sz w:val="20"/>
          <w:szCs w:val="20"/>
        </w:rPr>
        <w:t xml:space="preserve"> tutulacaktır.</w:t>
      </w:r>
    </w:p>
    <w:p w:rsidR="00566C99" w:rsidRPr="006E483D" w:rsidRDefault="00566C99" w:rsidP="00566C99">
      <w:pPr>
        <w:spacing w:after="120" w:line="240" w:lineRule="auto"/>
        <w:ind w:firstLine="567"/>
        <w:jc w:val="both"/>
        <w:rPr>
          <w:rFonts w:ascii="Times New Roman" w:hAnsi="Times New Roman"/>
          <w:color w:val="FF0000"/>
          <w:sz w:val="20"/>
          <w:szCs w:val="20"/>
        </w:rPr>
      </w:pPr>
      <w:r w:rsidRPr="006E483D">
        <w:rPr>
          <w:rFonts w:ascii="Times New Roman" w:hAnsi="Times New Roman"/>
          <w:color w:val="FF0000"/>
          <w:sz w:val="20"/>
          <w:szCs w:val="20"/>
        </w:rPr>
        <w:t xml:space="preserve">Memlekette </w:t>
      </w:r>
      <w:proofErr w:type="spellStart"/>
      <w:r w:rsidRPr="006E483D">
        <w:rPr>
          <w:rFonts w:ascii="Times New Roman" w:hAnsi="Times New Roman"/>
          <w:color w:val="FF0000"/>
          <w:sz w:val="20"/>
          <w:szCs w:val="20"/>
        </w:rPr>
        <w:t>zirâatin</w:t>
      </w:r>
      <w:proofErr w:type="spellEnd"/>
      <w:r w:rsidRPr="006E483D">
        <w:rPr>
          <w:rFonts w:ascii="Times New Roman" w:hAnsi="Times New Roman"/>
          <w:color w:val="FF0000"/>
          <w:sz w:val="20"/>
          <w:szCs w:val="20"/>
        </w:rPr>
        <w:t xml:space="preserve"> temeli olan su işlerine lâzım gelen ehemmiyeti vermekteyiz. Büyük su işlerinde şimdiye kadar başlanmış olan konuları biran evvel toparlamaya ve tamamlamaya gayret edeceğiz. Ufak masraf ve yardımlarla önemli faydalar sağlayan küçük su işlerini, daha geniş ölçüde devam ettireceğiz.</w:t>
      </w:r>
    </w:p>
    <w:p w:rsidR="00566C99" w:rsidRPr="006E483D" w:rsidRDefault="00566C99" w:rsidP="00566C99">
      <w:pPr>
        <w:spacing w:after="120" w:line="240" w:lineRule="auto"/>
        <w:ind w:firstLine="567"/>
        <w:jc w:val="both"/>
        <w:rPr>
          <w:rFonts w:ascii="Times New Roman" w:hAnsi="Times New Roman"/>
          <w:color w:val="FF0000"/>
          <w:sz w:val="20"/>
          <w:szCs w:val="20"/>
        </w:rPr>
      </w:pPr>
      <w:r w:rsidRPr="006E483D">
        <w:rPr>
          <w:rFonts w:ascii="Times New Roman" w:hAnsi="Times New Roman"/>
          <w:color w:val="FF0000"/>
          <w:sz w:val="20"/>
          <w:szCs w:val="20"/>
        </w:rPr>
        <w:t xml:space="preserve">Endüstride </w:t>
      </w:r>
      <w:proofErr w:type="spellStart"/>
      <w:r w:rsidRPr="006E483D">
        <w:rPr>
          <w:rFonts w:ascii="Times New Roman" w:hAnsi="Times New Roman"/>
          <w:color w:val="FF0000"/>
          <w:sz w:val="20"/>
          <w:szCs w:val="20"/>
        </w:rPr>
        <w:t>istihsâlin</w:t>
      </w:r>
      <w:proofErr w:type="spellEnd"/>
      <w:r w:rsidRPr="006E483D">
        <w:rPr>
          <w:rFonts w:ascii="Times New Roman" w:hAnsi="Times New Roman"/>
          <w:color w:val="FF0000"/>
          <w:sz w:val="20"/>
          <w:szCs w:val="20"/>
        </w:rPr>
        <w:t xml:space="preserve"> artmasına ve rasyonel hale konmasına çalışmak büyük emelimizdir. Fabrikalarda maliyetin indirilmesine ve kalitenin yükselmesine çalışacağız.</w:t>
      </w:r>
    </w:p>
    <w:p w:rsidR="00566C99" w:rsidRPr="006E483D" w:rsidRDefault="00566C99" w:rsidP="00566C99">
      <w:pPr>
        <w:spacing w:after="120" w:line="240" w:lineRule="auto"/>
        <w:ind w:firstLine="567"/>
        <w:jc w:val="both"/>
        <w:rPr>
          <w:rFonts w:ascii="Times New Roman" w:hAnsi="Times New Roman"/>
          <w:color w:val="FF0000"/>
          <w:sz w:val="20"/>
          <w:szCs w:val="20"/>
        </w:rPr>
      </w:pPr>
      <w:r w:rsidRPr="006E483D">
        <w:rPr>
          <w:rFonts w:ascii="Times New Roman" w:hAnsi="Times New Roman"/>
          <w:color w:val="FF0000"/>
          <w:sz w:val="20"/>
          <w:szCs w:val="20"/>
        </w:rPr>
        <w:t>Hükümetin bu meselede ehemmiyet vereceği bir noktada da devletçilik sahası ile hususi sermaye ve teşebbüslere ayrılan yerin uzun vadeli bir planla kesin olarak kararlaştırılıp ilân edilmesi olacaktır. Devletin hususi teşebbüslerle kendi sahası arasında rekabete girişmemesine dikkat edeceğiz.</w:t>
      </w:r>
    </w:p>
    <w:p w:rsidR="00566C99" w:rsidRPr="006E483D" w:rsidRDefault="00566C99" w:rsidP="00566C99">
      <w:pPr>
        <w:spacing w:after="120" w:line="240" w:lineRule="auto"/>
        <w:ind w:firstLine="567"/>
        <w:jc w:val="both"/>
        <w:rPr>
          <w:rFonts w:ascii="Times New Roman" w:hAnsi="Times New Roman"/>
          <w:color w:val="FF0000"/>
          <w:sz w:val="20"/>
          <w:szCs w:val="20"/>
        </w:rPr>
      </w:pPr>
      <w:r w:rsidRPr="006E483D">
        <w:rPr>
          <w:rFonts w:ascii="Times New Roman" w:hAnsi="Times New Roman"/>
          <w:color w:val="FF0000"/>
          <w:sz w:val="20"/>
          <w:szCs w:val="20"/>
        </w:rPr>
        <w:t>Su kuvvetinden ve linyitlerden elektrik enerjisi elde etmekle milli endüstrinin en verimli şekilde ilerleyebileceğine inanıyoruz. Bu suretle, hem maliyet fiyatlarını indirmek kabil olacak, hem de geniş ölçüde yakıt ve bilhassa ulaştırma tasarrufu elde edilecektir. Bu işi önemle takip edeceğiz.</w:t>
      </w:r>
    </w:p>
    <w:p w:rsidR="00566C99" w:rsidRPr="006E483D" w:rsidRDefault="00566C99" w:rsidP="00566C99">
      <w:pPr>
        <w:spacing w:after="120" w:line="240" w:lineRule="auto"/>
        <w:ind w:firstLine="567"/>
        <w:jc w:val="both"/>
        <w:rPr>
          <w:rFonts w:ascii="Times New Roman" w:hAnsi="Times New Roman"/>
          <w:color w:val="FF0000"/>
          <w:sz w:val="20"/>
          <w:szCs w:val="20"/>
        </w:rPr>
      </w:pPr>
      <w:proofErr w:type="spellStart"/>
      <w:r w:rsidRPr="006E483D">
        <w:rPr>
          <w:rFonts w:ascii="Times New Roman" w:hAnsi="Times New Roman"/>
          <w:color w:val="FF0000"/>
          <w:sz w:val="20"/>
          <w:szCs w:val="20"/>
        </w:rPr>
        <w:t>İstihsâli</w:t>
      </w:r>
      <w:proofErr w:type="spellEnd"/>
      <w:r w:rsidRPr="006E483D">
        <w:rPr>
          <w:rFonts w:ascii="Times New Roman" w:hAnsi="Times New Roman"/>
          <w:color w:val="FF0000"/>
          <w:sz w:val="20"/>
          <w:szCs w:val="20"/>
        </w:rPr>
        <w:t xml:space="preserve"> artırma bahsinde madenlerimizin milli servet ve ihracat bakımından çok ehemmiyetli mevkiini göz önünde tutarak en modern şekilde makineleşmiş rasyonel bir işletmeye kavuşmasını ön plana alacağız.</w:t>
      </w:r>
    </w:p>
    <w:p w:rsidR="00566C99" w:rsidRPr="006E483D" w:rsidRDefault="00566C99" w:rsidP="00566C99">
      <w:pPr>
        <w:spacing w:after="120" w:line="240" w:lineRule="auto"/>
        <w:ind w:firstLine="567"/>
        <w:jc w:val="both"/>
        <w:rPr>
          <w:rFonts w:ascii="Times New Roman" w:hAnsi="Times New Roman"/>
          <w:color w:val="FF0000"/>
          <w:sz w:val="20"/>
          <w:szCs w:val="20"/>
        </w:rPr>
      </w:pPr>
      <w:r w:rsidRPr="006E483D">
        <w:rPr>
          <w:rFonts w:ascii="Times New Roman" w:hAnsi="Times New Roman"/>
          <w:color w:val="FF0000"/>
          <w:sz w:val="20"/>
          <w:szCs w:val="20"/>
        </w:rPr>
        <w:t xml:space="preserve">Bu sahada memleketin </w:t>
      </w:r>
      <w:proofErr w:type="spellStart"/>
      <w:r w:rsidRPr="006E483D">
        <w:rPr>
          <w:rFonts w:ascii="Times New Roman" w:hAnsi="Times New Roman"/>
          <w:color w:val="FF0000"/>
          <w:sz w:val="20"/>
          <w:szCs w:val="20"/>
        </w:rPr>
        <w:t>istikb</w:t>
      </w:r>
      <w:proofErr w:type="spellEnd"/>
      <w:r w:rsidRPr="006E483D">
        <w:rPr>
          <w:rFonts w:ascii="Times New Roman" w:hAnsi="Times New Roman"/>
          <w:color w:val="FF0000"/>
          <w:sz w:val="20"/>
          <w:szCs w:val="20"/>
        </w:rPr>
        <w:t xml:space="preserve"> </w:t>
      </w:r>
      <w:proofErr w:type="spellStart"/>
      <w:r w:rsidRPr="006E483D">
        <w:rPr>
          <w:rFonts w:ascii="Times New Roman" w:hAnsi="Times New Roman"/>
          <w:color w:val="FF0000"/>
          <w:sz w:val="20"/>
          <w:szCs w:val="20"/>
        </w:rPr>
        <w:t>âlde</w:t>
      </w:r>
      <w:proofErr w:type="spellEnd"/>
      <w:r w:rsidRPr="006E483D">
        <w:rPr>
          <w:rFonts w:ascii="Times New Roman" w:hAnsi="Times New Roman"/>
          <w:color w:val="FF0000"/>
          <w:sz w:val="20"/>
          <w:szCs w:val="20"/>
        </w:rPr>
        <w:t xml:space="preserve">, büyük bir servet kaynağı olmaya namzet kömür havzamızı en başta düşünmekteyiz. </w:t>
      </w:r>
      <w:proofErr w:type="spellStart"/>
      <w:r w:rsidRPr="006E483D">
        <w:rPr>
          <w:rFonts w:ascii="Times New Roman" w:hAnsi="Times New Roman"/>
          <w:color w:val="FF0000"/>
          <w:sz w:val="20"/>
          <w:szCs w:val="20"/>
        </w:rPr>
        <w:t>İstihsâl</w:t>
      </w:r>
      <w:proofErr w:type="spellEnd"/>
      <w:r w:rsidRPr="006E483D">
        <w:rPr>
          <w:rFonts w:ascii="Times New Roman" w:hAnsi="Times New Roman"/>
          <w:color w:val="FF0000"/>
          <w:sz w:val="20"/>
          <w:szCs w:val="20"/>
        </w:rPr>
        <w:t xml:space="preserve"> seviyesini çok yakın bir zamanda yükseltmek kararında olduğumuz havzanın, bu gayeye erişmesi için bütün lüzumlu vasıtalarla teçhiz edilmesine çalışmak kararındayız.</w:t>
      </w:r>
    </w:p>
    <w:p w:rsidR="00566C99" w:rsidRPr="006E483D" w:rsidRDefault="00566C99" w:rsidP="00566C99">
      <w:pPr>
        <w:spacing w:after="120" w:line="240" w:lineRule="auto"/>
        <w:ind w:firstLine="567"/>
        <w:jc w:val="both"/>
        <w:rPr>
          <w:rFonts w:ascii="Times New Roman" w:hAnsi="Times New Roman"/>
          <w:color w:val="FF0000"/>
          <w:sz w:val="20"/>
          <w:szCs w:val="20"/>
        </w:rPr>
      </w:pPr>
      <w:r w:rsidRPr="00BD5CC2">
        <w:rPr>
          <w:rFonts w:ascii="Times New Roman" w:hAnsi="Times New Roman"/>
          <w:sz w:val="20"/>
          <w:szCs w:val="20"/>
        </w:rPr>
        <w:lastRenderedPageBreak/>
        <w:t xml:space="preserve">Milli ekonomide bir taraftan yolların, diğer taraftan limanların ehemmiyeti meydandadır. Bunun içindir ki, </w:t>
      </w:r>
      <w:r w:rsidRPr="006E483D">
        <w:rPr>
          <w:rFonts w:ascii="Times New Roman" w:hAnsi="Times New Roman"/>
          <w:color w:val="FF0000"/>
          <w:sz w:val="20"/>
          <w:szCs w:val="20"/>
        </w:rPr>
        <w:t xml:space="preserve">memleketin her tarafını birbirine bağlayan ana </w:t>
      </w:r>
      <w:proofErr w:type="spellStart"/>
      <w:r w:rsidRPr="006E483D">
        <w:rPr>
          <w:rFonts w:ascii="Times New Roman" w:hAnsi="Times New Roman"/>
          <w:color w:val="FF0000"/>
          <w:sz w:val="20"/>
          <w:szCs w:val="20"/>
        </w:rPr>
        <w:t>demiryol</w:t>
      </w:r>
      <w:proofErr w:type="spellEnd"/>
      <w:r w:rsidRPr="006E483D">
        <w:rPr>
          <w:rFonts w:ascii="Times New Roman" w:hAnsi="Times New Roman"/>
          <w:color w:val="FF0000"/>
          <w:sz w:val="20"/>
          <w:szCs w:val="20"/>
        </w:rPr>
        <w:t xml:space="preserve"> şebekesini tamamlamaya ve yolların müntehi olduğu limanları bir an evvel yapmağa çalışacağız.</w:t>
      </w:r>
    </w:p>
    <w:p w:rsidR="00566C99" w:rsidRPr="006E483D" w:rsidRDefault="00566C99" w:rsidP="00566C99">
      <w:pPr>
        <w:spacing w:after="120" w:line="240" w:lineRule="auto"/>
        <w:ind w:firstLine="567"/>
        <w:jc w:val="both"/>
        <w:rPr>
          <w:rFonts w:ascii="Times New Roman" w:hAnsi="Times New Roman"/>
          <w:color w:val="FF0000"/>
          <w:sz w:val="20"/>
          <w:szCs w:val="20"/>
        </w:rPr>
      </w:pPr>
      <w:r w:rsidRPr="006E483D">
        <w:rPr>
          <w:rFonts w:ascii="Times New Roman" w:hAnsi="Times New Roman"/>
          <w:color w:val="FF0000"/>
          <w:sz w:val="20"/>
          <w:szCs w:val="20"/>
        </w:rPr>
        <w:t>Yol şebekemizin en yeni usullerle ve makineli vasıtalarla yapılmasını ve sistemli bir bakım altına alınmasını esas tutuyoruz.</w:t>
      </w:r>
    </w:p>
    <w:p w:rsidR="00566C99" w:rsidRPr="006E483D" w:rsidRDefault="00566C99" w:rsidP="00566C99">
      <w:pPr>
        <w:spacing w:after="120" w:line="240" w:lineRule="auto"/>
        <w:ind w:firstLine="567"/>
        <w:jc w:val="both"/>
        <w:rPr>
          <w:rFonts w:ascii="Times New Roman" w:hAnsi="Times New Roman"/>
          <w:color w:val="FF0000"/>
          <w:sz w:val="20"/>
          <w:szCs w:val="20"/>
        </w:rPr>
      </w:pPr>
      <w:r w:rsidRPr="006E483D">
        <w:rPr>
          <w:rFonts w:ascii="Times New Roman" w:hAnsi="Times New Roman"/>
          <w:color w:val="FF0000"/>
          <w:sz w:val="20"/>
          <w:szCs w:val="20"/>
        </w:rPr>
        <w:t xml:space="preserve">Ulaştırma işlerinde tarife meselesine ehemmiyet vereceğiz. Memleketin ekonomik hayatında büyük rolü olan tarife sisteminin </w:t>
      </w:r>
      <w:proofErr w:type="spellStart"/>
      <w:r w:rsidRPr="006E483D">
        <w:rPr>
          <w:rFonts w:ascii="Times New Roman" w:hAnsi="Times New Roman"/>
          <w:color w:val="FF0000"/>
          <w:sz w:val="20"/>
          <w:szCs w:val="20"/>
        </w:rPr>
        <w:t>istihsâli</w:t>
      </w:r>
      <w:proofErr w:type="spellEnd"/>
      <w:r w:rsidRPr="006E483D">
        <w:rPr>
          <w:rFonts w:ascii="Times New Roman" w:hAnsi="Times New Roman"/>
          <w:color w:val="FF0000"/>
          <w:sz w:val="20"/>
          <w:szCs w:val="20"/>
        </w:rPr>
        <w:t xml:space="preserve"> teşvik etmek ve kolaylaştırmak için icabına farklı ve </w:t>
      </w:r>
      <w:proofErr w:type="spellStart"/>
      <w:r w:rsidRPr="006E483D">
        <w:rPr>
          <w:rFonts w:ascii="Times New Roman" w:hAnsi="Times New Roman"/>
          <w:color w:val="FF0000"/>
          <w:sz w:val="20"/>
          <w:szCs w:val="20"/>
        </w:rPr>
        <w:t>seyyâl</w:t>
      </w:r>
      <w:proofErr w:type="spellEnd"/>
      <w:r w:rsidRPr="006E483D">
        <w:rPr>
          <w:rFonts w:ascii="Times New Roman" w:hAnsi="Times New Roman"/>
          <w:color w:val="FF0000"/>
          <w:sz w:val="20"/>
          <w:szCs w:val="20"/>
        </w:rPr>
        <w:t xml:space="preserve"> olması imkânlarını araştıracağız.</w:t>
      </w:r>
      <w:bookmarkStart w:id="0" w:name="_GoBack"/>
      <w:bookmarkEnd w:id="0"/>
    </w:p>
    <w:p w:rsidR="00566C99" w:rsidRPr="006E483D" w:rsidRDefault="00566C99" w:rsidP="00566C99">
      <w:pPr>
        <w:spacing w:after="120" w:line="240" w:lineRule="auto"/>
        <w:ind w:firstLine="567"/>
        <w:jc w:val="both"/>
        <w:rPr>
          <w:rFonts w:ascii="Times New Roman" w:hAnsi="Times New Roman"/>
          <w:color w:val="FF0000"/>
          <w:sz w:val="20"/>
          <w:szCs w:val="20"/>
        </w:rPr>
      </w:pPr>
      <w:r w:rsidRPr="006E483D">
        <w:rPr>
          <w:rFonts w:ascii="Times New Roman" w:hAnsi="Times New Roman"/>
          <w:color w:val="FF0000"/>
          <w:sz w:val="20"/>
          <w:szCs w:val="20"/>
        </w:rPr>
        <w:t xml:space="preserve">Vergi sisteminde başlamış olan düzeltme </w:t>
      </w:r>
      <w:proofErr w:type="spellStart"/>
      <w:r w:rsidRPr="006E483D">
        <w:rPr>
          <w:rFonts w:ascii="Times New Roman" w:hAnsi="Times New Roman"/>
          <w:color w:val="FF0000"/>
          <w:sz w:val="20"/>
          <w:szCs w:val="20"/>
        </w:rPr>
        <w:t>fâaliyetine</w:t>
      </w:r>
      <w:proofErr w:type="spellEnd"/>
      <w:r w:rsidRPr="006E483D">
        <w:rPr>
          <w:rFonts w:ascii="Times New Roman" w:hAnsi="Times New Roman"/>
          <w:color w:val="FF0000"/>
          <w:sz w:val="20"/>
          <w:szCs w:val="20"/>
        </w:rPr>
        <w:t xml:space="preserve"> devam edecek vasıtasız vergilerimizi daha adaletli esaslara dayandıracağız. Bu vergileri vatandaşların gerçek gelirleri ve ödeme güçlerine uygun bir hale koymaya çalışacağız. Vasıtalı vergilerimizi de milli hayatı ve ekonomik kaynaklarımızı zorlamayacak şekilde geliştirmeye gayret edeceğiz.</w:t>
      </w:r>
    </w:p>
    <w:p w:rsidR="00566C99" w:rsidRPr="006E483D" w:rsidRDefault="00566C99" w:rsidP="00566C99">
      <w:pPr>
        <w:spacing w:after="120" w:line="240" w:lineRule="auto"/>
        <w:ind w:firstLine="567"/>
        <w:jc w:val="both"/>
        <w:rPr>
          <w:rFonts w:ascii="Times New Roman" w:hAnsi="Times New Roman"/>
          <w:color w:val="FF0000"/>
          <w:sz w:val="20"/>
          <w:szCs w:val="20"/>
        </w:rPr>
      </w:pPr>
      <w:r w:rsidRPr="006E483D">
        <w:rPr>
          <w:rFonts w:ascii="Times New Roman" w:hAnsi="Times New Roman"/>
          <w:color w:val="FF0000"/>
          <w:sz w:val="20"/>
          <w:szCs w:val="20"/>
        </w:rPr>
        <w:t xml:space="preserve">Dış ticarette, bilhassa zaruri halk ihtiyaçlarını karşılayan eşyanın </w:t>
      </w:r>
      <w:proofErr w:type="spellStart"/>
      <w:r w:rsidRPr="006E483D">
        <w:rPr>
          <w:rFonts w:ascii="Times New Roman" w:hAnsi="Times New Roman"/>
          <w:color w:val="FF0000"/>
          <w:sz w:val="20"/>
          <w:szCs w:val="20"/>
        </w:rPr>
        <w:t>ithâlinde</w:t>
      </w:r>
      <w:proofErr w:type="spellEnd"/>
      <w:r w:rsidRPr="006E483D">
        <w:rPr>
          <w:rFonts w:ascii="Times New Roman" w:hAnsi="Times New Roman"/>
          <w:color w:val="FF0000"/>
          <w:sz w:val="20"/>
          <w:szCs w:val="20"/>
        </w:rPr>
        <w:t xml:space="preserve"> mümkün olan her kolaylığa devam etmek kararındayız.</w:t>
      </w:r>
    </w:p>
    <w:p w:rsidR="00566C99" w:rsidRPr="006E483D" w:rsidRDefault="00566C99" w:rsidP="00566C99">
      <w:pPr>
        <w:spacing w:after="120" w:line="240" w:lineRule="auto"/>
        <w:ind w:firstLine="567"/>
        <w:jc w:val="both"/>
        <w:rPr>
          <w:rFonts w:ascii="Times New Roman" w:hAnsi="Times New Roman"/>
          <w:b/>
          <w:color w:val="FF0000"/>
          <w:sz w:val="20"/>
          <w:szCs w:val="20"/>
        </w:rPr>
      </w:pPr>
      <w:r w:rsidRPr="006E483D">
        <w:rPr>
          <w:rFonts w:ascii="Times New Roman" w:hAnsi="Times New Roman"/>
          <w:b/>
          <w:color w:val="FF0000"/>
          <w:sz w:val="20"/>
          <w:szCs w:val="20"/>
        </w:rPr>
        <w:t>Şu noktayı belirtmek isterim ki, hükümet her türlü ekonomik teşebbüslerde yerli olduğu kadar yabancı sermayeye geniş yer ayırmak ve bunları teşvik etmek kararındadır.</w:t>
      </w:r>
    </w:p>
    <w:p w:rsidR="00566C99" w:rsidRPr="006E483D" w:rsidRDefault="00566C99" w:rsidP="00566C99">
      <w:pPr>
        <w:spacing w:after="120" w:line="240" w:lineRule="auto"/>
        <w:ind w:firstLine="567"/>
        <w:jc w:val="both"/>
        <w:rPr>
          <w:rFonts w:ascii="Times New Roman" w:hAnsi="Times New Roman"/>
          <w:b/>
          <w:color w:val="FF0000"/>
          <w:sz w:val="20"/>
          <w:szCs w:val="20"/>
        </w:rPr>
      </w:pPr>
      <w:r w:rsidRPr="006E483D">
        <w:rPr>
          <w:rFonts w:ascii="Times New Roman" w:hAnsi="Times New Roman"/>
          <w:b/>
          <w:color w:val="FF0000"/>
          <w:sz w:val="20"/>
          <w:szCs w:val="20"/>
        </w:rPr>
        <w:t xml:space="preserve">Bundan başka, hükümetiniz büyük bilgi ve tekniğe ihtiyaç gösteren bütün iş ve </w:t>
      </w:r>
      <w:proofErr w:type="spellStart"/>
      <w:r w:rsidRPr="006E483D">
        <w:rPr>
          <w:rFonts w:ascii="Times New Roman" w:hAnsi="Times New Roman"/>
          <w:b/>
          <w:color w:val="FF0000"/>
          <w:sz w:val="20"/>
          <w:szCs w:val="20"/>
        </w:rPr>
        <w:t>istihsâl</w:t>
      </w:r>
      <w:proofErr w:type="spellEnd"/>
      <w:r w:rsidRPr="006E483D">
        <w:rPr>
          <w:rFonts w:ascii="Times New Roman" w:hAnsi="Times New Roman"/>
          <w:b/>
          <w:color w:val="FF0000"/>
          <w:sz w:val="20"/>
          <w:szCs w:val="20"/>
        </w:rPr>
        <w:t xml:space="preserve"> sahalarında yabancı mütehassıslardan en geniş ölçüde istifade etmek emelindedir.</w:t>
      </w:r>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Muhterem Arkadaşlar,</w:t>
      </w:r>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Hükümetin ehemmiyetle üzerinde duracağı başlıca işleri yüksek heyetinize bu suretle bildirmiş oluyorum. Hükümetin sürekli genel vazifeleri hakkında tafsilâta girişmeyi faydalı bulmadık. Hiç şüphe yok ki, bütün icraatında partimiz programına bağlı kalan hükümetiniz sağlık işlerinin ve milli eğitimin gelişme şartları üzerinde ehemmiyetle duracağı gibi, işçi ve çalışma hayatını nizamlama ve sosyal emniyeti sağlama meseleleri ile de çok yakından alâkadar olacaktır.</w:t>
      </w:r>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 xml:space="preserve">Üzerinde hemen duracağımız </w:t>
      </w:r>
      <w:proofErr w:type="spellStart"/>
      <w:r w:rsidRPr="00BD5CC2">
        <w:rPr>
          <w:rFonts w:ascii="Times New Roman" w:hAnsi="Times New Roman"/>
          <w:sz w:val="20"/>
          <w:szCs w:val="20"/>
        </w:rPr>
        <w:t>ıslâhat</w:t>
      </w:r>
      <w:proofErr w:type="spellEnd"/>
      <w:r w:rsidRPr="00BD5CC2">
        <w:rPr>
          <w:rFonts w:ascii="Times New Roman" w:hAnsi="Times New Roman"/>
          <w:sz w:val="20"/>
          <w:szCs w:val="20"/>
        </w:rPr>
        <w:t xml:space="preserve"> işlerinden de kısaca bahsetmek </w:t>
      </w:r>
      <w:proofErr w:type="gramStart"/>
      <w:r w:rsidRPr="00BD5CC2">
        <w:rPr>
          <w:rFonts w:ascii="Times New Roman" w:hAnsi="Times New Roman"/>
          <w:sz w:val="20"/>
          <w:szCs w:val="20"/>
        </w:rPr>
        <w:t>isterim :</w:t>
      </w:r>
      <w:proofErr w:type="gramEnd"/>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Devlet kadrolarında rasyonel bir çalışma sistemi kurmak ve esaslı tasarruf yoluna gitmek kararındayız. Bu amacın gerçekleştirilmesi için, yüksek ihtisas sahibi olarak tanınmış yabancı müesseselerden de faydalanmayı yerinde buluyoruz.</w:t>
      </w:r>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Devlet idare teşkilâtının çalışmasını hükümet değişmelerinden müteessir olmayacak istikrarlı şekil ve usullere bağlamayı lüzumlu görüyoruz.</w:t>
      </w:r>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 xml:space="preserve">Cumhuriyet rejiminin başlıca gayesi, idare teşkilâtının halk </w:t>
      </w:r>
      <w:proofErr w:type="spellStart"/>
      <w:r w:rsidRPr="00BD5CC2">
        <w:rPr>
          <w:rFonts w:ascii="Times New Roman" w:hAnsi="Times New Roman"/>
          <w:sz w:val="20"/>
          <w:szCs w:val="20"/>
        </w:rPr>
        <w:t>menfâatleri</w:t>
      </w:r>
      <w:proofErr w:type="spellEnd"/>
      <w:r w:rsidRPr="00BD5CC2">
        <w:rPr>
          <w:rFonts w:ascii="Times New Roman" w:hAnsi="Times New Roman"/>
          <w:sz w:val="20"/>
          <w:szCs w:val="20"/>
        </w:rPr>
        <w:t xml:space="preserve"> hizmetinde olmasıdır. Bu bakımdan, bütün idare ve emniyet teşkilâtımızın, kanunları tatbik ederken, vazifelerini yaparken, bu zihniyetle hareket ederek halka iyi muamelede bulunmaları lüzumunda ısrarla duracağız.</w:t>
      </w:r>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Cumhuriyetin temeli olan fazilet ve ahlâk savaşında müessir tedbirler alacağız. Devlet idaresinde vazife ve salahiyetlerini kötü kullananlara karşı çok hassas davranmak azmindeyiz.</w:t>
      </w:r>
    </w:p>
    <w:p w:rsidR="00566C99" w:rsidRPr="00BD5CC2"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Sayın arkadaşlar,</w:t>
      </w:r>
    </w:p>
    <w:p w:rsidR="00566C99" w:rsidRDefault="00566C99" w:rsidP="00566C99">
      <w:pPr>
        <w:spacing w:after="120" w:line="240" w:lineRule="auto"/>
        <w:ind w:firstLine="567"/>
        <w:jc w:val="both"/>
        <w:rPr>
          <w:rFonts w:ascii="Times New Roman" w:hAnsi="Times New Roman"/>
          <w:sz w:val="20"/>
          <w:szCs w:val="20"/>
        </w:rPr>
      </w:pPr>
      <w:r w:rsidRPr="00BD5CC2">
        <w:rPr>
          <w:rFonts w:ascii="Times New Roman" w:hAnsi="Times New Roman"/>
          <w:sz w:val="20"/>
          <w:szCs w:val="20"/>
        </w:rPr>
        <w:t xml:space="preserve">Bu yollarda yürüyecek olan hükümetimizin programı yüksek tasvibinizi kazanırsa bize </w:t>
      </w:r>
      <w:proofErr w:type="gramStart"/>
      <w:r w:rsidRPr="00BD5CC2">
        <w:rPr>
          <w:rFonts w:ascii="Times New Roman" w:hAnsi="Times New Roman"/>
          <w:sz w:val="20"/>
          <w:szCs w:val="20"/>
        </w:rPr>
        <w:t>güven oyu</w:t>
      </w:r>
      <w:proofErr w:type="gramEnd"/>
      <w:r w:rsidRPr="00BD5CC2">
        <w:rPr>
          <w:rFonts w:ascii="Times New Roman" w:hAnsi="Times New Roman"/>
          <w:sz w:val="20"/>
          <w:szCs w:val="20"/>
        </w:rPr>
        <w:t xml:space="preserve"> vermenizi dileriz. İtimadınızı kazandığımız takdirde, yüklendiğimiz vazifeleri başarabilmek için sizlerden her sahada değerli irşatlarınızı bizden esirgememenizi rica edeceğiz.</w:t>
      </w:r>
    </w:p>
    <w:p w:rsidR="00BD5CC2" w:rsidRDefault="00BD5CC2" w:rsidP="00566C99">
      <w:pPr>
        <w:spacing w:after="120" w:line="240" w:lineRule="auto"/>
        <w:ind w:firstLine="567"/>
        <w:jc w:val="both"/>
        <w:rPr>
          <w:rFonts w:ascii="Times New Roman" w:hAnsi="Times New Roman"/>
          <w:sz w:val="20"/>
          <w:szCs w:val="20"/>
        </w:rPr>
      </w:pPr>
    </w:p>
    <w:p w:rsidR="00BD5CC2" w:rsidRDefault="00BD5CC2" w:rsidP="00566C99">
      <w:pPr>
        <w:spacing w:after="120" w:line="240" w:lineRule="auto"/>
        <w:ind w:firstLine="567"/>
        <w:jc w:val="both"/>
        <w:rPr>
          <w:rFonts w:ascii="Times New Roman" w:hAnsi="Times New Roman"/>
          <w:sz w:val="20"/>
          <w:szCs w:val="20"/>
        </w:rPr>
      </w:pPr>
    </w:p>
    <w:p w:rsidR="00BD5CC2" w:rsidRDefault="00BD5CC2" w:rsidP="00566C99">
      <w:pPr>
        <w:spacing w:after="120" w:line="240" w:lineRule="auto"/>
        <w:ind w:firstLine="567"/>
        <w:jc w:val="both"/>
        <w:rPr>
          <w:rFonts w:ascii="Times New Roman" w:hAnsi="Times New Roman"/>
          <w:sz w:val="20"/>
          <w:szCs w:val="20"/>
        </w:rPr>
      </w:pPr>
    </w:p>
    <w:p w:rsidR="00BD5CC2" w:rsidRDefault="00BD5CC2" w:rsidP="00566C99">
      <w:pPr>
        <w:spacing w:after="120" w:line="240" w:lineRule="auto"/>
        <w:ind w:firstLine="567"/>
        <w:jc w:val="both"/>
        <w:rPr>
          <w:rFonts w:ascii="Times New Roman" w:hAnsi="Times New Roman"/>
          <w:sz w:val="20"/>
          <w:szCs w:val="20"/>
        </w:rPr>
      </w:pPr>
    </w:p>
    <w:p w:rsidR="00BD5CC2" w:rsidRDefault="00BD5CC2" w:rsidP="00566C99">
      <w:pPr>
        <w:spacing w:after="120" w:line="240" w:lineRule="auto"/>
        <w:ind w:firstLine="567"/>
        <w:jc w:val="both"/>
        <w:rPr>
          <w:rFonts w:ascii="Times New Roman" w:hAnsi="Times New Roman"/>
          <w:sz w:val="20"/>
          <w:szCs w:val="20"/>
        </w:rPr>
      </w:pPr>
    </w:p>
    <w:p w:rsidR="00BD5CC2" w:rsidRDefault="00BD5CC2" w:rsidP="00566C99">
      <w:pPr>
        <w:spacing w:after="120" w:line="240" w:lineRule="auto"/>
        <w:ind w:firstLine="567"/>
        <w:jc w:val="both"/>
        <w:rPr>
          <w:rFonts w:ascii="Times New Roman" w:hAnsi="Times New Roman"/>
          <w:sz w:val="20"/>
          <w:szCs w:val="20"/>
        </w:rPr>
      </w:pPr>
    </w:p>
    <w:p w:rsidR="00BD5CC2" w:rsidRDefault="00BD5CC2" w:rsidP="00566C99">
      <w:pPr>
        <w:spacing w:after="120" w:line="240" w:lineRule="auto"/>
        <w:ind w:firstLine="567"/>
        <w:jc w:val="both"/>
        <w:rPr>
          <w:rFonts w:ascii="Times New Roman" w:hAnsi="Times New Roman"/>
          <w:sz w:val="20"/>
          <w:szCs w:val="20"/>
        </w:rPr>
      </w:pPr>
    </w:p>
    <w:p w:rsidR="00BD5CC2" w:rsidRPr="00BD5CC2" w:rsidRDefault="00BD5CC2" w:rsidP="00566C99">
      <w:pPr>
        <w:spacing w:after="120" w:line="240" w:lineRule="auto"/>
        <w:ind w:firstLine="567"/>
        <w:jc w:val="both"/>
        <w:rPr>
          <w:rFonts w:ascii="Times New Roman" w:hAnsi="Times New Roman"/>
          <w:sz w:val="20"/>
          <w:szCs w:val="20"/>
        </w:rPr>
      </w:pPr>
    </w:p>
    <w:p w:rsidR="00566C99" w:rsidRDefault="00566C99"/>
    <w:tbl>
      <w:tblPr>
        <w:tblStyle w:val="TabloKlavuzu"/>
        <w:tblW w:w="0" w:type="auto"/>
        <w:tblInd w:w="0" w:type="dxa"/>
        <w:tblLook w:val="04A0" w:firstRow="1" w:lastRow="0" w:firstColumn="1" w:lastColumn="0" w:noHBand="0" w:noVBand="1"/>
      </w:tblPr>
      <w:tblGrid>
        <w:gridCol w:w="3539"/>
        <w:gridCol w:w="5523"/>
      </w:tblGrid>
      <w:tr w:rsidR="008E185D" w:rsidTr="00054476">
        <w:tc>
          <w:tcPr>
            <w:tcW w:w="9062" w:type="dxa"/>
            <w:gridSpan w:val="2"/>
            <w:tcBorders>
              <w:top w:val="single" w:sz="4" w:space="0" w:color="auto"/>
              <w:left w:val="single" w:sz="4" w:space="0" w:color="auto"/>
              <w:bottom w:val="single" w:sz="4" w:space="0" w:color="auto"/>
              <w:right w:val="single" w:sz="4" w:space="0" w:color="auto"/>
            </w:tcBorders>
          </w:tcPr>
          <w:p w:rsidR="008E185D" w:rsidRDefault="008E185D" w:rsidP="00054476">
            <w:pPr>
              <w:spacing w:line="240" w:lineRule="auto"/>
              <w:jc w:val="center"/>
              <w:rPr>
                <w:rFonts w:ascii="Times New Roman" w:hAnsi="Times New Roman"/>
                <w:b/>
              </w:rPr>
            </w:pPr>
            <w:r>
              <w:rPr>
                <w:rFonts w:ascii="Times New Roman" w:hAnsi="Times New Roman"/>
                <w:b/>
              </w:rPr>
              <w:lastRenderedPageBreak/>
              <w:t>Cumhurbaşkanı: İsmet İNÖNÜ</w:t>
            </w:r>
          </w:p>
          <w:p w:rsidR="008E185D" w:rsidRDefault="008E185D" w:rsidP="00054476">
            <w:pPr>
              <w:spacing w:line="240" w:lineRule="auto"/>
              <w:jc w:val="center"/>
              <w:rPr>
                <w:rFonts w:ascii="Times New Roman" w:hAnsi="Times New Roman"/>
                <w:b/>
              </w:rPr>
            </w:pPr>
            <w:r>
              <w:rPr>
                <w:rFonts w:ascii="Times New Roman" w:hAnsi="Times New Roman"/>
                <w:b/>
              </w:rPr>
              <w:t>Görev Süresi: 11 Kasım 1938 - 22 Mayıs 1950</w:t>
            </w:r>
          </w:p>
          <w:p w:rsidR="008E185D" w:rsidRDefault="008E185D" w:rsidP="00054476">
            <w:pPr>
              <w:spacing w:line="240" w:lineRule="auto"/>
              <w:jc w:val="center"/>
              <w:rPr>
                <w:rFonts w:ascii="Times New Roman" w:hAnsi="Times New Roman"/>
              </w:rPr>
            </w:pPr>
          </w:p>
        </w:tc>
      </w:tr>
      <w:tr w:rsidR="008E185D" w:rsidTr="00054476">
        <w:tc>
          <w:tcPr>
            <w:tcW w:w="9062" w:type="dxa"/>
            <w:gridSpan w:val="2"/>
            <w:tcBorders>
              <w:top w:val="single" w:sz="4" w:space="0" w:color="auto"/>
              <w:left w:val="single" w:sz="4" w:space="0" w:color="auto"/>
              <w:bottom w:val="single" w:sz="4" w:space="0" w:color="auto"/>
              <w:right w:val="single" w:sz="4" w:space="0" w:color="auto"/>
            </w:tcBorders>
          </w:tcPr>
          <w:p w:rsidR="008E185D" w:rsidRDefault="008E185D" w:rsidP="00054476">
            <w:pPr>
              <w:pStyle w:val="ListeParagraf"/>
              <w:spacing w:line="240" w:lineRule="auto"/>
              <w:ind w:left="1080"/>
              <w:jc w:val="center"/>
              <w:rPr>
                <w:rFonts w:ascii="Times New Roman" w:hAnsi="Times New Roman"/>
                <w:b/>
                <w:bCs/>
              </w:rPr>
            </w:pPr>
          </w:p>
          <w:p w:rsidR="008E185D" w:rsidRPr="000E09BE" w:rsidRDefault="008E185D" w:rsidP="00054476">
            <w:pPr>
              <w:pStyle w:val="ListeParagraf"/>
              <w:spacing w:line="240" w:lineRule="auto"/>
              <w:ind w:left="1080"/>
              <w:jc w:val="center"/>
              <w:rPr>
                <w:rFonts w:ascii="Times New Roman" w:hAnsi="Times New Roman"/>
                <w:b/>
              </w:rPr>
            </w:pPr>
            <w:r w:rsidRPr="000E09BE">
              <w:rPr>
                <w:rFonts w:ascii="Times New Roman" w:hAnsi="Times New Roman"/>
                <w:b/>
                <w:bCs/>
              </w:rPr>
              <w:t xml:space="preserve">Başbakan: </w:t>
            </w:r>
            <w:r w:rsidRPr="000E09BE">
              <w:rPr>
                <w:rFonts w:ascii="Times New Roman" w:hAnsi="Times New Roman"/>
                <w:b/>
                <w:color w:val="333333"/>
                <w:shd w:val="clear" w:color="auto" w:fill="FFFFFF"/>
              </w:rPr>
              <w:t>Hasan SAKA (Trabzon)</w:t>
            </w:r>
          </w:p>
          <w:p w:rsidR="008E185D" w:rsidRPr="000E09BE" w:rsidRDefault="008E185D" w:rsidP="008E185D">
            <w:pPr>
              <w:pStyle w:val="ListeParagraf"/>
              <w:spacing w:line="240" w:lineRule="auto"/>
              <w:ind w:left="1080"/>
              <w:jc w:val="center"/>
              <w:rPr>
                <w:rFonts w:ascii="Times New Roman" w:hAnsi="Times New Roman"/>
                <w:b/>
                <w:color w:val="333333"/>
                <w:shd w:val="clear" w:color="auto" w:fill="EEEEEE"/>
              </w:rPr>
            </w:pPr>
            <w:r w:rsidRPr="000E09BE">
              <w:rPr>
                <w:rFonts w:ascii="Times New Roman" w:hAnsi="Times New Roman"/>
                <w:b/>
                <w:color w:val="333333"/>
                <w:shd w:val="clear" w:color="auto" w:fill="EEEEEE"/>
              </w:rPr>
              <w:t>II. Saka Hükümeti (10.06.1948-16.01.1949)</w:t>
            </w:r>
          </w:p>
          <w:p w:rsidR="008E185D" w:rsidRDefault="008E185D" w:rsidP="008E185D">
            <w:pPr>
              <w:pStyle w:val="ListeParagraf"/>
              <w:spacing w:line="240" w:lineRule="auto"/>
              <w:ind w:left="1080"/>
              <w:jc w:val="center"/>
              <w:rPr>
                <w:rFonts w:ascii="Times New Roman" w:hAnsi="Times New Roman"/>
                <w:b/>
              </w:rPr>
            </w:pPr>
          </w:p>
        </w:tc>
      </w:tr>
      <w:tr w:rsidR="008E185D" w:rsidTr="00054476">
        <w:tc>
          <w:tcPr>
            <w:tcW w:w="3539" w:type="dxa"/>
            <w:tcBorders>
              <w:top w:val="single" w:sz="4" w:space="0" w:color="auto"/>
              <w:left w:val="single" w:sz="4" w:space="0" w:color="auto"/>
              <w:bottom w:val="single" w:sz="4" w:space="0" w:color="auto"/>
              <w:right w:val="single" w:sz="4" w:space="0" w:color="auto"/>
            </w:tcBorders>
          </w:tcPr>
          <w:p w:rsidR="008E185D" w:rsidRDefault="008E185D" w:rsidP="00054476">
            <w:pPr>
              <w:spacing w:line="240" w:lineRule="auto"/>
              <w:jc w:val="both"/>
              <w:rPr>
                <w:rFonts w:ascii="Times New Roman" w:hAnsi="Times New Roman"/>
                <w:b/>
              </w:rPr>
            </w:pPr>
            <w:r>
              <w:rPr>
                <w:rFonts w:ascii="Times New Roman" w:hAnsi="Times New Roman"/>
                <w:b/>
              </w:rPr>
              <w:t>Maliye Bakanı</w:t>
            </w:r>
          </w:p>
          <w:p w:rsidR="008E185D" w:rsidRDefault="008E185D" w:rsidP="00054476">
            <w:pPr>
              <w:spacing w:line="240" w:lineRule="auto"/>
              <w:jc w:val="both"/>
              <w:rPr>
                <w:rFonts w:ascii="Times New Roman" w:hAnsi="Times New Roman"/>
                <w:b/>
              </w:rPr>
            </w:pPr>
          </w:p>
          <w:p w:rsidR="008E185D" w:rsidRDefault="008E185D" w:rsidP="00054476">
            <w:pPr>
              <w:spacing w:line="240" w:lineRule="auto"/>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tcPr>
          <w:p w:rsidR="008E185D" w:rsidRDefault="008E185D" w:rsidP="00054476">
            <w:pPr>
              <w:spacing w:line="240" w:lineRule="auto"/>
              <w:jc w:val="both"/>
              <w:rPr>
                <w:rFonts w:ascii="Times New Roman" w:hAnsi="Times New Roman"/>
                <w:b/>
              </w:rPr>
            </w:pPr>
            <w:r w:rsidRPr="008E185D">
              <w:rPr>
                <w:rFonts w:ascii="Times New Roman" w:hAnsi="Times New Roman"/>
                <w:b/>
              </w:rPr>
              <w:t>Hasan Şevket ADALAN (İzmir)</w:t>
            </w:r>
          </w:p>
          <w:p w:rsidR="008E185D" w:rsidRDefault="008E185D" w:rsidP="008E185D">
            <w:pPr>
              <w:spacing w:line="240" w:lineRule="auto"/>
              <w:jc w:val="both"/>
              <w:rPr>
                <w:rFonts w:ascii="Times New Roman" w:hAnsi="Times New Roman"/>
                <w:b/>
              </w:rPr>
            </w:pPr>
          </w:p>
        </w:tc>
      </w:tr>
      <w:tr w:rsidR="008E185D" w:rsidTr="00054476">
        <w:tc>
          <w:tcPr>
            <w:tcW w:w="3539" w:type="dxa"/>
            <w:tcBorders>
              <w:top w:val="single" w:sz="4" w:space="0" w:color="auto"/>
              <w:left w:val="single" w:sz="4" w:space="0" w:color="auto"/>
              <w:bottom w:val="single" w:sz="4" w:space="0" w:color="auto"/>
              <w:right w:val="single" w:sz="4" w:space="0" w:color="auto"/>
            </w:tcBorders>
          </w:tcPr>
          <w:p w:rsidR="008E185D" w:rsidRDefault="008E185D" w:rsidP="00054476">
            <w:pPr>
              <w:spacing w:line="240" w:lineRule="auto"/>
              <w:jc w:val="both"/>
              <w:rPr>
                <w:rFonts w:ascii="Times New Roman" w:hAnsi="Times New Roman"/>
                <w:b/>
              </w:rPr>
            </w:pPr>
            <w:r>
              <w:rPr>
                <w:rFonts w:ascii="Times New Roman" w:hAnsi="Times New Roman"/>
                <w:b/>
              </w:rPr>
              <w:t>Ekonomi Bakanı</w:t>
            </w:r>
          </w:p>
          <w:p w:rsidR="008E185D" w:rsidRDefault="008E185D" w:rsidP="00054476">
            <w:pPr>
              <w:spacing w:line="240" w:lineRule="auto"/>
              <w:jc w:val="both"/>
              <w:rPr>
                <w:rFonts w:ascii="Times New Roman" w:hAnsi="Times New Roman"/>
                <w:b/>
              </w:rPr>
            </w:pPr>
          </w:p>
          <w:p w:rsidR="008E185D" w:rsidRDefault="008E185D" w:rsidP="00054476">
            <w:pPr>
              <w:spacing w:line="240" w:lineRule="auto"/>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tcPr>
          <w:p w:rsidR="008E185D" w:rsidRDefault="008E185D" w:rsidP="00054476">
            <w:pPr>
              <w:spacing w:line="240" w:lineRule="auto"/>
              <w:jc w:val="both"/>
              <w:rPr>
                <w:rFonts w:ascii="Times New Roman" w:hAnsi="Times New Roman"/>
                <w:b/>
              </w:rPr>
            </w:pPr>
            <w:r w:rsidRPr="00566C99">
              <w:rPr>
                <w:rFonts w:ascii="Times New Roman" w:hAnsi="Times New Roman"/>
                <w:b/>
              </w:rPr>
              <w:t>Cavit EKİN (Diyarbakır)</w:t>
            </w:r>
          </w:p>
        </w:tc>
      </w:tr>
      <w:tr w:rsidR="008E185D" w:rsidTr="00054476">
        <w:tc>
          <w:tcPr>
            <w:tcW w:w="3539" w:type="dxa"/>
            <w:tcBorders>
              <w:top w:val="single" w:sz="4" w:space="0" w:color="auto"/>
              <w:left w:val="single" w:sz="4" w:space="0" w:color="auto"/>
              <w:bottom w:val="single" w:sz="4" w:space="0" w:color="auto"/>
              <w:right w:val="single" w:sz="4" w:space="0" w:color="auto"/>
            </w:tcBorders>
          </w:tcPr>
          <w:p w:rsidR="008E185D" w:rsidRDefault="008E185D" w:rsidP="00054476">
            <w:pPr>
              <w:spacing w:line="240" w:lineRule="auto"/>
              <w:jc w:val="both"/>
              <w:rPr>
                <w:rFonts w:ascii="Times New Roman" w:hAnsi="Times New Roman"/>
                <w:b/>
              </w:rPr>
            </w:pPr>
            <w:r>
              <w:rPr>
                <w:rFonts w:ascii="Times New Roman" w:hAnsi="Times New Roman"/>
                <w:b/>
              </w:rPr>
              <w:t>Gümrük ve Tekel Bakanı</w:t>
            </w:r>
          </w:p>
          <w:p w:rsidR="008E185D" w:rsidRDefault="008E185D" w:rsidP="00054476">
            <w:pPr>
              <w:spacing w:line="240" w:lineRule="auto"/>
              <w:jc w:val="both"/>
              <w:rPr>
                <w:rFonts w:ascii="Times New Roman" w:hAnsi="Times New Roman"/>
                <w:b/>
              </w:rPr>
            </w:pPr>
          </w:p>
          <w:p w:rsidR="008E185D" w:rsidRDefault="008E185D" w:rsidP="00054476">
            <w:pPr>
              <w:spacing w:line="240" w:lineRule="auto"/>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tcPr>
          <w:p w:rsidR="008E185D" w:rsidRDefault="008E185D" w:rsidP="00054476">
            <w:pPr>
              <w:spacing w:line="240" w:lineRule="auto"/>
              <w:jc w:val="both"/>
              <w:rPr>
                <w:rFonts w:ascii="Times New Roman" w:hAnsi="Times New Roman"/>
                <w:b/>
              </w:rPr>
            </w:pPr>
            <w:r w:rsidRPr="008E185D">
              <w:rPr>
                <w:rFonts w:ascii="Times New Roman" w:hAnsi="Times New Roman"/>
                <w:b/>
              </w:rPr>
              <w:t>Emin ERİŞİRGİL (Zonguldak)</w:t>
            </w:r>
          </w:p>
        </w:tc>
      </w:tr>
      <w:tr w:rsidR="008E185D" w:rsidTr="00054476">
        <w:tc>
          <w:tcPr>
            <w:tcW w:w="3539" w:type="dxa"/>
            <w:tcBorders>
              <w:top w:val="single" w:sz="4" w:space="0" w:color="auto"/>
              <w:left w:val="single" w:sz="4" w:space="0" w:color="auto"/>
              <w:bottom w:val="single" w:sz="4" w:space="0" w:color="auto"/>
              <w:right w:val="single" w:sz="4" w:space="0" w:color="auto"/>
            </w:tcBorders>
          </w:tcPr>
          <w:p w:rsidR="008E185D" w:rsidRDefault="008E185D" w:rsidP="00054476">
            <w:pPr>
              <w:spacing w:line="240" w:lineRule="auto"/>
              <w:jc w:val="both"/>
              <w:rPr>
                <w:rFonts w:ascii="Times New Roman" w:hAnsi="Times New Roman"/>
                <w:b/>
              </w:rPr>
            </w:pPr>
            <w:r>
              <w:rPr>
                <w:rFonts w:ascii="Times New Roman" w:hAnsi="Times New Roman"/>
                <w:b/>
              </w:rPr>
              <w:t>Tarım Bakanı</w:t>
            </w:r>
          </w:p>
          <w:p w:rsidR="008E185D" w:rsidRDefault="008E185D" w:rsidP="00054476">
            <w:pPr>
              <w:spacing w:line="240" w:lineRule="auto"/>
              <w:jc w:val="both"/>
              <w:rPr>
                <w:rFonts w:ascii="Times New Roman" w:hAnsi="Times New Roman"/>
                <w:b/>
              </w:rPr>
            </w:pPr>
          </w:p>
          <w:p w:rsidR="008E185D" w:rsidRDefault="008E185D" w:rsidP="00054476">
            <w:pPr>
              <w:spacing w:line="240" w:lineRule="auto"/>
              <w:jc w:val="both"/>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tcPr>
          <w:p w:rsidR="008E185D" w:rsidRDefault="008E185D" w:rsidP="00054476">
            <w:pPr>
              <w:spacing w:line="240" w:lineRule="auto"/>
              <w:jc w:val="both"/>
              <w:rPr>
                <w:rFonts w:ascii="Times New Roman" w:hAnsi="Times New Roman"/>
                <w:b/>
              </w:rPr>
            </w:pPr>
            <w:r w:rsidRPr="008E185D">
              <w:rPr>
                <w:rFonts w:ascii="Times New Roman" w:hAnsi="Times New Roman"/>
                <w:b/>
              </w:rPr>
              <w:t>Ali Cavit ORAL (Seyhan)</w:t>
            </w:r>
          </w:p>
        </w:tc>
      </w:tr>
      <w:tr w:rsidR="008E185D" w:rsidTr="00054476">
        <w:tc>
          <w:tcPr>
            <w:tcW w:w="3539" w:type="dxa"/>
            <w:tcBorders>
              <w:top w:val="single" w:sz="4" w:space="0" w:color="auto"/>
              <w:left w:val="single" w:sz="4" w:space="0" w:color="auto"/>
              <w:bottom w:val="single" w:sz="4" w:space="0" w:color="auto"/>
              <w:right w:val="single" w:sz="4" w:space="0" w:color="auto"/>
            </w:tcBorders>
          </w:tcPr>
          <w:p w:rsidR="008E185D" w:rsidRDefault="008E185D" w:rsidP="00054476">
            <w:pPr>
              <w:spacing w:line="240" w:lineRule="auto"/>
              <w:rPr>
                <w:rFonts w:ascii="Times New Roman" w:hAnsi="Times New Roman"/>
                <w:b/>
              </w:rPr>
            </w:pPr>
            <w:r>
              <w:rPr>
                <w:rFonts w:ascii="Times New Roman" w:hAnsi="Times New Roman"/>
                <w:b/>
              </w:rPr>
              <w:t>Ticaret Bakanı</w:t>
            </w:r>
          </w:p>
          <w:p w:rsidR="008E185D" w:rsidRDefault="008E185D" w:rsidP="00054476">
            <w:pPr>
              <w:spacing w:line="240" w:lineRule="auto"/>
              <w:rPr>
                <w:rFonts w:ascii="Times New Roman" w:hAnsi="Times New Roman"/>
                <w:b/>
              </w:rPr>
            </w:pPr>
          </w:p>
          <w:p w:rsidR="008E185D" w:rsidRDefault="008E185D" w:rsidP="00054476">
            <w:pPr>
              <w:spacing w:line="240" w:lineRule="auto"/>
              <w:rPr>
                <w:rFonts w:ascii="Times New Roman" w:hAnsi="Times New Roman"/>
                <w:b/>
              </w:rPr>
            </w:pPr>
          </w:p>
        </w:tc>
        <w:tc>
          <w:tcPr>
            <w:tcW w:w="5523" w:type="dxa"/>
            <w:tcBorders>
              <w:top w:val="single" w:sz="4" w:space="0" w:color="auto"/>
              <w:left w:val="single" w:sz="4" w:space="0" w:color="auto"/>
              <w:bottom w:val="single" w:sz="4" w:space="0" w:color="auto"/>
              <w:right w:val="single" w:sz="4" w:space="0" w:color="auto"/>
            </w:tcBorders>
          </w:tcPr>
          <w:p w:rsidR="008E185D" w:rsidRDefault="008E185D" w:rsidP="00054476">
            <w:pPr>
              <w:spacing w:line="240" w:lineRule="auto"/>
              <w:rPr>
                <w:rFonts w:ascii="Times New Roman" w:hAnsi="Times New Roman"/>
                <w:b/>
              </w:rPr>
            </w:pPr>
            <w:r w:rsidRPr="008E185D">
              <w:rPr>
                <w:rFonts w:ascii="Times New Roman" w:hAnsi="Times New Roman"/>
                <w:b/>
              </w:rPr>
              <w:t>Cemil Said BARLAS (Gaziantep)</w:t>
            </w:r>
          </w:p>
        </w:tc>
      </w:tr>
    </w:tbl>
    <w:p w:rsidR="008E185D" w:rsidRDefault="008E185D"/>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b/>
          <w:bCs/>
          <w:sz w:val="20"/>
          <w:szCs w:val="20"/>
        </w:rPr>
        <w:t>II. Saka Hükümeti Programı</w:t>
      </w:r>
    </w:p>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sz w:val="20"/>
          <w:szCs w:val="20"/>
        </w:rPr>
        <w:t xml:space="preserve">Sayın Arkadaşlar; Hükümetimizin Yüksek Heyetinize </w:t>
      </w:r>
      <w:proofErr w:type="spellStart"/>
      <w:r w:rsidRPr="00BD5CC2">
        <w:rPr>
          <w:rFonts w:ascii="Times New Roman" w:hAnsi="Times New Roman"/>
          <w:sz w:val="20"/>
          <w:szCs w:val="20"/>
        </w:rPr>
        <w:t>beyannâmesini</w:t>
      </w:r>
      <w:proofErr w:type="spellEnd"/>
      <w:r w:rsidRPr="00BD5CC2">
        <w:rPr>
          <w:rFonts w:ascii="Times New Roman" w:hAnsi="Times New Roman"/>
          <w:sz w:val="20"/>
          <w:szCs w:val="20"/>
        </w:rPr>
        <w:t xml:space="preserve"> sunacağım.</w:t>
      </w:r>
    </w:p>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sz w:val="20"/>
          <w:szCs w:val="20"/>
        </w:rPr>
        <w:t>Büyük Millet Meclisinin Sayın Üyeleri,</w:t>
      </w:r>
    </w:p>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sz w:val="20"/>
          <w:szCs w:val="20"/>
        </w:rPr>
        <w:t xml:space="preserve">Anayasa gereğince, tutacağı yolu ve </w:t>
      </w:r>
      <w:proofErr w:type="spellStart"/>
      <w:r w:rsidRPr="00BD5CC2">
        <w:rPr>
          <w:rFonts w:ascii="Times New Roman" w:hAnsi="Times New Roman"/>
          <w:sz w:val="20"/>
          <w:szCs w:val="20"/>
        </w:rPr>
        <w:t>siyâsi</w:t>
      </w:r>
      <w:proofErr w:type="spellEnd"/>
      <w:r w:rsidRPr="00BD5CC2">
        <w:rPr>
          <w:rFonts w:ascii="Times New Roman" w:hAnsi="Times New Roman"/>
          <w:sz w:val="20"/>
          <w:szCs w:val="20"/>
        </w:rPr>
        <w:t xml:space="preserve"> görüşünü açıklayarak oyunuzu istemek üzere huzurunuza çıkmış bulunan Hükümetimiz bir parti programına bağlı olduğunu göz önünde tutarak, başarmakla görevli bulunduğu işlerin teferruatı üzerinde durmaksızın ehemmiyetli gördüğü memleket davalarını huzurunuzda belirtmeyi daha elverişli bulmaktadır.</w:t>
      </w:r>
    </w:p>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sz w:val="20"/>
          <w:szCs w:val="20"/>
        </w:rPr>
        <w:t>Aziz arkadaşlar,</w:t>
      </w:r>
    </w:p>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sz w:val="20"/>
          <w:szCs w:val="20"/>
        </w:rPr>
        <w:t xml:space="preserve">İkinci Cihan Harbinin sona ermesiyle ve karanlık bir sürünceme devresine girmiş bulunan dünya ufuklarında herhangi bir iyileşme alâmeti henüz belirmemiştir. Milletlerarası </w:t>
      </w:r>
      <w:proofErr w:type="spellStart"/>
      <w:r w:rsidRPr="00BD5CC2">
        <w:rPr>
          <w:rFonts w:ascii="Times New Roman" w:hAnsi="Times New Roman"/>
          <w:sz w:val="20"/>
          <w:szCs w:val="20"/>
        </w:rPr>
        <w:t>münâsebetlerin</w:t>
      </w:r>
      <w:proofErr w:type="spellEnd"/>
      <w:r w:rsidRPr="00BD5CC2">
        <w:rPr>
          <w:rFonts w:ascii="Times New Roman" w:hAnsi="Times New Roman"/>
          <w:sz w:val="20"/>
          <w:szCs w:val="20"/>
        </w:rPr>
        <w:t xml:space="preserve"> bir ahlâk ve adalet nizamı içinde gelişebilmesini sağlayacak ve insanlığın daha kötü </w:t>
      </w:r>
      <w:proofErr w:type="spellStart"/>
      <w:r w:rsidRPr="00BD5CC2">
        <w:rPr>
          <w:rFonts w:ascii="Times New Roman" w:hAnsi="Times New Roman"/>
          <w:sz w:val="20"/>
          <w:szCs w:val="20"/>
        </w:rPr>
        <w:t>akibetlere</w:t>
      </w:r>
      <w:proofErr w:type="spellEnd"/>
      <w:r w:rsidRPr="00BD5CC2">
        <w:rPr>
          <w:rFonts w:ascii="Times New Roman" w:hAnsi="Times New Roman"/>
          <w:sz w:val="20"/>
          <w:szCs w:val="20"/>
        </w:rPr>
        <w:t xml:space="preserve"> düşmesini önleyecek başlıca çare olarak, Birleşmiş Milletlere inanımız, bugünün şartları ne olursa olsun devam etmektedir.</w:t>
      </w:r>
    </w:p>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sz w:val="20"/>
          <w:szCs w:val="20"/>
        </w:rPr>
        <w:t xml:space="preserve">Türkiye Cumhuriyeti Hükümetinin dış </w:t>
      </w:r>
      <w:proofErr w:type="spellStart"/>
      <w:r w:rsidRPr="00BD5CC2">
        <w:rPr>
          <w:rFonts w:ascii="Times New Roman" w:hAnsi="Times New Roman"/>
          <w:sz w:val="20"/>
          <w:szCs w:val="20"/>
        </w:rPr>
        <w:t>siyâsetinin</w:t>
      </w:r>
      <w:proofErr w:type="spellEnd"/>
      <w:r w:rsidRPr="00BD5CC2">
        <w:rPr>
          <w:rFonts w:ascii="Times New Roman" w:hAnsi="Times New Roman"/>
          <w:sz w:val="20"/>
          <w:szCs w:val="20"/>
        </w:rPr>
        <w:t xml:space="preserve"> </w:t>
      </w:r>
      <w:proofErr w:type="spellStart"/>
      <w:r w:rsidRPr="00BD5CC2">
        <w:rPr>
          <w:rFonts w:ascii="Times New Roman" w:hAnsi="Times New Roman"/>
          <w:sz w:val="20"/>
          <w:szCs w:val="20"/>
        </w:rPr>
        <w:t>değişmiyeceğini</w:t>
      </w:r>
      <w:proofErr w:type="spellEnd"/>
      <w:r w:rsidRPr="00BD5CC2">
        <w:rPr>
          <w:rFonts w:ascii="Times New Roman" w:hAnsi="Times New Roman"/>
          <w:sz w:val="20"/>
          <w:szCs w:val="20"/>
        </w:rPr>
        <w:t xml:space="preserve"> bu vesile ile bir kez daha </w:t>
      </w:r>
      <w:proofErr w:type="spellStart"/>
      <w:r w:rsidRPr="00BD5CC2">
        <w:rPr>
          <w:rFonts w:ascii="Times New Roman" w:hAnsi="Times New Roman"/>
          <w:sz w:val="20"/>
          <w:szCs w:val="20"/>
        </w:rPr>
        <w:t>teyid</w:t>
      </w:r>
      <w:proofErr w:type="spellEnd"/>
      <w:r w:rsidRPr="00BD5CC2">
        <w:rPr>
          <w:rFonts w:ascii="Times New Roman" w:hAnsi="Times New Roman"/>
          <w:sz w:val="20"/>
          <w:szCs w:val="20"/>
        </w:rPr>
        <w:t xml:space="preserve"> etmek isteriz.</w:t>
      </w:r>
    </w:p>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sz w:val="20"/>
          <w:szCs w:val="20"/>
        </w:rPr>
        <w:t xml:space="preserve">İkinci Cihan Harbinin ilk yılından itibaren müşterek insanlık ideali uğrunda Türk Milletinin katlandığı ve bugün de hürriyet ve istiklâli uğrunda halâ katlanmakta bulunduğu fedakârlıkların ne derece ağır olduğunu bilmeyen kalmamıştır. Sekiz yıldır Devlet Bütçesi'nin yarısına yakın, hatta zaman zaman yarısından fazlası vatan </w:t>
      </w:r>
      <w:proofErr w:type="spellStart"/>
      <w:r w:rsidRPr="00BD5CC2">
        <w:rPr>
          <w:rFonts w:ascii="Times New Roman" w:hAnsi="Times New Roman"/>
          <w:sz w:val="20"/>
          <w:szCs w:val="20"/>
        </w:rPr>
        <w:t>müdâfâasına</w:t>
      </w:r>
      <w:proofErr w:type="spellEnd"/>
      <w:r w:rsidRPr="00BD5CC2">
        <w:rPr>
          <w:rFonts w:ascii="Times New Roman" w:hAnsi="Times New Roman"/>
          <w:sz w:val="20"/>
          <w:szCs w:val="20"/>
        </w:rPr>
        <w:t xml:space="preserve"> ayrılmaktadır. Bu bakımdan durum, harp esnasında olduğundan asla daha müsait değildir. </w:t>
      </w:r>
      <w:proofErr w:type="spellStart"/>
      <w:r w:rsidRPr="00BD5CC2">
        <w:rPr>
          <w:rFonts w:ascii="Times New Roman" w:hAnsi="Times New Roman"/>
          <w:sz w:val="20"/>
          <w:szCs w:val="20"/>
        </w:rPr>
        <w:t>Biâkis</w:t>
      </w:r>
      <w:proofErr w:type="spellEnd"/>
      <w:r w:rsidRPr="00BD5CC2">
        <w:rPr>
          <w:rFonts w:ascii="Times New Roman" w:hAnsi="Times New Roman"/>
          <w:sz w:val="20"/>
          <w:szCs w:val="20"/>
        </w:rPr>
        <w:t xml:space="preserve">, bu masrafların uzun yıllar arasız devam etmiş olması, milli ekonomi üzerinde gitgide ağırlaşan bir baskı yapmaktadır. </w:t>
      </w:r>
      <w:proofErr w:type="gramStart"/>
      <w:r w:rsidRPr="00BD5CC2">
        <w:rPr>
          <w:rFonts w:ascii="Times New Roman" w:hAnsi="Times New Roman"/>
          <w:sz w:val="20"/>
          <w:szCs w:val="20"/>
        </w:rPr>
        <w:t>Fakat,</w:t>
      </w:r>
      <w:proofErr w:type="gramEnd"/>
      <w:r w:rsidRPr="00BD5CC2">
        <w:rPr>
          <w:rFonts w:ascii="Times New Roman" w:hAnsi="Times New Roman"/>
          <w:sz w:val="20"/>
          <w:szCs w:val="20"/>
        </w:rPr>
        <w:t xml:space="preserve"> Hükümetimiz, şimdiye kadar olduğu gibi bundan sonra da milli savunma ihtiyaçlarını her ihtiyacın üstünde tutacaktır. </w:t>
      </w:r>
      <w:proofErr w:type="gramStart"/>
      <w:r w:rsidRPr="00BD5CC2">
        <w:rPr>
          <w:rFonts w:ascii="Times New Roman" w:hAnsi="Times New Roman"/>
          <w:sz w:val="20"/>
          <w:szCs w:val="20"/>
        </w:rPr>
        <w:t>Zira,</w:t>
      </w:r>
      <w:proofErr w:type="gramEnd"/>
      <w:r w:rsidRPr="00BD5CC2">
        <w:rPr>
          <w:rFonts w:ascii="Times New Roman" w:hAnsi="Times New Roman"/>
          <w:sz w:val="20"/>
          <w:szCs w:val="20"/>
        </w:rPr>
        <w:t xml:space="preserve"> ülke bütünlüğümüzün ve bağımsız Devlet haysiyetimizin başlıca temelini bunda görmekteyiz. Bu uğurda, gerekirse, milletimizin daha ağır fedakârlıklara tereddütsüz katlanacağından şüphe edilmez.</w:t>
      </w:r>
    </w:p>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sz w:val="20"/>
          <w:szCs w:val="20"/>
        </w:rPr>
        <w:t>Sayın Arkadaşlar,</w:t>
      </w:r>
    </w:p>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sz w:val="20"/>
          <w:szCs w:val="20"/>
        </w:rPr>
        <w:t xml:space="preserve">Büyük Meclis'in bu toplantı yılında çıkardığı bazı kanunlar, girmiş olduğumuz yeni demokratik sistemin temellerini kuvvetlendirmiştir. Yüce Kamutayın tasvibine sunulmak üzere bulunan Seçim Kanunu değişiklik tasarısı gerçek demokrasilerin temeli sayılan halk iradesinin, iyi niyet sahibi hiç kimsenin itiraz </w:t>
      </w:r>
      <w:proofErr w:type="spellStart"/>
      <w:r w:rsidRPr="00BD5CC2">
        <w:rPr>
          <w:rFonts w:ascii="Times New Roman" w:hAnsi="Times New Roman"/>
          <w:sz w:val="20"/>
          <w:szCs w:val="20"/>
        </w:rPr>
        <w:t>edemiyeceği</w:t>
      </w:r>
      <w:proofErr w:type="spellEnd"/>
      <w:r w:rsidRPr="00BD5CC2">
        <w:rPr>
          <w:rFonts w:ascii="Times New Roman" w:hAnsi="Times New Roman"/>
          <w:sz w:val="20"/>
          <w:szCs w:val="20"/>
        </w:rPr>
        <w:t xml:space="preserve"> bir emniyet içinde belirtilmesini sağlayacaktır. Hükümet, önümüzdeki kısmi seçimlerin ve her seçimin, vatandaşların oylarını </w:t>
      </w:r>
      <w:proofErr w:type="spellStart"/>
      <w:r w:rsidRPr="00BD5CC2">
        <w:rPr>
          <w:rFonts w:ascii="Times New Roman" w:hAnsi="Times New Roman"/>
          <w:sz w:val="20"/>
          <w:szCs w:val="20"/>
        </w:rPr>
        <w:t>sebestçe</w:t>
      </w:r>
      <w:proofErr w:type="spellEnd"/>
      <w:r w:rsidRPr="00BD5CC2">
        <w:rPr>
          <w:rFonts w:ascii="Times New Roman" w:hAnsi="Times New Roman"/>
          <w:sz w:val="20"/>
          <w:szCs w:val="20"/>
        </w:rPr>
        <w:t xml:space="preserve"> kullanabilecekleri ve neticelerine emniyetle bakabilecekleri bir tarzda cereyan </w:t>
      </w:r>
      <w:r w:rsidRPr="00BD5CC2">
        <w:rPr>
          <w:rFonts w:ascii="Times New Roman" w:hAnsi="Times New Roman"/>
          <w:sz w:val="20"/>
          <w:szCs w:val="20"/>
        </w:rPr>
        <w:lastRenderedPageBreak/>
        <w:t xml:space="preserve">etmesine önem vermektedir. Türkiye'de demokrasinin tertemiz geleneklerle </w:t>
      </w:r>
      <w:proofErr w:type="spellStart"/>
      <w:r w:rsidRPr="00BD5CC2">
        <w:rPr>
          <w:rFonts w:ascii="Times New Roman" w:hAnsi="Times New Roman"/>
          <w:sz w:val="20"/>
          <w:szCs w:val="20"/>
        </w:rPr>
        <w:t>siyâsi</w:t>
      </w:r>
      <w:proofErr w:type="spellEnd"/>
      <w:r w:rsidRPr="00BD5CC2">
        <w:rPr>
          <w:rFonts w:ascii="Times New Roman" w:hAnsi="Times New Roman"/>
          <w:sz w:val="20"/>
          <w:szCs w:val="20"/>
        </w:rPr>
        <w:t xml:space="preserve"> ve medeni vatandaş haklarını </w:t>
      </w:r>
      <w:proofErr w:type="spellStart"/>
      <w:r w:rsidRPr="00BD5CC2">
        <w:rPr>
          <w:rFonts w:ascii="Times New Roman" w:hAnsi="Times New Roman"/>
          <w:sz w:val="20"/>
          <w:szCs w:val="20"/>
        </w:rPr>
        <w:t>teminât</w:t>
      </w:r>
      <w:proofErr w:type="spellEnd"/>
      <w:r w:rsidRPr="00BD5CC2">
        <w:rPr>
          <w:rFonts w:ascii="Times New Roman" w:hAnsi="Times New Roman"/>
          <w:sz w:val="20"/>
          <w:szCs w:val="20"/>
        </w:rPr>
        <w:t xml:space="preserve"> altında bulunduran mevzuat üzerinde yükselmesine titiz bir itina göstermekte devam edeceğiz.</w:t>
      </w:r>
    </w:p>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sz w:val="20"/>
          <w:szCs w:val="20"/>
        </w:rPr>
        <w:t xml:space="preserve">Bu arada, Basın Kanununu, memleket basınına düşen yüksek görevin değerini takdir ederek, bir taraftan Anayasamızın sağladığı hürriyetlerin sınırı içinde en geniş </w:t>
      </w:r>
      <w:proofErr w:type="spellStart"/>
      <w:r w:rsidRPr="00BD5CC2">
        <w:rPr>
          <w:rFonts w:ascii="Times New Roman" w:hAnsi="Times New Roman"/>
          <w:sz w:val="20"/>
          <w:szCs w:val="20"/>
        </w:rPr>
        <w:t>tenkid</w:t>
      </w:r>
      <w:proofErr w:type="spellEnd"/>
      <w:r w:rsidRPr="00BD5CC2">
        <w:rPr>
          <w:rFonts w:ascii="Times New Roman" w:hAnsi="Times New Roman"/>
          <w:sz w:val="20"/>
          <w:szCs w:val="20"/>
        </w:rPr>
        <w:t xml:space="preserve"> hakkını tanıyan, fakat diğer taraftan, en medeni memleketlerde olduğu kadar ferdin şeref ve haysiyetini koruyan bir şekle koymanın lüzumuna inanmış bulunuyoruz.</w:t>
      </w:r>
    </w:p>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sz w:val="20"/>
          <w:szCs w:val="20"/>
        </w:rPr>
        <w:t xml:space="preserve">Anayasamızın </w:t>
      </w:r>
      <w:proofErr w:type="spellStart"/>
      <w:r w:rsidRPr="00BD5CC2">
        <w:rPr>
          <w:rFonts w:ascii="Times New Roman" w:hAnsi="Times New Roman"/>
          <w:sz w:val="20"/>
          <w:szCs w:val="20"/>
        </w:rPr>
        <w:t>teminât</w:t>
      </w:r>
      <w:proofErr w:type="spellEnd"/>
      <w:r w:rsidRPr="00BD5CC2">
        <w:rPr>
          <w:rFonts w:ascii="Times New Roman" w:hAnsi="Times New Roman"/>
          <w:sz w:val="20"/>
          <w:szCs w:val="20"/>
        </w:rPr>
        <w:t xml:space="preserve"> altına aldığı rejimimize zarar verecek propaganda ve </w:t>
      </w:r>
      <w:proofErr w:type="gramStart"/>
      <w:r w:rsidRPr="00BD5CC2">
        <w:rPr>
          <w:rFonts w:ascii="Times New Roman" w:hAnsi="Times New Roman"/>
          <w:sz w:val="20"/>
          <w:szCs w:val="20"/>
        </w:rPr>
        <w:t>tahrikatla</w:t>
      </w:r>
      <w:proofErr w:type="gramEnd"/>
      <w:r w:rsidRPr="00BD5CC2">
        <w:rPr>
          <w:rFonts w:ascii="Times New Roman" w:hAnsi="Times New Roman"/>
          <w:sz w:val="20"/>
          <w:szCs w:val="20"/>
        </w:rPr>
        <w:t xml:space="preserve"> müessir şekilde mücadele etmek azmindeyiz.</w:t>
      </w:r>
    </w:p>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sz w:val="20"/>
          <w:szCs w:val="20"/>
        </w:rPr>
        <w:t>Sayın Arkadaşlarım,</w:t>
      </w:r>
    </w:p>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sz w:val="20"/>
          <w:szCs w:val="20"/>
        </w:rPr>
        <w:t xml:space="preserve">Vatandaş çocuklarının oylarına dayanan sağlam ve kuvvetli bir iktidarla, </w:t>
      </w:r>
      <w:proofErr w:type="spellStart"/>
      <w:r w:rsidRPr="00BD5CC2">
        <w:rPr>
          <w:rFonts w:ascii="Times New Roman" w:hAnsi="Times New Roman"/>
          <w:sz w:val="20"/>
          <w:szCs w:val="20"/>
        </w:rPr>
        <w:t>siyâsi</w:t>
      </w:r>
      <w:proofErr w:type="spellEnd"/>
      <w:r w:rsidRPr="00BD5CC2">
        <w:rPr>
          <w:rFonts w:ascii="Times New Roman" w:hAnsi="Times New Roman"/>
          <w:sz w:val="20"/>
          <w:szCs w:val="20"/>
        </w:rPr>
        <w:t xml:space="preserve"> ve tabii haklarının her türlü şartlar altında masun kalacağından emin bir azlık murakabesi veya muhalefet sistemini yerleştirmeye çalışmak, gayelerimizin başında gelmektedir. İktidarın azlığı ezmesini, azlığın da meşru ve kanuni haklarının sınırı dışına çıkarak tahakküm yoluna sapmasını milletimizin asla tahammül </w:t>
      </w:r>
      <w:proofErr w:type="spellStart"/>
      <w:r w:rsidRPr="00BD5CC2">
        <w:rPr>
          <w:rFonts w:ascii="Times New Roman" w:hAnsi="Times New Roman"/>
          <w:sz w:val="20"/>
          <w:szCs w:val="20"/>
        </w:rPr>
        <w:t>edemiyeceği</w:t>
      </w:r>
      <w:proofErr w:type="spellEnd"/>
      <w:r w:rsidRPr="00BD5CC2">
        <w:rPr>
          <w:rFonts w:ascii="Times New Roman" w:hAnsi="Times New Roman"/>
          <w:sz w:val="20"/>
          <w:szCs w:val="20"/>
        </w:rPr>
        <w:t xml:space="preserve"> istibdat şekilleri saymaktayız.</w:t>
      </w:r>
    </w:p>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sz w:val="20"/>
          <w:szCs w:val="20"/>
        </w:rPr>
        <w:t>Yurdumuzun medeniyet ve refah yolunda ilerlemesini halk iradesine dayanan bir idarenin devamında görüyoruz. Bunun için kanunlarda, sosyal ve politik hayatta olduğu gibi her derecede okullarımızda demokratik terbiyenin yerleşmesine ehemmiyet vereceğiz.</w:t>
      </w:r>
    </w:p>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sz w:val="20"/>
          <w:szCs w:val="20"/>
        </w:rPr>
        <w:t>Değerli milletvekili arkadaşlarım,</w:t>
      </w:r>
    </w:p>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sz w:val="20"/>
          <w:szCs w:val="20"/>
        </w:rPr>
        <w:t>Biraz önce işaret ettiğimiz dünya durumu, bunun neticesi olan ve bütçemizin yarısını kaplayan Milli Savunma giderleri, düzeltilmesi, giderilmesi veya azaltılması, yalnız memleketimizin gayretleri ile kabil olmayan bir sıkıntı yaratmıştır.</w:t>
      </w:r>
    </w:p>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sz w:val="20"/>
          <w:szCs w:val="20"/>
        </w:rPr>
        <w:t xml:space="preserve">Memleketimizin çekmekte olduğu sıkıntıları dünyanın politik ve ekonomik durumundan tecrit ederek </w:t>
      </w:r>
      <w:proofErr w:type="spellStart"/>
      <w:r w:rsidRPr="00BD5CC2">
        <w:rPr>
          <w:rFonts w:ascii="Times New Roman" w:hAnsi="Times New Roman"/>
          <w:sz w:val="20"/>
          <w:szCs w:val="20"/>
        </w:rPr>
        <w:t>mütâlâa</w:t>
      </w:r>
      <w:proofErr w:type="spellEnd"/>
      <w:r w:rsidRPr="00BD5CC2">
        <w:rPr>
          <w:rFonts w:ascii="Times New Roman" w:hAnsi="Times New Roman"/>
          <w:sz w:val="20"/>
          <w:szCs w:val="20"/>
        </w:rPr>
        <w:t xml:space="preserve"> etmenin doğru olmayacağını takdir edersiniz. Bütün dünyada ekonomik zorluklar henüz azalmış değildir. Hatta </w:t>
      </w:r>
      <w:proofErr w:type="gramStart"/>
      <w:r w:rsidRPr="00BD5CC2">
        <w:rPr>
          <w:rFonts w:ascii="Times New Roman" w:hAnsi="Times New Roman"/>
          <w:sz w:val="20"/>
          <w:szCs w:val="20"/>
        </w:rPr>
        <w:t>bir çok</w:t>
      </w:r>
      <w:proofErr w:type="gramEnd"/>
      <w:r w:rsidRPr="00BD5CC2">
        <w:rPr>
          <w:rFonts w:ascii="Times New Roman" w:hAnsi="Times New Roman"/>
          <w:sz w:val="20"/>
          <w:szCs w:val="20"/>
        </w:rPr>
        <w:t xml:space="preserve"> memleketlerde bu zorluklar artmaktadır. İç ve dış amillerin elverdiği nispette bu sıkıntıyı gidermeye çalışmak elbette vazifelerimizin başında gelir.</w:t>
      </w:r>
    </w:p>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sz w:val="20"/>
          <w:szCs w:val="20"/>
        </w:rPr>
        <w:t>Muhterem Arkadaşlar,</w:t>
      </w:r>
    </w:p>
    <w:p w:rsidR="00FC1144" w:rsidRPr="00623EA3" w:rsidRDefault="00FC1144" w:rsidP="00FC1144">
      <w:pPr>
        <w:spacing w:after="120" w:line="240" w:lineRule="auto"/>
        <w:ind w:firstLine="567"/>
        <w:jc w:val="both"/>
        <w:rPr>
          <w:rFonts w:ascii="Times New Roman" w:hAnsi="Times New Roman"/>
          <w:color w:val="FF0000"/>
          <w:sz w:val="20"/>
          <w:szCs w:val="20"/>
        </w:rPr>
      </w:pPr>
      <w:r w:rsidRPr="00623EA3">
        <w:rPr>
          <w:rFonts w:ascii="Times New Roman" w:hAnsi="Times New Roman"/>
          <w:color w:val="FF0000"/>
          <w:sz w:val="20"/>
          <w:szCs w:val="20"/>
        </w:rPr>
        <w:t>Yıllardır bütçemizin yarısını alan Milli savunma masraflarını ve diğer yarısına yakın kısmını bulan Devlet kadro giderlerini, öbür yandan kültür, ekonomi, sağlık ve bayındırlık alanlarında kalkınmamızın gerektirdiği karşılıkları, ekonomik kaynaklarımızı zorlamadan temin etmek ödeviyle karşı karşıya bulunmaktayız.</w:t>
      </w:r>
    </w:p>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sz w:val="20"/>
          <w:szCs w:val="20"/>
        </w:rPr>
        <w:t>Bundan dolayıdır ki, Devlet idaresi sorumluluğunu üzerine alan bir Hükümet bu ödevini yerine getirebilmek için yüksek heyetinizin hem güvenine, hem yardımına dayanarak cesaretli ve radikal tedbirler almak mevkiindedir.</w:t>
      </w:r>
    </w:p>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sz w:val="20"/>
          <w:szCs w:val="20"/>
        </w:rPr>
        <w:t xml:space="preserve">Büyük Meclis önünde açıklamak isteriz ki, yalnız genel bütçeye </w:t>
      </w:r>
      <w:proofErr w:type="gramStart"/>
      <w:r w:rsidRPr="00BD5CC2">
        <w:rPr>
          <w:rFonts w:ascii="Times New Roman" w:hAnsi="Times New Roman"/>
          <w:sz w:val="20"/>
          <w:szCs w:val="20"/>
        </w:rPr>
        <w:t>dahil</w:t>
      </w:r>
      <w:proofErr w:type="gramEnd"/>
      <w:r w:rsidRPr="00BD5CC2">
        <w:rPr>
          <w:rFonts w:ascii="Times New Roman" w:hAnsi="Times New Roman"/>
          <w:sz w:val="20"/>
          <w:szCs w:val="20"/>
        </w:rPr>
        <w:t xml:space="preserve"> teşkilât kadroları her yıl artışlar kaydetmek suretiyle çeşitli özlük hakları ile birlikte karşılıkları içinde bulunduğumuz yıl bütçesi gelirinin % 46'sına kadar yükselmiştir.</w:t>
      </w:r>
    </w:p>
    <w:p w:rsidR="00FC1144" w:rsidRPr="00BD5CC2" w:rsidRDefault="00FC1144" w:rsidP="00FC1144">
      <w:pPr>
        <w:spacing w:after="120" w:line="240" w:lineRule="auto"/>
        <w:ind w:firstLine="567"/>
        <w:jc w:val="both"/>
        <w:rPr>
          <w:rFonts w:ascii="Times New Roman" w:hAnsi="Times New Roman"/>
          <w:sz w:val="20"/>
          <w:szCs w:val="20"/>
        </w:rPr>
      </w:pPr>
      <w:r w:rsidRPr="00623EA3">
        <w:rPr>
          <w:rFonts w:ascii="Times New Roman" w:hAnsi="Times New Roman"/>
          <w:color w:val="FF0000"/>
          <w:sz w:val="20"/>
          <w:szCs w:val="20"/>
        </w:rPr>
        <w:t xml:space="preserve">Hükümetimiz bu derece yükselmiş olan kadro masraflarının daha fazla artmasını önlemek kararındadır. </w:t>
      </w:r>
      <w:r w:rsidRPr="00BD5CC2">
        <w:rPr>
          <w:rFonts w:ascii="Times New Roman" w:hAnsi="Times New Roman"/>
          <w:sz w:val="20"/>
          <w:szCs w:val="20"/>
        </w:rPr>
        <w:t xml:space="preserve">Bu kadroyu hizmet ihtiyaçları ile </w:t>
      </w:r>
      <w:proofErr w:type="spellStart"/>
      <w:r w:rsidRPr="00BD5CC2">
        <w:rPr>
          <w:rFonts w:ascii="Times New Roman" w:hAnsi="Times New Roman"/>
          <w:sz w:val="20"/>
          <w:szCs w:val="20"/>
        </w:rPr>
        <w:t>mütenâsip</w:t>
      </w:r>
      <w:proofErr w:type="spellEnd"/>
      <w:r w:rsidRPr="00BD5CC2">
        <w:rPr>
          <w:rFonts w:ascii="Times New Roman" w:hAnsi="Times New Roman"/>
          <w:sz w:val="20"/>
          <w:szCs w:val="20"/>
        </w:rPr>
        <w:t xml:space="preserve"> bir hale getirmek için alınmış olan kararın tedrici surette tatbikine geçilerek bütün kadroları yeni baştan düzenlemek, sayısı on yıl içinde bir misline çıkmış olan memurlarımızı, kitle halinde açıkta bırakmayacak şekilde ve mağduriyete sebep olmayacak tedbirlerle, bugün için mümkün olan asgari kadrolara varmak istiyoruz.</w:t>
      </w:r>
    </w:p>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sz w:val="20"/>
          <w:szCs w:val="20"/>
        </w:rPr>
        <w:t>İçinde bulunduğumuz hal ve şartlara göre, devlet masraflarında tasarruf lüzumunu görmemek mümkün değildir. Hükümetimiz bu tasarruf gayesini en ciddi şekilde gerçekleştirmek azmindedir.</w:t>
      </w:r>
    </w:p>
    <w:p w:rsidR="00FC1144" w:rsidRPr="00623EA3" w:rsidRDefault="00FC1144" w:rsidP="00FC1144">
      <w:pPr>
        <w:spacing w:after="120" w:line="240" w:lineRule="auto"/>
        <w:ind w:firstLine="567"/>
        <w:jc w:val="both"/>
        <w:rPr>
          <w:rFonts w:ascii="Times New Roman" w:hAnsi="Times New Roman"/>
          <w:color w:val="FF0000"/>
          <w:sz w:val="20"/>
          <w:szCs w:val="20"/>
        </w:rPr>
      </w:pPr>
      <w:r w:rsidRPr="00623EA3">
        <w:rPr>
          <w:rFonts w:ascii="Times New Roman" w:hAnsi="Times New Roman"/>
          <w:color w:val="FF0000"/>
          <w:sz w:val="20"/>
          <w:szCs w:val="20"/>
        </w:rPr>
        <w:t>Bu arada, ekonomik kalkınmamız için doğrudan doğruya verimli olmayan ve geciktirilmesi mümkün olan inşaattan vazgeçmek kararındayız. Diğer taraftan, Devlet idare masraflarının her nev'inde mümkün olan azami kısıntıya gitmek suretiyle bütçe yükünü hafifletmeye gayret edeceğiz.</w:t>
      </w:r>
    </w:p>
    <w:p w:rsidR="00FC1144" w:rsidRPr="00623EA3" w:rsidRDefault="00FC1144" w:rsidP="00FC1144">
      <w:pPr>
        <w:spacing w:after="120" w:line="240" w:lineRule="auto"/>
        <w:ind w:firstLine="567"/>
        <w:jc w:val="both"/>
        <w:rPr>
          <w:rFonts w:ascii="Times New Roman" w:hAnsi="Times New Roman"/>
          <w:color w:val="FF0000"/>
          <w:sz w:val="20"/>
          <w:szCs w:val="20"/>
        </w:rPr>
      </w:pPr>
      <w:r w:rsidRPr="00623EA3">
        <w:rPr>
          <w:rFonts w:ascii="Times New Roman" w:hAnsi="Times New Roman"/>
          <w:color w:val="FF0000"/>
          <w:sz w:val="20"/>
          <w:szCs w:val="20"/>
        </w:rPr>
        <w:t>Bütçe kısıntılarıyla birlikte, vergilerimizin ıslahı yolunda girişilmiş olan çalışmalara devam edeceğiz. Bu arada vergi reformumuzun esasını teşkil eden gelir ve usul kanunlarının Yüksek Meclisçe bu yıl içinde kabulü, davanın hallini kolaylaştıracaktır.</w:t>
      </w:r>
    </w:p>
    <w:p w:rsidR="00FC1144" w:rsidRPr="00623EA3" w:rsidRDefault="00FC1144" w:rsidP="00FC1144">
      <w:pPr>
        <w:spacing w:after="120" w:line="240" w:lineRule="auto"/>
        <w:ind w:firstLine="567"/>
        <w:jc w:val="both"/>
        <w:rPr>
          <w:rFonts w:ascii="Times New Roman" w:hAnsi="Times New Roman"/>
          <w:color w:val="FF0000"/>
          <w:sz w:val="20"/>
          <w:szCs w:val="20"/>
        </w:rPr>
      </w:pPr>
      <w:r w:rsidRPr="00623EA3">
        <w:rPr>
          <w:rFonts w:ascii="Times New Roman" w:hAnsi="Times New Roman"/>
          <w:color w:val="FF0000"/>
          <w:sz w:val="20"/>
          <w:szCs w:val="20"/>
        </w:rPr>
        <w:t xml:space="preserve">Şunu da kesin olarak belirtmek isteriz ki, mali durumun sağlamlığı bakımından bütçe masrafları için hiçbir suretle </w:t>
      </w:r>
      <w:proofErr w:type="gramStart"/>
      <w:r w:rsidRPr="00623EA3">
        <w:rPr>
          <w:rFonts w:ascii="Times New Roman" w:hAnsi="Times New Roman"/>
          <w:color w:val="FF0000"/>
          <w:sz w:val="20"/>
          <w:szCs w:val="20"/>
        </w:rPr>
        <w:t>emisyon</w:t>
      </w:r>
      <w:proofErr w:type="gramEnd"/>
      <w:r w:rsidRPr="00623EA3">
        <w:rPr>
          <w:rFonts w:ascii="Times New Roman" w:hAnsi="Times New Roman"/>
          <w:color w:val="FF0000"/>
          <w:sz w:val="20"/>
          <w:szCs w:val="20"/>
        </w:rPr>
        <w:t xml:space="preserve"> tedbirine gitmeyeceğiz. Para değerinin korunmasına ve Türk parasının içerde ve dışarda istikrar ve emniyet unsuru olmak vasfını muhafaza etmesine itina göstereceğiz.</w:t>
      </w:r>
    </w:p>
    <w:p w:rsidR="00FC1144" w:rsidRPr="00623EA3" w:rsidRDefault="00FC1144" w:rsidP="00FC1144">
      <w:pPr>
        <w:spacing w:after="120" w:line="240" w:lineRule="auto"/>
        <w:ind w:firstLine="567"/>
        <w:jc w:val="both"/>
        <w:rPr>
          <w:rFonts w:ascii="Times New Roman" w:hAnsi="Times New Roman"/>
          <w:color w:val="FF0000"/>
          <w:sz w:val="20"/>
          <w:szCs w:val="20"/>
        </w:rPr>
      </w:pPr>
      <w:r w:rsidRPr="00623EA3">
        <w:rPr>
          <w:rFonts w:ascii="Times New Roman" w:hAnsi="Times New Roman"/>
          <w:color w:val="FF0000"/>
          <w:sz w:val="20"/>
          <w:szCs w:val="20"/>
        </w:rPr>
        <w:lastRenderedPageBreak/>
        <w:t xml:space="preserve">Tasarruf yolunda alacağımız tedbirlerin yaratacağı imkânlar ne olursa olsun ekonomik kalkınmamızı biran önce gerçekleştirmek için, </w:t>
      </w:r>
      <w:r w:rsidRPr="00623EA3">
        <w:rPr>
          <w:rFonts w:ascii="Times New Roman" w:hAnsi="Times New Roman"/>
          <w:b/>
          <w:color w:val="FF0000"/>
          <w:sz w:val="20"/>
          <w:szCs w:val="20"/>
        </w:rPr>
        <w:t>dış krediye ihtiyacımız aşikârdır</w:t>
      </w:r>
      <w:r w:rsidRPr="00623EA3">
        <w:rPr>
          <w:rFonts w:ascii="Times New Roman" w:hAnsi="Times New Roman"/>
          <w:color w:val="FF0000"/>
          <w:sz w:val="20"/>
          <w:szCs w:val="20"/>
        </w:rPr>
        <w:t xml:space="preserve">. Bu yolda yapılan teşebbüsler </w:t>
      </w:r>
      <w:proofErr w:type="spellStart"/>
      <w:r w:rsidRPr="00623EA3">
        <w:rPr>
          <w:rFonts w:ascii="Times New Roman" w:hAnsi="Times New Roman"/>
          <w:color w:val="FF0000"/>
          <w:sz w:val="20"/>
          <w:szCs w:val="20"/>
        </w:rPr>
        <w:t>müsbet</w:t>
      </w:r>
      <w:proofErr w:type="spellEnd"/>
      <w:r w:rsidRPr="00623EA3">
        <w:rPr>
          <w:rFonts w:ascii="Times New Roman" w:hAnsi="Times New Roman"/>
          <w:color w:val="FF0000"/>
          <w:sz w:val="20"/>
          <w:szCs w:val="20"/>
        </w:rPr>
        <w:t xml:space="preserve"> neticelere ulaşmak üzeredir. Gerek dış kredilerin, gerek iç finansman imkânlarının </w:t>
      </w:r>
      <w:proofErr w:type="spellStart"/>
      <w:r w:rsidRPr="00623EA3">
        <w:rPr>
          <w:rFonts w:ascii="Times New Roman" w:hAnsi="Times New Roman"/>
          <w:color w:val="FF0000"/>
          <w:sz w:val="20"/>
          <w:szCs w:val="20"/>
        </w:rPr>
        <w:t>müsâade</w:t>
      </w:r>
      <w:proofErr w:type="spellEnd"/>
      <w:r w:rsidRPr="00623EA3">
        <w:rPr>
          <w:rFonts w:ascii="Times New Roman" w:hAnsi="Times New Roman"/>
          <w:color w:val="FF0000"/>
          <w:sz w:val="20"/>
          <w:szCs w:val="20"/>
        </w:rPr>
        <w:t xml:space="preserve"> edeceği </w:t>
      </w:r>
      <w:proofErr w:type="spellStart"/>
      <w:r w:rsidRPr="00623EA3">
        <w:rPr>
          <w:rFonts w:ascii="Times New Roman" w:hAnsi="Times New Roman"/>
          <w:color w:val="FF0000"/>
          <w:sz w:val="20"/>
          <w:szCs w:val="20"/>
        </w:rPr>
        <w:t>nisbette</w:t>
      </w:r>
      <w:proofErr w:type="spellEnd"/>
      <w:r w:rsidRPr="00623EA3">
        <w:rPr>
          <w:rFonts w:ascii="Times New Roman" w:hAnsi="Times New Roman"/>
          <w:color w:val="FF0000"/>
          <w:sz w:val="20"/>
          <w:szCs w:val="20"/>
        </w:rPr>
        <w:t xml:space="preserve"> başlıca </w:t>
      </w:r>
      <w:proofErr w:type="spellStart"/>
      <w:r w:rsidRPr="00623EA3">
        <w:rPr>
          <w:rFonts w:ascii="Times New Roman" w:hAnsi="Times New Roman"/>
          <w:color w:val="FF0000"/>
          <w:sz w:val="20"/>
          <w:szCs w:val="20"/>
        </w:rPr>
        <w:t>zirâati</w:t>
      </w:r>
      <w:proofErr w:type="spellEnd"/>
      <w:r w:rsidRPr="00623EA3">
        <w:rPr>
          <w:rFonts w:ascii="Times New Roman" w:hAnsi="Times New Roman"/>
          <w:color w:val="FF0000"/>
          <w:sz w:val="20"/>
          <w:szCs w:val="20"/>
        </w:rPr>
        <w:t xml:space="preserve"> ve diğer ekonomik sahaları kavrayan, muhtelif yıllara ayrılmış kalkınma planımız yakın bir zamanda tespit edilmiş bulunacaktır.</w:t>
      </w:r>
    </w:p>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sz w:val="20"/>
          <w:szCs w:val="20"/>
        </w:rPr>
        <w:t>Muhterem arkadaşlar,</w:t>
      </w:r>
    </w:p>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sz w:val="20"/>
          <w:szCs w:val="20"/>
        </w:rPr>
        <w:t xml:space="preserve">Hükümetimizin üzerinde duracağı ana davaları bu suretle kısaca belirtmiş olduk. Bu görüşlerimiz yüksek heyetinizin tasvibini kazanır ve bize </w:t>
      </w:r>
      <w:proofErr w:type="gramStart"/>
      <w:r w:rsidRPr="00BD5CC2">
        <w:rPr>
          <w:rFonts w:ascii="Times New Roman" w:hAnsi="Times New Roman"/>
          <w:sz w:val="20"/>
          <w:szCs w:val="20"/>
        </w:rPr>
        <w:t>güven oyu</w:t>
      </w:r>
      <w:proofErr w:type="gramEnd"/>
      <w:r w:rsidRPr="00BD5CC2">
        <w:rPr>
          <w:rFonts w:ascii="Times New Roman" w:hAnsi="Times New Roman"/>
          <w:sz w:val="20"/>
          <w:szCs w:val="20"/>
        </w:rPr>
        <w:t xml:space="preserve"> verirseniz bu yolda elimizden gelen gayreti </w:t>
      </w:r>
      <w:proofErr w:type="spellStart"/>
      <w:r w:rsidRPr="00BD5CC2">
        <w:rPr>
          <w:rFonts w:ascii="Times New Roman" w:hAnsi="Times New Roman"/>
          <w:sz w:val="20"/>
          <w:szCs w:val="20"/>
        </w:rPr>
        <w:t>sarfedeceğiz</w:t>
      </w:r>
      <w:proofErr w:type="spellEnd"/>
      <w:r w:rsidRPr="00BD5CC2">
        <w:rPr>
          <w:rFonts w:ascii="Times New Roman" w:hAnsi="Times New Roman"/>
          <w:sz w:val="20"/>
          <w:szCs w:val="20"/>
        </w:rPr>
        <w:t xml:space="preserve">. Eğer bizleri itimadınıza lâyık görecek olursanız, Hükümetimizin bugünün ağır şartları altında iş görüp muvaffak olabilmesi her şeyden önce Yüksek Heyetimizin sürekli yardım ve isteğine bağlı olduğunu da </w:t>
      </w:r>
      <w:proofErr w:type="spellStart"/>
      <w:r w:rsidRPr="00BD5CC2">
        <w:rPr>
          <w:rFonts w:ascii="Times New Roman" w:hAnsi="Times New Roman"/>
          <w:sz w:val="20"/>
          <w:szCs w:val="20"/>
        </w:rPr>
        <w:t>arzetmeme</w:t>
      </w:r>
      <w:proofErr w:type="spellEnd"/>
      <w:r w:rsidRPr="00BD5CC2">
        <w:rPr>
          <w:rFonts w:ascii="Times New Roman" w:hAnsi="Times New Roman"/>
          <w:sz w:val="20"/>
          <w:szCs w:val="20"/>
        </w:rPr>
        <w:t xml:space="preserve"> </w:t>
      </w:r>
      <w:proofErr w:type="spellStart"/>
      <w:r w:rsidRPr="00BD5CC2">
        <w:rPr>
          <w:rFonts w:ascii="Times New Roman" w:hAnsi="Times New Roman"/>
          <w:sz w:val="20"/>
          <w:szCs w:val="20"/>
        </w:rPr>
        <w:t>müsâadenizi</w:t>
      </w:r>
      <w:proofErr w:type="spellEnd"/>
      <w:r w:rsidRPr="00BD5CC2">
        <w:rPr>
          <w:rFonts w:ascii="Times New Roman" w:hAnsi="Times New Roman"/>
          <w:sz w:val="20"/>
          <w:szCs w:val="20"/>
        </w:rPr>
        <w:t xml:space="preserve"> dilerim.</w:t>
      </w:r>
    </w:p>
    <w:p w:rsidR="00FC1144" w:rsidRPr="00BD5CC2" w:rsidRDefault="00FC1144" w:rsidP="00FC1144">
      <w:pPr>
        <w:spacing w:after="120" w:line="240" w:lineRule="auto"/>
        <w:ind w:firstLine="567"/>
        <w:jc w:val="both"/>
        <w:rPr>
          <w:rFonts w:ascii="Times New Roman" w:hAnsi="Times New Roman"/>
          <w:sz w:val="20"/>
          <w:szCs w:val="20"/>
        </w:rPr>
      </w:pPr>
      <w:r w:rsidRPr="00BD5CC2">
        <w:rPr>
          <w:rFonts w:ascii="Times New Roman" w:hAnsi="Times New Roman"/>
          <w:sz w:val="20"/>
          <w:szCs w:val="20"/>
        </w:rPr>
        <w:t xml:space="preserve">Hükümetin Beyannamesi burada bitiyor. Maruzatımı ileri sürülecek fikirler üzerine </w:t>
      </w:r>
      <w:proofErr w:type="spellStart"/>
      <w:r w:rsidRPr="00BD5CC2">
        <w:rPr>
          <w:rFonts w:ascii="Times New Roman" w:hAnsi="Times New Roman"/>
          <w:sz w:val="20"/>
          <w:szCs w:val="20"/>
        </w:rPr>
        <w:t>bilahara</w:t>
      </w:r>
      <w:proofErr w:type="spellEnd"/>
      <w:r w:rsidRPr="00BD5CC2">
        <w:rPr>
          <w:rFonts w:ascii="Times New Roman" w:hAnsi="Times New Roman"/>
          <w:sz w:val="20"/>
          <w:szCs w:val="20"/>
        </w:rPr>
        <w:t xml:space="preserve"> </w:t>
      </w:r>
      <w:proofErr w:type="spellStart"/>
      <w:r w:rsidRPr="00BD5CC2">
        <w:rPr>
          <w:rFonts w:ascii="Times New Roman" w:hAnsi="Times New Roman"/>
          <w:sz w:val="20"/>
          <w:szCs w:val="20"/>
        </w:rPr>
        <w:t>ikmâl</w:t>
      </w:r>
      <w:proofErr w:type="spellEnd"/>
      <w:r w:rsidRPr="00BD5CC2">
        <w:rPr>
          <w:rFonts w:ascii="Times New Roman" w:hAnsi="Times New Roman"/>
          <w:sz w:val="20"/>
          <w:szCs w:val="20"/>
        </w:rPr>
        <w:t xml:space="preserve"> ederim.</w:t>
      </w:r>
    </w:p>
    <w:p w:rsidR="008E185D" w:rsidRPr="00BD5CC2" w:rsidRDefault="00C02C1C" w:rsidP="00C02C1C">
      <w:pPr>
        <w:spacing w:after="120" w:line="240" w:lineRule="auto"/>
        <w:ind w:firstLine="567"/>
        <w:jc w:val="both"/>
        <w:rPr>
          <w:sz w:val="20"/>
          <w:szCs w:val="20"/>
        </w:rPr>
      </w:pPr>
      <w:r>
        <w:rPr>
          <w:rFonts w:ascii="Times New Roman" w:hAnsi="Times New Roman"/>
          <w:sz w:val="20"/>
          <w:szCs w:val="20"/>
        </w:rPr>
        <w:t xml:space="preserve">(Kaynak: </w:t>
      </w:r>
      <w:hyperlink r:id="rId5" w:history="1">
        <w:r>
          <w:rPr>
            <w:rStyle w:val="Kpr"/>
          </w:rPr>
          <w:t>https://www.tbmm.gov.tr/kutuphane/e_kaynaklar_kutuphane_hukumetler.html</w:t>
        </w:r>
      </w:hyperlink>
      <w:r>
        <w:t xml:space="preserve"> )</w:t>
      </w:r>
    </w:p>
    <w:sectPr w:rsidR="008E185D" w:rsidRPr="00BD5C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6B7"/>
    <w:rsid w:val="000E09BE"/>
    <w:rsid w:val="001D0BB6"/>
    <w:rsid w:val="00566C99"/>
    <w:rsid w:val="00623EA3"/>
    <w:rsid w:val="006D06B7"/>
    <w:rsid w:val="006E483D"/>
    <w:rsid w:val="008E185D"/>
    <w:rsid w:val="00BD5CC2"/>
    <w:rsid w:val="00C02C1C"/>
    <w:rsid w:val="00FC11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99"/>
    <w:pPr>
      <w:spacing w:line="252"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66C99"/>
    <w:pPr>
      <w:ind w:left="720"/>
      <w:contextualSpacing/>
    </w:pPr>
  </w:style>
  <w:style w:type="table" w:styleId="TabloKlavuzu">
    <w:name w:val="Table Grid"/>
    <w:basedOn w:val="NormalTablo"/>
    <w:uiPriority w:val="39"/>
    <w:rsid w:val="00566C9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C02C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99"/>
    <w:pPr>
      <w:spacing w:line="252"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66C99"/>
    <w:pPr>
      <w:ind w:left="720"/>
      <w:contextualSpacing/>
    </w:pPr>
  </w:style>
  <w:style w:type="table" w:styleId="TabloKlavuzu">
    <w:name w:val="Table Grid"/>
    <w:basedOn w:val="NormalTablo"/>
    <w:uiPriority w:val="39"/>
    <w:rsid w:val="00566C9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C02C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153867">
      <w:bodyDiv w:val="1"/>
      <w:marLeft w:val="0"/>
      <w:marRight w:val="0"/>
      <w:marTop w:val="0"/>
      <w:marBottom w:val="0"/>
      <w:divBdr>
        <w:top w:val="none" w:sz="0" w:space="0" w:color="auto"/>
        <w:left w:val="none" w:sz="0" w:space="0" w:color="auto"/>
        <w:bottom w:val="none" w:sz="0" w:space="0" w:color="auto"/>
        <w:right w:val="none" w:sz="0" w:space="0" w:color="auto"/>
      </w:divBdr>
    </w:div>
    <w:div w:id="1100028023">
      <w:bodyDiv w:val="1"/>
      <w:marLeft w:val="0"/>
      <w:marRight w:val="0"/>
      <w:marTop w:val="0"/>
      <w:marBottom w:val="0"/>
      <w:divBdr>
        <w:top w:val="none" w:sz="0" w:space="0" w:color="auto"/>
        <w:left w:val="none" w:sz="0" w:space="0" w:color="auto"/>
        <w:bottom w:val="none" w:sz="0" w:space="0" w:color="auto"/>
        <w:right w:val="none" w:sz="0" w:space="0" w:color="auto"/>
      </w:divBdr>
    </w:div>
    <w:div w:id="1532186656">
      <w:bodyDiv w:val="1"/>
      <w:marLeft w:val="0"/>
      <w:marRight w:val="0"/>
      <w:marTop w:val="0"/>
      <w:marBottom w:val="0"/>
      <w:divBdr>
        <w:top w:val="none" w:sz="0" w:space="0" w:color="auto"/>
        <w:left w:val="none" w:sz="0" w:space="0" w:color="auto"/>
        <w:bottom w:val="none" w:sz="0" w:space="0" w:color="auto"/>
        <w:right w:val="none" w:sz="0" w:space="0" w:color="auto"/>
      </w:divBdr>
    </w:div>
    <w:div w:id="1547908062">
      <w:bodyDiv w:val="1"/>
      <w:marLeft w:val="0"/>
      <w:marRight w:val="0"/>
      <w:marTop w:val="0"/>
      <w:marBottom w:val="0"/>
      <w:divBdr>
        <w:top w:val="none" w:sz="0" w:space="0" w:color="auto"/>
        <w:left w:val="none" w:sz="0" w:space="0" w:color="auto"/>
        <w:bottom w:val="none" w:sz="0" w:space="0" w:color="auto"/>
        <w:right w:val="none" w:sz="0" w:space="0" w:color="auto"/>
      </w:divBdr>
    </w:div>
    <w:div w:id="180554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bmm.gov.tr/kutuphane/e_kaynaklar_kutuphane_hukumetle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2820</Words>
  <Characters>16076</Characters>
  <Application>Microsoft Office Word</Application>
  <DocSecurity>0</DocSecurity>
  <Lines>133</Lines>
  <Paragraphs>37</Paragraphs>
  <ScaleCrop>false</ScaleCrop>
  <Company/>
  <LinksUpToDate>false</LinksUpToDate>
  <CharactersWithSpaces>18859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Sarısır</dc:creator>
  <cp:keywords/>
  <dc:description/>
  <cp:lastModifiedBy>hp</cp:lastModifiedBy>
  <cp:revision>11</cp:revision>
  <dcterms:created xsi:type="dcterms:W3CDTF">2019-04-02T08:32:00Z</dcterms:created>
  <dcterms:modified xsi:type="dcterms:W3CDTF">2020-04-21T08:00:00Z</dcterms:modified>
</cp:coreProperties>
</file>