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0" w:type="dxa"/>
        <w:tblLook w:val="04A0" w:firstRow="1" w:lastRow="0" w:firstColumn="1" w:lastColumn="0" w:noHBand="0" w:noVBand="1"/>
      </w:tblPr>
      <w:tblGrid>
        <w:gridCol w:w="3539"/>
        <w:gridCol w:w="5523"/>
      </w:tblGrid>
      <w:tr w:rsidR="00775D4A" w:rsidRPr="00775D4A" w:rsidTr="00623898">
        <w:tc>
          <w:tcPr>
            <w:tcW w:w="9062" w:type="dxa"/>
            <w:gridSpan w:val="2"/>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center"/>
              <w:rPr>
                <w:rFonts w:ascii="Times New Roman" w:hAnsi="Times New Roman"/>
                <w:b/>
              </w:rPr>
            </w:pPr>
            <w:r w:rsidRPr="00775D4A">
              <w:rPr>
                <w:rFonts w:ascii="Times New Roman" w:hAnsi="Times New Roman"/>
                <w:b/>
              </w:rPr>
              <w:t>Cumhurbaşkanı: İsmet İNÖNÜ</w:t>
            </w:r>
          </w:p>
          <w:p w:rsidR="00775D4A" w:rsidRPr="00775D4A" w:rsidRDefault="00775D4A" w:rsidP="00775D4A">
            <w:pPr>
              <w:jc w:val="center"/>
              <w:rPr>
                <w:rFonts w:ascii="Times New Roman" w:hAnsi="Times New Roman"/>
                <w:b/>
              </w:rPr>
            </w:pPr>
            <w:r w:rsidRPr="00775D4A">
              <w:rPr>
                <w:rFonts w:ascii="Times New Roman" w:hAnsi="Times New Roman"/>
                <w:b/>
              </w:rPr>
              <w:t>Görev Süresi: 11 Kasım 1938 - 22 Mayıs 1950</w:t>
            </w:r>
          </w:p>
          <w:p w:rsidR="00775D4A" w:rsidRPr="00775D4A" w:rsidRDefault="00775D4A" w:rsidP="00775D4A">
            <w:pPr>
              <w:jc w:val="center"/>
              <w:rPr>
                <w:rFonts w:ascii="Times New Roman" w:hAnsi="Times New Roman"/>
              </w:rPr>
            </w:pPr>
          </w:p>
        </w:tc>
      </w:tr>
      <w:tr w:rsidR="00775D4A" w:rsidRPr="00775D4A" w:rsidTr="00623898">
        <w:tc>
          <w:tcPr>
            <w:tcW w:w="9062" w:type="dxa"/>
            <w:gridSpan w:val="2"/>
            <w:tcBorders>
              <w:top w:val="single" w:sz="4" w:space="0" w:color="auto"/>
              <w:left w:val="single" w:sz="4" w:space="0" w:color="auto"/>
              <w:bottom w:val="single" w:sz="4" w:space="0" w:color="auto"/>
              <w:right w:val="single" w:sz="4" w:space="0" w:color="auto"/>
            </w:tcBorders>
          </w:tcPr>
          <w:p w:rsidR="00775D4A" w:rsidRPr="00775D4A" w:rsidRDefault="00775D4A" w:rsidP="00775D4A">
            <w:pPr>
              <w:ind w:left="1080"/>
              <w:contextualSpacing/>
              <w:jc w:val="center"/>
              <w:rPr>
                <w:rFonts w:ascii="Times New Roman" w:hAnsi="Times New Roman"/>
                <w:b/>
                <w:bCs/>
              </w:rPr>
            </w:pPr>
          </w:p>
          <w:p w:rsidR="00775D4A" w:rsidRPr="00775D4A" w:rsidRDefault="00775D4A" w:rsidP="00775D4A">
            <w:pPr>
              <w:ind w:left="1080"/>
              <w:contextualSpacing/>
              <w:jc w:val="center"/>
              <w:rPr>
                <w:rFonts w:ascii="Times New Roman" w:hAnsi="Times New Roman"/>
                <w:b/>
              </w:rPr>
            </w:pPr>
            <w:r w:rsidRPr="00775D4A">
              <w:rPr>
                <w:rFonts w:ascii="Times New Roman" w:hAnsi="Times New Roman"/>
                <w:b/>
                <w:bCs/>
              </w:rPr>
              <w:t>Başbakan:</w:t>
            </w:r>
            <w:r w:rsidRPr="00775D4A">
              <w:rPr>
                <w:rFonts w:ascii="Times New Roman" w:eastAsiaTheme="minorHAnsi" w:hAnsi="Times New Roman"/>
                <w:color w:val="333333"/>
                <w:shd w:val="clear" w:color="auto" w:fill="FFFFFF"/>
              </w:rPr>
              <w:t xml:space="preserve"> </w:t>
            </w:r>
            <w:r w:rsidRPr="00775D4A">
              <w:rPr>
                <w:rFonts w:ascii="Times New Roman" w:hAnsi="Times New Roman"/>
                <w:b/>
                <w:bCs/>
              </w:rPr>
              <w:t>Mehmet Şemsettin GÜNALTAY (Sivas)</w:t>
            </w:r>
          </w:p>
          <w:p w:rsidR="00775D4A" w:rsidRPr="00775D4A" w:rsidRDefault="006A72B2" w:rsidP="006A72B2">
            <w:pPr>
              <w:ind w:left="1080"/>
              <w:contextualSpacing/>
              <w:jc w:val="center"/>
              <w:rPr>
                <w:rFonts w:ascii="Times New Roman" w:hAnsi="Times New Roman"/>
                <w:b/>
              </w:rPr>
            </w:pPr>
            <w:r w:rsidRPr="006A72B2">
              <w:rPr>
                <w:rFonts w:ascii="Times New Roman" w:hAnsi="Times New Roman"/>
                <w:b/>
                <w:bCs/>
              </w:rPr>
              <w:t>Günaltay Hükümeti</w:t>
            </w:r>
            <w:r w:rsidRPr="006A72B2">
              <w:rPr>
                <w:rFonts w:ascii="Times New Roman" w:hAnsi="Times New Roman"/>
                <w:b/>
                <w:bCs/>
              </w:rPr>
              <w:t xml:space="preserve"> (16.01.1949-22.05.1950)</w:t>
            </w:r>
            <w:r>
              <w:rPr>
                <w:rFonts w:ascii="Times New Roman" w:hAnsi="Times New Roman"/>
                <w:b/>
                <w:bCs/>
                <w:sz w:val="20"/>
                <w:szCs w:val="20"/>
              </w:rPr>
              <w:t xml:space="preserve"> </w:t>
            </w:r>
            <w:bookmarkStart w:id="0" w:name="_GoBack"/>
            <w:bookmarkEnd w:id="0"/>
          </w:p>
        </w:tc>
      </w:tr>
      <w:tr w:rsidR="00775D4A" w:rsidRPr="00775D4A" w:rsidTr="00623898">
        <w:tc>
          <w:tcPr>
            <w:tcW w:w="3539"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Maliye Bakanı</w:t>
            </w:r>
          </w:p>
          <w:p w:rsidR="00775D4A" w:rsidRPr="00775D4A" w:rsidRDefault="00775D4A" w:rsidP="00775D4A">
            <w:pPr>
              <w:jc w:val="both"/>
              <w:rPr>
                <w:rFonts w:ascii="Times New Roman" w:hAnsi="Times New Roman"/>
                <w:b/>
              </w:rPr>
            </w:pPr>
          </w:p>
          <w:p w:rsidR="00775D4A" w:rsidRPr="00775D4A" w:rsidRDefault="00775D4A" w:rsidP="00775D4A">
            <w:pPr>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İsmail Rüştü AKSAL (Kocaeli)</w:t>
            </w:r>
          </w:p>
        </w:tc>
      </w:tr>
      <w:tr w:rsidR="00775D4A" w:rsidRPr="00775D4A" w:rsidTr="00623898">
        <w:tc>
          <w:tcPr>
            <w:tcW w:w="3539"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Ekonomi Bakanı</w:t>
            </w:r>
          </w:p>
          <w:p w:rsidR="00775D4A" w:rsidRPr="00775D4A" w:rsidRDefault="00775D4A" w:rsidP="00775D4A">
            <w:pPr>
              <w:jc w:val="both"/>
              <w:rPr>
                <w:rFonts w:ascii="Times New Roman" w:hAnsi="Times New Roman"/>
                <w:b/>
              </w:rPr>
            </w:pPr>
          </w:p>
          <w:p w:rsidR="00775D4A" w:rsidRPr="00775D4A" w:rsidRDefault="00775D4A" w:rsidP="00775D4A">
            <w:pPr>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Cemil Said BARLAS (Gaziantep) 16.01.1949-07.06.1949</w:t>
            </w:r>
          </w:p>
          <w:p w:rsidR="00775D4A" w:rsidRPr="00775D4A" w:rsidRDefault="00775D4A" w:rsidP="00775D4A">
            <w:pPr>
              <w:jc w:val="both"/>
              <w:rPr>
                <w:rFonts w:ascii="Times New Roman" w:hAnsi="Times New Roman"/>
                <w:b/>
              </w:rPr>
            </w:pPr>
            <w:r w:rsidRPr="00775D4A">
              <w:rPr>
                <w:rFonts w:ascii="Times New Roman" w:hAnsi="Times New Roman"/>
                <w:b/>
              </w:rPr>
              <w:t>Vedat DİCLELİ (Diyarbakır) 07.06.1949-22.05.1950</w:t>
            </w:r>
          </w:p>
          <w:p w:rsidR="00775D4A" w:rsidRPr="00775D4A" w:rsidRDefault="00775D4A" w:rsidP="00775D4A">
            <w:pPr>
              <w:jc w:val="both"/>
              <w:rPr>
                <w:rFonts w:ascii="Times New Roman" w:hAnsi="Times New Roman"/>
                <w:b/>
              </w:rPr>
            </w:pPr>
          </w:p>
        </w:tc>
      </w:tr>
      <w:tr w:rsidR="00775D4A" w:rsidRPr="00775D4A" w:rsidTr="00623898">
        <w:tc>
          <w:tcPr>
            <w:tcW w:w="3539"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Gümrük ve Tekel Bakanı</w:t>
            </w:r>
          </w:p>
          <w:p w:rsidR="00775D4A" w:rsidRPr="00775D4A" w:rsidRDefault="00775D4A" w:rsidP="00775D4A">
            <w:pPr>
              <w:jc w:val="both"/>
              <w:rPr>
                <w:rFonts w:ascii="Times New Roman" w:hAnsi="Times New Roman"/>
                <w:b/>
              </w:rPr>
            </w:pPr>
          </w:p>
          <w:p w:rsidR="00775D4A" w:rsidRPr="00775D4A" w:rsidRDefault="00775D4A" w:rsidP="00775D4A">
            <w:pPr>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Fazıl Şerafettin BÜRGE (Kocaeli)</w:t>
            </w:r>
          </w:p>
        </w:tc>
      </w:tr>
      <w:tr w:rsidR="00775D4A" w:rsidRPr="00775D4A" w:rsidTr="00623898">
        <w:tc>
          <w:tcPr>
            <w:tcW w:w="3539"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Tarım Bakanı</w:t>
            </w:r>
          </w:p>
          <w:p w:rsidR="00775D4A" w:rsidRPr="00775D4A" w:rsidRDefault="00775D4A" w:rsidP="00775D4A">
            <w:pPr>
              <w:jc w:val="both"/>
              <w:rPr>
                <w:rFonts w:ascii="Times New Roman" w:hAnsi="Times New Roman"/>
                <w:b/>
              </w:rPr>
            </w:pPr>
          </w:p>
          <w:p w:rsidR="00775D4A" w:rsidRPr="00775D4A" w:rsidRDefault="00775D4A" w:rsidP="00775D4A">
            <w:pPr>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775D4A" w:rsidRPr="00775D4A" w:rsidRDefault="00775D4A" w:rsidP="00775D4A">
            <w:pPr>
              <w:jc w:val="both"/>
              <w:rPr>
                <w:rFonts w:ascii="Times New Roman" w:hAnsi="Times New Roman"/>
                <w:b/>
              </w:rPr>
            </w:pPr>
            <w:r w:rsidRPr="00775D4A">
              <w:rPr>
                <w:rFonts w:ascii="Times New Roman" w:hAnsi="Times New Roman"/>
                <w:b/>
              </w:rPr>
              <w:t>Ali Cavit ORAL (Seyhan)</w:t>
            </w:r>
          </w:p>
        </w:tc>
      </w:tr>
    </w:tbl>
    <w:p w:rsidR="006822A4" w:rsidRDefault="006822A4"/>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b/>
          <w:bCs/>
          <w:sz w:val="20"/>
          <w:szCs w:val="20"/>
        </w:rPr>
        <w:t>Günaltay Hükümeti Programı</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Büyük Millet Meclisi'nin sayın üyeleri, bugün programını okuyarak güveninizi istemek üzere Yüksek Kamutayın huzuruna çıkmış olan Hükümetiniz, bu vazifeyi içinde bulunduğumuz şartların ehemmiyetini kavramış olarak üzerine almıştır.</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Milletin beklediği huzur ve </w:t>
      </w:r>
      <w:proofErr w:type="spellStart"/>
      <w:r w:rsidRPr="00775D4A">
        <w:rPr>
          <w:rFonts w:ascii="Times New Roman" w:hAnsi="Times New Roman" w:cs="Times New Roman"/>
          <w:sz w:val="20"/>
          <w:szCs w:val="20"/>
        </w:rPr>
        <w:t>sükunâ</w:t>
      </w:r>
      <w:proofErr w:type="spellEnd"/>
      <w:r w:rsidRPr="00775D4A">
        <w:rPr>
          <w:rFonts w:ascii="Times New Roman" w:hAnsi="Times New Roman" w:cs="Times New Roman"/>
          <w:sz w:val="20"/>
          <w:szCs w:val="20"/>
        </w:rPr>
        <w:t xml:space="preserve"> kavuşmuş olmaktan henüz uzak bulunan dünya ahvalinin her yerde olduğu gibi memleketimiz üzerindeki ağır tesirleri devam etmektedir. Bu hal ve şartlar milli ekonomiyi, yüksek Meclisçe de bilindiği gibi, ağır tazyik altında tutmaktadır. Fakat yüksek huzurunuzda belirtmeye hacet yoktur ki, durum ne olursa olsun, bizden önceki Hükümetleriniz gibi biz de, ülke bütünlüğümüzün </w:t>
      </w:r>
      <w:proofErr w:type="spellStart"/>
      <w:r w:rsidRPr="00775D4A">
        <w:rPr>
          <w:rFonts w:ascii="Times New Roman" w:hAnsi="Times New Roman" w:cs="Times New Roman"/>
          <w:sz w:val="20"/>
          <w:szCs w:val="20"/>
        </w:rPr>
        <w:t>teminâtı</w:t>
      </w:r>
      <w:proofErr w:type="spellEnd"/>
      <w:r w:rsidRPr="00775D4A">
        <w:rPr>
          <w:rFonts w:ascii="Times New Roman" w:hAnsi="Times New Roman" w:cs="Times New Roman"/>
          <w:sz w:val="20"/>
          <w:szCs w:val="20"/>
        </w:rPr>
        <w:t xml:space="preserve"> olan milli </w:t>
      </w:r>
      <w:proofErr w:type="spellStart"/>
      <w:r w:rsidRPr="00775D4A">
        <w:rPr>
          <w:rFonts w:ascii="Times New Roman" w:hAnsi="Times New Roman" w:cs="Times New Roman"/>
          <w:sz w:val="20"/>
          <w:szCs w:val="20"/>
        </w:rPr>
        <w:t>müdâfâamızı</w:t>
      </w:r>
      <w:proofErr w:type="spellEnd"/>
      <w:r w:rsidRPr="00775D4A">
        <w:rPr>
          <w:rFonts w:ascii="Times New Roman" w:hAnsi="Times New Roman" w:cs="Times New Roman"/>
          <w:sz w:val="20"/>
          <w:szCs w:val="20"/>
        </w:rPr>
        <w:t xml:space="preserve"> her davanın başında tutacağız.</w:t>
      </w:r>
    </w:p>
    <w:p w:rsidR="00775D4A" w:rsidRPr="00775D4A" w:rsidRDefault="00775D4A" w:rsidP="00775D4A">
      <w:pPr>
        <w:spacing w:after="120" w:line="240" w:lineRule="auto"/>
        <w:ind w:firstLine="567"/>
        <w:jc w:val="both"/>
        <w:rPr>
          <w:rFonts w:ascii="Times New Roman" w:hAnsi="Times New Roman" w:cs="Times New Roman"/>
          <w:sz w:val="20"/>
          <w:szCs w:val="20"/>
        </w:rPr>
      </w:pPr>
      <w:proofErr w:type="gramStart"/>
      <w:r w:rsidRPr="00775D4A">
        <w:rPr>
          <w:rFonts w:ascii="Times New Roman" w:hAnsi="Times New Roman" w:cs="Times New Roman"/>
          <w:sz w:val="20"/>
          <w:szCs w:val="20"/>
        </w:rPr>
        <w:t>Dünya sulhunun korunması yolunda büyük gayretler gösteren memleketimizin kuvvetli olmasındaki faydayı takdir eden dost Amerika Hükümeti'nin yardımıyla, hareket kabiliyeti ve harp kudreti artmakta olan kahraman ordumuzun modern silah ve araçlara intibakını sağlamaya çalışırken, bir taraftan da milli savunma işlerinin bugünün ihtiyaç ve icaplarına göre idaresi için yeni tertip ve tedbirler almak kararındayız.</w:t>
      </w:r>
      <w:proofErr w:type="gramEnd"/>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Değerli Arkadaşlarım,</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Milletlerarasında iyi geçinmeyi, yeryüzünde sulh ve emniyete ulaşmayı en büyük ideal saymakta devam edecek olan yeni hükümetiniz bu uğurda kudretinin yettiği kadar çalışmaktan geri durmayacaktır. Samimi olarak bağlı bulunduğumuz Birleşmiş Milletler Kurulu'nu dünyayı bu neticeye ulaştıracak vasıtaların başında görüyoruz. Bu kurulun, bu güç ve asil vazifeyi başarır ve daha iyi bir işler hale gelmesi emelimizdir. Türkiye Cumhuriyeti'nin yüksek heyetinizce bilinmekte olan ve devam edegelen dış politikası aynı yolda yürüyecektir. Yüksek huzurunuzda tekrar etmek isterim ki, bu </w:t>
      </w:r>
      <w:proofErr w:type="spellStart"/>
      <w:r w:rsidRPr="00775D4A">
        <w:rPr>
          <w:rFonts w:ascii="Times New Roman" w:hAnsi="Times New Roman" w:cs="Times New Roman"/>
          <w:sz w:val="20"/>
          <w:szCs w:val="20"/>
        </w:rPr>
        <w:t>siyâsetin</w:t>
      </w:r>
      <w:proofErr w:type="spellEnd"/>
      <w:r w:rsidRPr="00775D4A">
        <w:rPr>
          <w:rFonts w:ascii="Times New Roman" w:hAnsi="Times New Roman" w:cs="Times New Roman"/>
          <w:sz w:val="20"/>
          <w:szCs w:val="20"/>
        </w:rPr>
        <w:t xml:space="preserve"> ana vasıfları ittifak ve taahhütlerimize ve dostluklarımıza bağlılık, açıklık ve dürüstlüktür.</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İç politikamızda; gelişmekte ve kökleşmekte olan demokratik rejimin memleketimiz için vadettiği aydın istikbâli yaklaştıracak tedbirleri daima artan bir azimle almak bizim de vazifemiz olacaktır. Tek dereceli seçim ve çok partili meclis sistemine dayanan demokrasimizin gayesi halk idaresinin en mükemmel şekilde belirmesine </w:t>
      </w:r>
      <w:proofErr w:type="gramStart"/>
      <w:r w:rsidRPr="00775D4A">
        <w:rPr>
          <w:rFonts w:ascii="Times New Roman" w:hAnsi="Times New Roman" w:cs="Times New Roman"/>
          <w:sz w:val="20"/>
          <w:szCs w:val="20"/>
        </w:rPr>
        <w:t>imkan</w:t>
      </w:r>
      <w:proofErr w:type="gramEnd"/>
      <w:r w:rsidRPr="00775D4A">
        <w:rPr>
          <w:rFonts w:ascii="Times New Roman" w:hAnsi="Times New Roman" w:cs="Times New Roman"/>
          <w:sz w:val="20"/>
          <w:szCs w:val="20"/>
        </w:rPr>
        <w:t xml:space="preserve"> sağlamaktır. Büyük meclisin geçen yıl kabul buyurduğu Seçim Kanunu bu maksadın elde edilmesi için ortaya konmuş ileri bir eserdir. Hükümetimiz, 1950 seçimlerinin hiçbir vatandaşın yüreğinde şüpheye yer bırakmayacak en </w:t>
      </w:r>
      <w:proofErr w:type="spellStart"/>
      <w:r w:rsidRPr="00775D4A">
        <w:rPr>
          <w:rFonts w:ascii="Times New Roman" w:hAnsi="Times New Roman" w:cs="Times New Roman"/>
          <w:sz w:val="20"/>
          <w:szCs w:val="20"/>
        </w:rPr>
        <w:t>teminâtlı</w:t>
      </w:r>
      <w:proofErr w:type="spellEnd"/>
      <w:r w:rsidRPr="00775D4A">
        <w:rPr>
          <w:rFonts w:ascii="Times New Roman" w:hAnsi="Times New Roman" w:cs="Times New Roman"/>
          <w:sz w:val="20"/>
          <w:szCs w:val="20"/>
        </w:rPr>
        <w:t xml:space="preserve"> bir şekilde yapılması için, ilmin ve tecrübenin telkin edeceği tedbirleri </w:t>
      </w:r>
      <w:proofErr w:type="spellStart"/>
      <w:r w:rsidRPr="00775D4A">
        <w:rPr>
          <w:rFonts w:ascii="Times New Roman" w:hAnsi="Times New Roman" w:cs="Times New Roman"/>
          <w:sz w:val="20"/>
          <w:szCs w:val="20"/>
        </w:rPr>
        <w:t>gözönünde</w:t>
      </w:r>
      <w:proofErr w:type="spellEnd"/>
      <w:r w:rsidRPr="00775D4A">
        <w:rPr>
          <w:rFonts w:ascii="Times New Roman" w:hAnsi="Times New Roman" w:cs="Times New Roman"/>
          <w:sz w:val="20"/>
          <w:szCs w:val="20"/>
        </w:rPr>
        <w:t xml:space="preserve"> tutmaktan geri kalmayacaktır.</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İçinde bulunduğumuz demokratik hayatın kolaylıkla ve süratle gelişmesi için, icap ettikleri her sahada yeni kanunlar sunmakta ve eskilerin değiştirilmesini </w:t>
      </w:r>
      <w:proofErr w:type="spellStart"/>
      <w:r w:rsidRPr="00775D4A">
        <w:rPr>
          <w:rFonts w:ascii="Times New Roman" w:hAnsi="Times New Roman" w:cs="Times New Roman"/>
          <w:sz w:val="20"/>
          <w:szCs w:val="20"/>
        </w:rPr>
        <w:t>arzetmekte</w:t>
      </w:r>
      <w:proofErr w:type="spellEnd"/>
      <w:r w:rsidRPr="00775D4A">
        <w:rPr>
          <w:rFonts w:ascii="Times New Roman" w:hAnsi="Times New Roman" w:cs="Times New Roman"/>
          <w:sz w:val="20"/>
          <w:szCs w:val="20"/>
        </w:rPr>
        <w:t xml:space="preserve"> tereddüt etmeyeceğiz. Bu cümleden olarak bizden önceki Hükümetin üzerinde durduğu Basın Kanununu biz de ehemmiyetle ele alacağız. Bu konuda basın hürriyetini azami derecede </w:t>
      </w:r>
      <w:proofErr w:type="spellStart"/>
      <w:r w:rsidRPr="00775D4A">
        <w:rPr>
          <w:rFonts w:ascii="Times New Roman" w:hAnsi="Times New Roman" w:cs="Times New Roman"/>
          <w:sz w:val="20"/>
          <w:szCs w:val="20"/>
        </w:rPr>
        <w:t>teminât</w:t>
      </w:r>
      <w:proofErr w:type="spellEnd"/>
      <w:r w:rsidRPr="00775D4A">
        <w:rPr>
          <w:rFonts w:ascii="Times New Roman" w:hAnsi="Times New Roman" w:cs="Times New Roman"/>
          <w:sz w:val="20"/>
          <w:szCs w:val="20"/>
        </w:rPr>
        <w:t xml:space="preserve"> altına alan ve aynı zamanda vatandaş şeref ve haysiyetini kıskançlıkla koruyan Batı Demokrasilerinin mevzuatını örnek tutacağız. </w:t>
      </w:r>
      <w:proofErr w:type="spellStart"/>
      <w:r w:rsidRPr="00775D4A">
        <w:rPr>
          <w:rFonts w:ascii="Times New Roman" w:hAnsi="Times New Roman" w:cs="Times New Roman"/>
          <w:sz w:val="20"/>
          <w:szCs w:val="20"/>
        </w:rPr>
        <w:t>Siyâsi</w:t>
      </w:r>
      <w:proofErr w:type="spellEnd"/>
      <w:r w:rsidRPr="00775D4A">
        <w:rPr>
          <w:rFonts w:ascii="Times New Roman" w:hAnsi="Times New Roman" w:cs="Times New Roman"/>
          <w:sz w:val="20"/>
          <w:szCs w:val="20"/>
        </w:rPr>
        <w:t xml:space="preserve"> hürriyetlerle ferdin her türlü hak ve emniyetini tekeffül edecek tedbirlere azami kıymet verirken cemiyetimizin temelini sarsacak ve genç </w:t>
      </w:r>
      <w:r w:rsidRPr="00775D4A">
        <w:rPr>
          <w:rFonts w:ascii="Times New Roman" w:hAnsi="Times New Roman" w:cs="Times New Roman"/>
          <w:sz w:val="20"/>
          <w:szCs w:val="20"/>
        </w:rPr>
        <w:lastRenderedPageBreak/>
        <w:t>demokrasimizin taze bünyesini kemirecek zararlı cereyanlardan yurdumuzu korumayı vazifelerimizin başında sayacağız.</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Aziz Arkadaşlarım,</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Türk inkılâbının ana prensiplerini titiz bir itina ile savunmakta devam edeceğiz. Bütün diğer hürriyetler gibi vatandaşın vicdan hürriyetini de mukaddes tanırız. Din öğretiminin ihtiyari olması esasına sadık kalarak, vatandaşların çocuklarına din bilgisi vermek haklarını kullanmaları için gereken imkânları hazırlayacağız. Fakat laiklik prensibinden ayrılmamıza asla imkân tasavvur edilmemelidir. Bilhassa din perdesi altında bu milleti asırlar boyunca uyuşturmuş olan hurafelerin yeni baştan belirmesine asla meydan vermeyeceğiz. Bu konuda alınması gerekli sayacağımız tedbirleri yüksek tasvibinize sunmakta tereddüt etmeyeceğiz.</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Her türlü vicdan ve düşünce hürriyetinin masuniyeti esastır. Fakat </w:t>
      </w:r>
      <w:proofErr w:type="spellStart"/>
      <w:r w:rsidRPr="00775D4A">
        <w:rPr>
          <w:rFonts w:ascii="Times New Roman" w:hAnsi="Times New Roman" w:cs="Times New Roman"/>
          <w:sz w:val="20"/>
          <w:szCs w:val="20"/>
        </w:rPr>
        <w:t>kanâatler</w:t>
      </w:r>
      <w:proofErr w:type="spellEnd"/>
      <w:r w:rsidRPr="00775D4A">
        <w:rPr>
          <w:rFonts w:ascii="Times New Roman" w:hAnsi="Times New Roman" w:cs="Times New Roman"/>
          <w:sz w:val="20"/>
          <w:szCs w:val="20"/>
        </w:rPr>
        <w:t xml:space="preserve"> ve düşünceler, kanunlarımızın yasak ettiği tahrik ve propaganda mahiyetini aldığı zaman en ağır suç sayılacaktır. Bu husustaki kanunlar da kısa zamanda büyük meclise sunulacaktır.</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Sayın Milletvekilleri,</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Demokratik rejimin sarsılmaz temeller üzerinde yükselmesinde Büyük Meclis'in çıkardığı kanunların ve Hükümetin onları tatbikte göstereceği </w:t>
      </w:r>
      <w:proofErr w:type="spellStart"/>
      <w:r w:rsidRPr="00775D4A">
        <w:rPr>
          <w:rFonts w:ascii="Times New Roman" w:hAnsi="Times New Roman" w:cs="Times New Roman"/>
          <w:sz w:val="20"/>
          <w:szCs w:val="20"/>
        </w:rPr>
        <w:t>dikkâtin</w:t>
      </w:r>
      <w:proofErr w:type="spellEnd"/>
      <w:r w:rsidRPr="00775D4A">
        <w:rPr>
          <w:rFonts w:ascii="Times New Roman" w:hAnsi="Times New Roman" w:cs="Times New Roman"/>
          <w:sz w:val="20"/>
          <w:szCs w:val="20"/>
        </w:rPr>
        <w:t xml:space="preserve"> ehemmiyeti </w:t>
      </w:r>
      <w:proofErr w:type="gramStart"/>
      <w:r w:rsidRPr="00775D4A">
        <w:rPr>
          <w:rFonts w:ascii="Times New Roman" w:hAnsi="Times New Roman" w:cs="Times New Roman"/>
          <w:sz w:val="20"/>
          <w:szCs w:val="20"/>
        </w:rPr>
        <w:t>aşikardır</w:t>
      </w:r>
      <w:proofErr w:type="gramEnd"/>
      <w:r w:rsidRPr="00775D4A">
        <w:rPr>
          <w:rFonts w:ascii="Times New Roman" w:hAnsi="Times New Roman" w:cs="Times New Roman"/>
          <w:sz w:val="20"/>
          <w:szCs w:val="20"/>
        </w:rPr>
        <w:t xml:space="preserve">. Fikirlerin serbestçe ortaya konabilmesi Cumhuriyet kanunlarının müeyyidesi altında bulunduğu bir devirde her bakımdan müstakil olan mahkemelerimizin vatandaş hak ve hürriyeti ile birlikte sosyal nizamın ve memlekette huzur ve </w:t>
      </w:r>
      <w:proofErr w:type="gramStart"/>
      <w:r w:rsidRPr="00775D4A">
        <w:rPr>
          <w:rFonts w:ascii="Times New Roman" w:hAnsi="Times New Roman" w:cs="Times New Roman"/>
          <w:sz w:val="20"/>
          <w:szCs w:val="20"/>
        </w:rPr>
        <w:t>sükunun</w:t>
      </w:r>
      <w:proofErr w:type="gramEnd"/>
      <w:r w:rsidRPr="00775D4A">
        <w:rPr>
          <w:rFonts w:ascii="Times New Roman" w:hAnsi="Times New Roman" w:cs="Times New Roman"/>
          <w:sz w:val="20"/>
          <w:szCs w:val="20"/>
        </w:rPr>
        <w:t xml:space="preserve"> korunması hususunda göstereceği itinanın da aynı ehemmiyeti taşıdığı </w:t>
      </w:r>
      <w:proofErr w:type="spellStart"/>
      <w:r w:rsidRPr="00775D4A">
        <w:rPr>
          <w:rFonts w:ascii="Times New Roman" w:hAnsi="Times New Roman" w:cs="Times New Roman"/>
          <w:sz w:val="20"/>
          <w:szCs w:val="20"/>
        </w:rPr>
        <w:t>kanâatindeyiz</w:t>
      </w:r>
      <w:proofErr w:type="spellEnd"/>
      <w:r w:rsidRPr="00775D4A">
        <w:rPr>
          <w:rFonts w:ascii="Times New Roman" w:hAnsi="Times New Roman" w:cs="Times New Roman"/>
          <w:sz w:val="20"/>
          <w:szCs w:val="20"/>
        </w:rPr>
        <w:t>.</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Her derecedeki memurların kendi sorumluluğu ile beraber salahiyetini bilerek görevlerini yapmalarını ve böylece vatandaşların işlerini onlara beyhude zahmet vermeksizin görmelerini ve halkın devlet işlerinde çalışanlara karşı gönülden sevgilerini sağlamak azmindeyiz. Bunun için bir taraftan </w:t>
      </w:r>
      <w:proofErr w:type="spellStart"/>
      <w:r w:rsidRPr="00775D4A">
        <w:rPr>
          <w:rFonts w:ascii="Times New Roman" w:hAnsi="Times New Roman" w:cs="Times New Roman"/>
          <w:sz w:val="20"/>
          <w:szCs w:val="20"/>
        </w:rPr>
        <w:t>teşkiâtımızı</w:t>
      </w:r>
      <w:proofErr w:type="spellEnd"/>
      <w:r w:rsidRPr="00775D4A">
        <w:rPr>
          <w:rFonts w:ascii="Times New Roman" w:hAnsi="Times New Roman" w:cs="Times New Roman"/>
          <w:sz w:val="20"/>
          <w:szCs w:val="20"/>
        </w:rPr>
        <w:t xml:space="preserve"> daha verimli hale sokmak üzere kanunlarımızda ve bu arada memurlar statüsünde lüzumlu gördüğümüz değişikliklerin kabulünü ve İller ve Özel İdareler Kanunları tasarılarının bir an evvel müzakere ve tasvip buyurulmasını Yüksek Meclis'ten rica edeceğiz. Diğer taraftan, memurlarımızda, yukarda söylediğimiz tarzda çalışmanın itiyat haline gelmesi için devamlı dikkat göstereceğiz.</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 xml:space="preserve">İdare amirlerinin ve emniyet kuvvetlerinin asayişi ve halkın huzurunu sağlamak vazifelerinde her türlü tesirden her nevi endişe ve tereddütten uzak olarak ve yalnız kanunu kendilerine rehber bilerek cesaretle çalışmalarını yurt içinde huzurun başlıca </w:t>
      </w:r>
      <w:proofErr w:type="spellStart"/>
      <w:r w:rsidRPr="00775D4A">
        <w:rPr>
          <w:rFonts w:ascii="Times New Roman" w:hAnsi="Times New Roman" w:cs="Times New Roman"/>
          <w:sz w:val="20"/>
          <w:szCs w:val="20"/>
        </w:rPr>
        <w:t>teminâtı</w:t>
      </w:r>
      <w:proofErr w:type="spellEnd"/>
      <w:r w:rsidRPr="00775D4A">
        <w:rPr>
          <w:rFonts w:ascii="Times New Roman" w:hAnsi="Times New Roman" w:cs="Times New Roman"/>
          <w:sz w:val="20"/>
          <w:szCs w:val="20"/>
        </w:rPr>
        <w:t xml:space="preserve"> sayıyoruz.</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Orman Kanununun esas prensiplerini muhafaza edecek ve fakat halkımıza kolaylıklar sağlayacak yeni tadil tasarısını yakında Büyük Meclise sunacağımızı bildirmek isteriz.</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Değerli Arkadaşlar,</w:t>
      </w:r>
    </w:p>
    <w:p w:rsidR="00775D4A" w:rsidRPr="004B5A8D" w:rsidRDefault="00775D4A" w:rsidP="00775D4A">
      <w:pPr>
        <w:spacing w:after="120" w:line="240" w:lineRule="auto"/>
        <w:ind w:firstLine="567"/>
        <w:jc w:val="both"/>
        <w:rPr>
          <w:rFonts w:ascii="Times New Roman" w:hAnsi="Times New Roman" w:cs="Times New Roman"/>
          <w:color w:val="FF0000"/>
          <w:sz w:val="20"/>
          <w:szCs w:val="20"/>
        </w:rPr>
      </w:pPr>
      <w:r w:rsidRPr="004B5A8D">
        <w:rPr>
          <w:rFonts w:ascii="Times New Roman" w:hAnsi="Times New Roman" w:cs="Times New Roman"/>
          <w:color w:val="FF0000"/>
          <w:sz w:val="20"/>
          <w:szCs w:val="20"/>
        </w:rPr>
        <w:t xml:space="preserve">Hükümet memleket iaşesini karşılamak, milli endüstriye gerekli ham maddelerle işletme malzemeleri sağlamak, döviz kaynaklarımızı kuvvetlendirmek ve iktisâdi kalkınmamızın temelini teşkil etmek ve </w:t>
      </w:r>
      <w:proofErr w:type="spellStart"/>
      <w:r w:rsidRPr="004B5A8D">
        <w:rPr>
          <w:rFonts w:ascii="Times New Roman" w:hAnsi="Times New Roman" w:cs="Times New Roman"/>
          <w:color w:val="FF0000"/>
          <w:sz w:val="20"/>
          <w:szCs w:val="20"/>
        </w:rPr>
        <w:t>istihsâli</w:t>
      </w:r>
      <w:proofErr w:type="spellEnd"/>
      <w:r w:rsidRPr="004B5A8D">
        <w:rPr>
          <w:rFonts w:ascii="Times New Roman" w:hAnsi="Times New Roman" w:cs="Times New Roman"/>
          <w:color w:val="FF0000"/>
          <w:sz w:val="20"/>
          <w:szCs w:val="20"/>
        </w:rPr>
        <w:t xml:space="preserve"> arttırmak üzere </w:t>
      </w:r>
      <w:proofErr w:type="spellStart"/>
      <w:r w:rsidRPr="004B5A8D">
        <w:rPr>
          <w:rFonts w:ascii="Times New Roman" w:hAnsi="Times New Roman" w:cs="Times New Roman"/>
          <w:color w:val="FF0000"/>
          <w:sz w:val="20"/>
          <w:szCs w:val="20"/>
        </w:rPr>
        <w:t>zirâatimizi</w:t>
      </w:r>
      <w:proofErr w:type="spellEnd"/>
      <w:r w:rsidRPr="004B5A8D">
        <w:rPr>
          <w:rFonts w:ascii="Times New Roman" w:hAnsi="Times New Roman" w:cs="Times New Roman"/>
          <w:color w:val="FF0000"/>
          <w:sz w:val="20"/>
          <w:szCs w:val="20"/>
        </w:rPr>
        <w:t xml:space="preserve"> beş yıllık bir gelişme programına bağlayacaktır.</w:t>
      </w:r>
    </w:p>
    <w:p w:rsidR="00775D4A" w:rsidRPr="004B5A8D" w:rsidRDefault="00775D4A" w:rsidP="00775D4A">
      <w:pPr>
        <w:spacing w:after="120" w:line="240" w:lineRule="auto"/>
        <w:ind w:firstLine="567"/>
        <w:jc w:val="both"/>
        <w:rPr>
          <w:rFonts w:ascii="Times New Roman" w:hAnsi="Times New Roman" w:cs="Times New Roman"/>
          <w:color w:val="FF0000"/>
          <w:sz w:val="20"/>
          <w:szCs w:val="20"/>
        </w:rPr>
      </w:pPr>
      <w:r w:rsidRPr="004B5A8D">
        <w:rPr>
          <w:rFonts w:ascii="Times New Roman" w:hAnsi="Times New Roman" w:cs="Times New Roman"/>
          <w:color w:val="FF0000"/>
          <w:sz w:val="20"/>
          <w:szCs w:val="20"/>
        </w:rPr>
        <w:t xml:space="preserve">Devlet sermayesiyle girişilen teşebbüslerde mali imkânlarımızın müsaadesi </w:t>
      </w:r>
      <w:proofErr w:type="spellStart"/>
      <w:r w:rsidRPr="004B5A8D">
        <w:rPr>
          <w:rFonts w:ascii="Times New Roman" w:hAnsi="Times New Roman" w:cs="Times New Roman"/>
          <w:color w:val="FF0000"/>
          <w:sz w:val="20"/>
          <w:szCs w:val="20"/>
        </w:rPr>
        <w:t>nisbetinde</w:t>
      </w:r>
      <w:proofErr w:type="spellEnd"/>
      <w:r w:rsidRPr="004B5A8D">
        <w:rPr>
          <w:rFonts w:ascii="Times New Roman" w:hAnsi="Times New Roman" w:cs="Times New Roman"/>
          <w:color w:val="FF0000"/>
          <w:sz w:val="20"/>
          <w:szCs w:val="20"/>
        </w:rPr>
        <w:t xml:space="preserve">, başta kömür havzası olmak üzere, madenlerimizi modern teknik vasıtalarla mücehhez, rasyonel çalışır ve istikrarlı bir döviz kaynağı teşkil eder hale getirmek için planlı olmak kararındayız. Yurdumuzun yakıt ihtiyacını mümkün olduğu kadar linyit kömürleriyle karşılayarak maden kömürlerimizi önemli </w:t>
      </w:r>
      <w:proofErr w:type="spellStart"/>
      <w:r w:rsidRPr="004B5A8D">
        <w:rPr>
          <w:rFonts w:ascii="Times New Roman" w:hAnsi="Times New Roman" w:cs="Times New Roman"/>
          <w:color w:val="FF0000"/>
          <w:sz w:val="20"/>
          <w:szCs w:val="20"/>
        </w:rPr>
        <w:t>istihsâl</w:t>
      </w:r>
      <w:proofErr w:type="spellEnd"/>
      <w:r w:rsidRPr="004B5A8D">
        <w:rPr>
          <w:rFonts w:ascii="Times New Roman" w:hAnsi="Times New Roman" w:cs="Times New Roman"/>
          <w:color w:val="FF0000"/>
          <w:sz w:val="20"/>
          <w:szCs w:val="20"/>
        </w:rPr>
        <w:t xml:space="preserve"> </w:t>
      </w:r>
      <w:proofErr w:type="spellStart"/>
      <w:r w:rsidRPr="004B5A8D">
        <w:rPr>
          <w:rFonts w:ascii="Times New Roman" w:hAnsi="Times New Roman" w:cs="Times New Roman"/>
          <w:color w:val="FF0000"/>
          <w:sz w:val="20"/>
          <w:szCs w:val="20"/>
        </w:rPr>
        <w:t>fâaliyetlerinin</w:t>
      </w:r>
      <w:proofErr w:type="spellEnd"/>
      <w:r w:rsidRPr="004B5A8D">
        <w:rPr>
          <w:rFonts w:ascii="Times New Roman" w:hAnsi="Times New Roman" w:cs="Times New Roman"/>
          <w:color w:val="FF0000"/>
          <w:sz w:val="20"/>
          <w:szCs w:val="20"/>
        </w:rPr>
        <w:t xml:space="preserve"> ham maddesi ve döviz kaynağı olarak kıymetlendirmek amacımızdır.</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4B5A8D">
        <w:rPr>
          <w:rFonts w:ascii="Times New Roman" w:hAnsi="Times New Roman" w:cs="Times New Roman"/>
          <w:b/>
          <w:color w:val="FF0000"/>
          <w:sz w:val="20"/>
          <w:szCs w:val="20"/>
        </w:rPr>
        <w:t xml:space="preserve">Hususi sermayenin iktisâdi sahalarda girişeceği teşebbüsleri teşvik etmek ve kolaylaştırmak Hükümetin başlıca </w:t>
      </w:r>
      <w:proofErr w:type="spellStart"/>
      <w:r w:rsidRPr="004B5A8D">
        <w:rPr>
          <w:rFonts w:ascii="Times New Roman" w:hAnsi="Times New Roman" w:cs="Times New Roman"/>
          <w:b/>
          <w:color w:val="FF0000"/>
          <w:sz w:val="20"/>
          <w:szCs w:val="20"/>
        </w:rPr>
        <w:t>şiari</w:t>
      </w:r>
      <w:proofErr w:type="spellEnd"/>
      <w:r w:rsidRPr="004B5A8D">
        <w:rPr>
          <w:rFonts w:ascii="Times New Roman" w:hAnsi="Times New Roman" w:cs="Times New Roman"/>
          <w:b/>
          <w:color w:val="FF0000"/>
          <w:sz w:val="20"/>
          <w:szCs w:val="20"/>
        </w:rPr>
        <w:t xml:space="preserve"> olacaktır</w:t>
      </w:r>
      <w:r w:rsidRPr="00775D4A">
        <w:rPr>
          <w:rFonts w:ascii="Times New Roman" w:hAnsi="Times New Roman" w:cs="Times New Roman"/>
          <w:sz w:val="20"/>
          <w:szCs w:val="20"/>
        </w:rPr>
        <w:t>.</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Değerli Arkadaşlarım,</w:t>
      </w:r>
    </w:p>
    <w:p w:rsidR="00775D4A" w:rsidRPr="004B5A8D" w:rsidRDefault="00775D4A" w:rsidP="00775D4A">
      <w:pPr>
        <w:spacing w:after="120" w:line="240" w:lineRule="auto"/>
        <w:ind w:firstLine="567"/>
        <w:jc w:val="both"/>
        <w:rPr>
          <w:rFonts w:ascii="Times New Roman" w:hAnsi="Times New Roman" w:cs="Times New Roman"/>
          <w:b/>
          <w:color w:val="FF0000"/>
          <w:sz w:val="20"/>
          <w:szCs w:val="20"/>
        </w:rPr>
      </w:pPr>
      <w:r w:rsidRPr="004B5A8D">
        <w:rPr>
          <w:rFonts w:ascii="Times New Roman" w:hAnsi="Times New Roman" w:cs="Times New Roman"/>
          <w:b/>
          <w:color w:val="FF0000"/>
          <w:sz w:val="20"/>
          <w:szCs w:val="20"/>
        </w:rPr>
        <w:t xml:space="preserve">Avrupa kalkınması için Amerika Birleşik Devletleri hükümetinin girişmiş olduğu büyük ölçüde yardım hareketinden gereği gibi faydalanabilmeye azami derecede </w:t>
      </w:r>
      <w:proofErr w:type="spellStart"/>
      <w:r w:rsidRPr="004B5A8D">
        <w:rPr>
          <w:rFonts w:ascii="Times New Roman" w:hAnsi="Times New Roman" w:cs="Times New Roman"/>
          <w:b/>
          <w:color w:val="FF0000"/>
          <w:sz w:val="20"/>
          <w:szCs w:val="20"/>
        </w:rPr>
        <w:t>dikkât</w:t>
      </w:r>
      <w:proofErr w:type="spellEnd"/>
      <w:r w:rsidRPr="004B5A8D">
        <w:rPr>
          <w:rFonts w:ascii="Times New Roman" w:hAnsi="Times New Roman" w:cs="Times New Roman"/>
          <w:b/>
          <w:color w:val="FF0000"/>
          <w:sz w:val="20"/>
          <w:szCs w:val="20"/>
        </w:rPr>
        <w:t xml:space="preserve"> göstermek kararındayız. Hükümetiniz, bu yardımı kalkınma ve </w:t>
      </w:r>
      <w:proofErr w:type="spellStart"/>
      <w:r w:rsidRPr="004B5A8D">
        <w:rPr>
          <w:rFonts w:ascii="Times New Roman" w:hAnsi="Times New Roman" w:cs="Times New Roman"/>
          <w:b/>
          <w:color w:val="FF0000"/>
          <w:sz w:val="20"/>
          <w:szCs w:val="20"/>
        </w:rPr>
        <w:t>istihâli</w:t>
      </w:r>
      <w:proofErr w:type="spellEnd"/>
      <w:r w:rsidRPr="004B5A8D">
        <w:rPr>
          <w:rFonts w:ascii="Times New Roman" w:hAnsi="Times New Roman" w:cs="Times New Roman"/>
          <w:b/>
          <w:color w:val="FF0000"/>
          <w:sz w:val="20"/>
          <w:szCs w:val="20"/>
        </w:rPr>
        <w:t xml:space="preserve"> çoğaltma işlerinde başlıca destek saymaktadır. Birleşik Devletlerin gösterdiği bu dostane anlayış hem ekonomik kalkınmamızı sağlamaya, hem de bu sayede Avrupa Ekonomik İşbirliği Teşkilâtında faydalı bir unsur olmaya çalışacağız. Bunun için lazım gelen teşkilâtı kurmak yolundayız.</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Büyük Meclisin Sayın Üyeleri,</w:t>
      </w:r>
    </w:p>
    <w:p w:rsidR="00775D4A" w:rsidRPr="004B5A8D" w:rsidRDefault="00775D4A" w:rsidP="00775D4A">
      <w:pPr>
        <w:spacing w:after="120" w:line="240" w:lineRule="auto"/>
        <w:ind w:firstLine="567"/>
        <w:jc w:val="both"/>
        <w:rPr>
          <w:rFonts w:ascii="Times New Roman" w:hAnsi="Times New Roman" w:cs="Times New Roman"/>
          <w:color w:val="FF0000"/>
          <w:sz w:val="20"/>
          <w:szCs w:val="20"/>
        </w:rPr>
      </w:pPr>
      <w:r w:rsidRPr="004B5A8D">
        <w:rPr>
          <w:rFonts w:ascii="Times New Roman" w:hAnsi="Times New Roman" w:cs="Times New Roman"/>
          <w:color w:val="FF0000"/>
          <w:sz w:val="20"/>
          <w:szCs w:val="20"/>
        </w:rPr>
        <w:t>İstikrarlı bir ekonomi düzeninin ve sağlam bir mali politikanın her şeyden evvel bütçe muvazenesine dayanacağına inanıyoruz. Bu muvazeneyi sağlayacak tedbirleri devamlı surette araştırıp tatbik etmek kararındayız.</w:t>
      </w:r>
    </w:p>
    <w:p w:rsidR="00775D4A" w:rsidRPr="004B5A8D" w:rsidRDefault="00775D4A" w:rsidP="00775D4A">
      <w:pPr>
        <w:spacing w:after="120" w:line="240" w:lineRule="auto"/>
        <w:ind w:firstLine="567"/>
        <w:jc w:val="both"/>
        <w:rPr>
          <w:rFonts w:ascii="Times New Roman" w:hAnsi="Times New Roman" w:cs="Times New Roman"/>
          <w:color w:val="FF0000"/>
          <w:sz w:val="20"/>
          <w:szCs w:val="20"/>
        </w:rPr>
      </w:pPr>
      <w:r w:rsidRPr="004B5A8D">
        <w:rPr>
          <w:rFonts w:ascii="Times New Roman" w:hAnsi="Times New Roman" w:cs="Times New Roman"/>
          <w:color w:val="FF0000"/>
          <w:sz w:val="20"/>
          <w:szCs w:val="20"/>
        </w:rPr>
        <w:lastRenderedPageBreak/>
        <w:t xml:space="preserve">Vasıtasız vergilerimizde girişilen </w:t>
      </w:r>
      <w:proofErr w:type="spellStart"/>
      <w:r w:rsidRPr="004B5A8D">
        <w:rPr>
          <w:rFonts w:ascii="Times New Roman" w:hAnsi="Times New Roman" w:cs="Times New Roman"/>
          <w:color w:val="FF0000"/>
          <w:sz w:val="20"/>
          <w:szCs w:val="20"/>
        </w:rPr>
        <w:t>ıslâhat</w:t>
      </w:r>
      <w:proofErr w:type="spellEnd"/>
      <w:r w:rsidRPr="004B5A8D">
        <w:rPr>
          <w:rFonts w:ascii="Times New Roman" w:hAnsi="Times New Roman" w:cs="Times New Roman"/>
          <w:color w:val="FF0000"/>
          <w:sz w:val="20"/>
          <w:szCs w:val="20"/>
        </w:rPr>
        <w:t xml:space="preserve"> hareketini süratle gerçekleştirmek için Büyük Meclise sunulmuş olan Gelir Vergisi tasarılarının biran evvel kanunlaşmasını lüzumlu saymaktayız.</w:t>
      </w:r>
    </w:p>
    <w:p w:rsidR="00775D4A" w:rsidRPr="004B5A8D" w:rsidRDefault="00775D4A" w:rsidP="00775D4A">
      <w:pPr>
        <w:spacing w:after="120" w:line="240" w:lineRule="auto"/>
        <w:ind w:firstLine="567"/>
        <w:jc w:val="both"/>
        <w:rPr>
          <w:rFonts w:ascii="Times New Roman" w:hAnsi="Times New Roman" w:cs="Times New Roman"/>
          <w:color w:val="FF0000"/>
          <w:sz w:val="20"/>
          <w:szCs w:val="20"/>
        </w:rPr>
      </w:pPr>
      <w:r w:rsidRPr="004B5A8D">
        <w:rPr>
          <w:rFonts w:ascii="Times New Roman" w:hAnsi="Times New Roman" w:cs="Times New Roman"/>
          <w:color w:val="FF0000"/>
          <w:sz w:val="20"/>
          <w:szCs w:val="20"/>
        </w:rPr>
        <w:t xml:space="preserve">Vasıtalı vergilerimizin ve bilhassa Muamele Vergisinin </w:t>
      </w:r>
      <w:proofErr w:type="spellStart"/>
      <w:r w:rsidRPr="004B5A8D">
        <w:rPr>
          <w:rFonts w:ascii="Times New Roman" w:hAnsi="Times New Roman" w:cs="Times New Roman"/>
          <w:color w:val="FF0000"/>
          <w:sz w:val="20"/>
          <w:szCs w:val="20"/>
        </w:rPr>
        <w:t>ıslâhına</w:t>
      </w:r>
      <w:proofErr w:type="spellEnd"/>
      <w:r w:rsidRPr="004B5A8D">
        <w:rPr>
          <w:rFonts w:ascii="Times New Roman" w:hAnsi="Times New Roman" w:cs="Times New Roman"/>
          <w:color w:val="FF0000"/>
          <w:sz w:val="20"/>
          <w:szCs w:val="20"/>
        </w:rPr>
        <w:t xml:space="preserve"> çalışacağız.</w:t>
      </w:r>
    </w:p>
    <w:p w:rsidR="00775D4A" w:rsidRPr="004B5A8D" w:rsidRDefault="00775D4A" w:rsidP="00775D4A">
      <w:pPr>
        <w:spacing w:after="120" w:line="240" w:lineRule="auto"/>
        <w:ind w:firstLine="567"/>
        <w:jc w:val="both"/>
        <w:rPr>
          <w:rFonts w:ascii="Times New Roman" w:hAnsi="Times New Roman" w:cs="Times New Roman"/>
          <w:color w:val="FF0000"/>
          <w:sz w:val="20"/>
          <w:szCs w:val="20"/>
        </w:rPr>
      </w:pPr>
      <w:r w:rsidRPr="004B5A8D">
        <w:rPr>
          <w:rFonts w:ascii="Times New Roman" w:hAnsi="Times New Roman" w:cs="Times New Roman"/>
          <w:color w:val="FF0000"/>
          <w:sz w:val="20"/>
          <w:szCs w:val="20"/>
        </w:rPr>
        <w:t>Devlet daireleri kadrolarının hizmet ihtiyaçlarına göre ayarlanması ve buna muvazi olarak istihkakları düzenleyen teadül kanunlarının ıslahı için, girişilen çalışmaya devam olunacaktır.</w:t>
      </w:r>
    </w:p>
    <w:p w:rsidR="00775D4A" w:rsidRPr="004B5A8D" w:rsidRDefault="00775D4A" w:rsidP="00775D4A">
      <w:pPr>
        <w:spacing w:after="120" w:line="240" w:lineRule="auto"/>
        <w:ind w:firstLine="567"/>
        <w:jc w:val="both"/>
        <w:rPr>
          <w:rFonts w:ascii="Times New Roman" w:hAnsi="Times New Roman" w:cs="Times New Roman"/>
          <w:color w:val="FF0000"/>
          <w:sz w:val="20"/>
          <w:szCs w:val="20"/>
        </w:rPr>
      </w:pPr>
      <w:r w:rsidRPr="004B5A8D">
        <w:rPr>
          <w:rFonts w:ascii="Times New Roman" w:hAnsi="Times New Roman" w:cs="Times New Roman"/>
          <w:color w:val="FF0000"/>
          <w:sz w:val="20"/>
          <w:szCs w:val="20"/>
        </w:rPr>
        <w:t xml:space="preserve">1949 Bütçesine gelince; Hükümetiniz, Büyük Mecliste beliren temayülleri </w:t>
      </w:r>
      <w:proofErr w:type="spellStart"/>
      <w:r w:rsidRPr="004B5A8D">
        <w:rPr>
          <w:rFonts w:ascii="Times New Roman" w:hAnsi="Times New Roman" w:cs="Times New Roman"/>
          <w:color w:val="FF0000"/>
          <w:sz w:val="20"/>
          <w:szCs w:val="20"/>
        </w:rPr>
        <w:t>gözönünde</w:t>
      </w:r>
      <w:proofErr w:type="spellEnd"/>
      <w:r w:rsidRPr="004B5A8D">
        <w:rPr>
          <w:rFonts w:ascii="Times New Roman" w:hAnsi="Times New Roman" w:cs="Times New Roman"/>
          <w:color w:val="FF0000"/>
          <w:sz w:val="20"/>
          <w:szCs w:val="20"/>
        </w:rPr>
        <w:t xml:space="preserve"> tutarak bazı kısıntılara ve yeni tertiplere gitmeyi kararlaştırmıştır. Bu sebeple halen Mecliste incelenmekte olan Lüks Kazanç ve Yol vergileri tasarılarını geri istemek kararındayız. Ancak yol programını aksatmadan tatbik edebilmek için, yüksek huzurunuza başka bir teklifle gelmeyi düşünüyoruz.</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Değerli Milletvekili Arkadaşlarım,</w:t>
      </w:r>
    </w:p>
    <w:p w:rsidR="00775D4A" w:rsidRPr="00775D4A" w:rsidRDefault="00775D4A" w:rsidP="00775D4A">
      <w:pPr>
        <w:spacing w:after="120" w:line="240" w:lineRule="auto"/>
        <w:ind w:firstLine="567"/>
        <w:jc w:val="both"/>
        <w:rPr>
          <w:rFonts w:ascii="Times New Roman" w:hAnsi="Times New Roman" w:cs="Times New Roman"/>
          <w:sz w:val="20"/>
          <w:szCs w:val="20"/>
        </w:rPr>
      </w:pPr>
      <w:r w:rsidRPr="00775D4A">
        <w:rPr>
          <w:rFonts w:ascii="Times New Roman" w:hAnsi="Times New Roman" w:cs="Times New Roman"/>
          <w:sz w:val="20"/>
          <w:szCs w:val="20"/>
        </w:rPr>
        <w:t>Yüksek huzurunuzda Hükümetin güdeceği iç ve dış politikayı ana hatlarıyla belirtmiş bulunuyorum. Eğer programımız yüksek tasvibinizi kazanırsa ve güveninizi bizden esirgemezseniz kendimizi bütün varlığımızla yurt hizmetine vererek, bu güvene layık olmaya çalışacağız.</w:t>
      </w:r>
    </w:p>
    <w:p w:rsidR="00775D4A" w:rsidRDefault="00D571AD" w:rsidP="00D571AD">
      <w:pPr>
        <w:spacing w:after="120" w:line="240" w:lineRule="auto"/>
        <w:ind w:firstLine="567"/>
        <w:jc w:val="both"/>
      </w:pPr>
      <w:r w:rsidRPr="00D571AD">
        <w:rPr>
          <w:rFonts w:ascii="Times New Roman" w:eastAsia="Calibri" w:hAnsi="Times New Roman" w:cs="Times New Roman"/>
          <w:sz w:val="20"/>
          <w:szCs w:val="20"/>
        </w:rPr>
        <w:t xml:space="preserve">(Kaynak: </w:t>
      </w:r>
      <w:hyperlink r:id="rId5" w:history="1">
        <w:r w:rsidRPr="00D571AD">
          <w:rPr>
            <w:rFonts w:ascii="Calibri" w:eastAsia="Calibri" w:hAnsi="Calibri" w:cs="Times New Roman"/>
            <w:color w:val="0000FF"/>
            <w:u w:val="single"/>
          </w:rPr>
          <w:t>https://www.tbmm.gov.tr/kutuphane/e_kaynaklar_kutuphane_hukumetler.html</w:t>
        </w:r>
      </w:hyperlink>
      <w:r w:rsidRPr="00D571AD">
        <w:rPr>
          <w:rFonts w:ascii="Calibri" w:eastAsia="Calibri" w:hAnsi="Calibri" w:cs="Times New Roman"/>
        </w:rPr>
        <w:t xml:space="preserve"> )</w:t>
      </w:r>
    </w:p>
    <w:sectPr w:rsidR="00775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AA"/>
    <w:rsid w:val="004B5A8D"/>
    <w:rsid w:val="005255AA"/>
    <w:rsid w:val="006822A4"/>
    <w:rsid w:val="006A72B2"/>
    <w:rsid w:val="00775D4A"/>
    <w:rsid w:val="00D57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D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D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43469">
      <w:bodyDiv w:val="1"/>
      <w:marLeft w:val="0"/>
      <w:marRight w:val="0"/>
      <w:marTop w:val="0"/>
      <w:marBottom w:val="0"/>
      <w:divBdr>
        <w:top w:val="none" w:sz="0" w:space="0" w:color="auto"/>
        <w:left w:val="none" w:sz="0" w:space="0" w:color="auto"/>
        <w:bottom w:val="none" w:sz="0" w:space="0" w:color="auto"/>
        <w:right w:val="none" w:sz="0" w:space="0" w:color="auto"/>
      </w:divBdr>
    </w:div>
    <w:div w:id="624392227">
      <w:bodyDiv w:val="1"/>
      <w:marLeft w:val="0"/>
      <w:marRight w:val="0"/>
      <w:marTop w:val="0"/>
      <w:marBottom w:val="0"/>
      <w:divBdr>
        <w:top w:val="none" w:sz="0" w:space="0" w:color="auto"/>
        <w:left w:val="none" w:sz="0" w:space="0" w:color="auto"/>
        <w:bottom w:val="none" w:sz="0" w:space="0" w:color="auto"/>
        <w:right w:val="none" w:sz="0" w:space="0" w:color="auto"/>
      </w:divBdr>
    </w:div>
    <w:div w:id="20179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bmm.gov.tr/kutuphane/e_kaynaklar_kutuphane_hukumetl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Sarısır</dc:creator>
  <cp:keywords/>
  <dc:description/>
  <cp:lastModifiedBy>hp</cp:lastModifiedBy>
  <cp:revision>5</cp:revision>
  <dcterms:created xsi:type="dcterms:W3CDTF">2019-04-02T08:40:00Z</dcterms:created>
  <dcterms:modified xsi:type="dcterms:W3CDTF">2020-05-03T18:54:00Z</dcterms:modified>
</cp:coreProperties>
</file>