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D79CB" w:rsidRDefault="00AA271F" w:rsidP="001227C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r w:rsidRPr="00AA271F">
              <w:rPr>
                <w:szCs w:val="16"/>
              </w:rPr>
              <w:t>BTR218 - Girişimcilik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Selami ÖZAL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227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 w:rsidRPr="000D79CB">
              <w:rPr>
                <w:szCs w:val="16"/>
              </w:rPr>
              <w:t>Girişimcilik kavramı, önemi, sınıflandırılması, girişimcilik süreci, girişimci pazarlama, birey olarak girişimci, kurumsal girişimci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 w:rsidRPr="000D79CB">
              <w:rPr>
                <w:szCs w:val="16"/>
              </w:rPr>
              <w:t>Girişimcilik süreci ve çevre ile etkileşim, birey olarak girişimci, işletme kurma süreci, kurumsal girişimci</w:t>
            </w:r>
            <w:r>
              <w:rPr>
                <w:szCs w:val="16"/>
              </w:rPr>
              <w:t xml:space="preserve"> </w:t>
            </w:r>
            <w:r w:rsidRPr="000D79CB">
              <w:rPr>
                <w:szCs w:val="16"/>
              </w:rPr>
              <w:t>konularında  öğrencilere bilgi kazandırmak amaçlanmaktadır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D79CB" w:rsidRPr="000D79CB" w:rsidRDefault="000D79CB" w:rsidP="000D79CB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D79CB">
              <w:rPr>
                <w:szCs w:val="16"/>
                <w:lang w:val="tr-TR"/>
              </w:rPr>
              <w:t>Kosgep</w:t>
            </w:r>
            <w:proofErr w:type="spellEnd"/>
            <w:r w:rsidRPr="000D79CB">
              <w:rPr>
                <w:szCs w:val="16"/>
                <w:lang w:val="tr-TR"/>
              </w:rPr>
              <w:t xml:space="preserve"> girişimcilik el kitabı</w:t>
            </w:r>
            <w:r w:rsidRPr="000D79CB">
              <w:rPr>
                <w:szCs w:val="16"/>
                <w:lang w:val="tr-TR"/>
              </w:rPr>
              <w:tab/>
              <w:t xml:space="preserve"> </w:t>
            </w:r>
          </w:p>
          <w:p w:rsidR="000D79CB" w:rsidRPr="000D79CB" w:rsidRDefault="000D79CB" w:rsidP="000D79CB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</w:t>
            </w:r>
            <w:r w:rsidRPr="000D79CB">
              <w:rPr>
                <w:szCs w:val="16"/>
                <w:lang w:val="tr-TR"/>
              </w:rPr>
              <w:t>egep</w:t>
            </w:r>
            <w:proofErr w:type="spellEnd"/>
            <w:r w:rsidRPr="000D79CB">
              <w:rPr>
                <w:szCs w:val="16"/>
                <w:lang w:val="tr-TR"/>
              </w:rPr>
              <w:t xml:space="preserve"> yayınları</w:t>
            </w:r>
            <w:r w:rsidRPr="000D79CB">
              <w:rPr>
                <w:szCs w:val="16"/>
                <w:lang w:val="tr-TR"/>
              </w:rPr>
              <w:tab/>
              <w:t xml:space="preserve"> </w:t>
            </w:r>
          </w:p>
          <w:p w:rsidR="000D79CB" w:rsidRDefault="000D79CB" w:rsidP="000D79CB">
            <w:pPr>
              <w:pStyle w:val="Kaynakca"/>
              <w:rPr>
                <w:szCs w:val="16"/>
                <w:lang w:val="tr-TR"/>
              </w:rPr>
            </w:pPr>
            <w:r w:rsidRPr="000D79CB">
              <w:rPr>
                <w:szCs w:val="16"/>
                <w:lang w:val="tr-TR"/>
              </w:rPr>
              <w:t>Tamer Müftüoğlu ve Tülin Durukan, Girişimcilik ve KOBİ’ler, Gazi</w:t>
            </w:r>
          </w:p>
          <w:p w:rsidR="00BC32DD" w:rsidRPr="001A2552" w:rsidRDefault="000D79CB" w:rsidP="000D79CB">
            <w:pPr>
              <w:pStyle w:val="Kaynakca"/>
              <w:rPr>
                <w:szCs w:val="16"/>
                <w:lang w:val="tr-TR"/>
              </w:rPr>
            </w:pPr>
            <w:r w:rsidRPr="000D79CB">
              <w:rPr>
                <w:szCs w:val="16"/>
                <w:lang w:val="tr-TR"/>
              </w:rPr>
              <w:t>Kitapevi, Ankara, 2004.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A271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79CB"/>
    <w:rsid w:val="001227CB"/>
    <w:rsid w:val="00166DFA"/>
    <w:rsid w:val="004A3767"/>
    <w:rsid w:val="00832BE3"/>
    <w:rsid w:val="00AA271F"/>
    <w:rsid w:val="00BC32DD"/>
    <w:rsid w:val="00EB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388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selami özal</cp:lastModifiedBy>
  <cp:revision>4</cp:revision>
  <dcterms:created xsi:type="dcterms:W3CDTF">2020-05-01T12:13:00Z</dcterms:created>
  <dcterms:modified xsi:type="dcterms:W3CDTF">2020-05-01T13:17:00Z</dcterms:modified>
</cp:coreProperties>
</file>