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E8D" w:rsidRDefault="00FA2E8D" w:rsidP="00FA2E8D">
      <w:pPr>
        <w:rPr>
          <w:b/>
          <w:sz w:val="24"/>
          <w:szCs w:val="24"/>
          <w:lang w:val="tr-TR"/>
        </w:rPr>
      </w:pPr>
      <w:r w:rsidRPr="00511FBF">
        <w:rPr>
          <w:b/>
          <w:sz w:val="24"/>
          <w:szCs w:val="24"/>
          <w:lang w:val="tr-TR"/>
        </w:rPr>
        <w:t>MANYETİK REZONANS GÖRÜNTÜLEME</w:t>
      </w:r>
      <w:r>
        <w:rPr>
          <w:b/>
          <w:sz w:val="24"/>
          <w:szCs w:val="24"/>
          <w:lang w:val="tr-TR"/>
        </w:rPr>
        <w:t>-2</w:t>
      </w:r>
    </w:p>
    <w:p w:rsidR="00FA2E8D" w:rsidRPr="00511FBF" w:rsidRDefault="00FA2E8D" w:rsidP="00FA2E8D">
      <w:pPr>
        <w:rPr>
          <w:b/>
          <w:sz w:val="24"/>
          <w:szCs w:val="24"/>
          <w:lang w:val="tr-TR"/>
        </w:rPr>
      </w:pPr>
      <w:r>
        <w:rPr>
          <w:b/>
          <w:sz w:val="24"/>
          <w:szCs w:val="24"/>
          <w:lang w:val="tr-TR"/>
        </w:rPr>
        <w:t>Prof. Dr. İlhan Erden</w:t>
      </w:r>
    </w:p>
    <w:p w:rsidR="00C53765" w:rsidRDefault="00C53765" w:rsidP="00C53765">
      <w:pPr>
        <w:rPr>
          <w:rFonts w:cstheme="minorHAnsi"/>
          <w:b/>
          <w:lang w:val="tr-TR"/>
        </w:rPr>
      </w:pPr>
      <w:r w:rsidRPr="00630AEB">
        <w:rPr>
          <w:rFonts w:cstheme="minorHAnsi"/>
          <w:b/>
          <w:lang w:val="tr-TR"/>
        </w:rPr>
        <w:t>Görüntü Oluş</w:t>
      </w:r>
      <w:r>
        <w:rPr>
          <w:rFonts w:cstheme="minorHAnsi"/>
          <w:b/>
          <w:lang w:val="tr-TR"/>
        </w:rPr>
        <w:t>t</w:t>
      </w:r>
      <w:r w:rsidRPr="00630AEB">
        <w:rPr>
          <w:rFonts w:cstheme="minorHAnsi"/>
          <w:b/>
          <w:lang w:val="tr-TR"/>
        </w:rPr>
        <w:t>u</w:t>
      </w:r>
      <w:r>
        <w:rPr>
          <w:rFonts w:cstheme="minorHAnsi"/>
          <w:b/>
          <w:lang w:val="tr-TR"/>
        </w:rPr>
        <w:t>r</w:t>
      </w:r>
      <w:r w:rsidRPr="00630AEB">
        <w:rPr>
          <w:rFonts w:cstheme="minorHAnsi"/>
          <w:b/>
          <w:lang w:val="tr-TR"/>
        </w:rPr>
        <w:t>m</w:t>
      </w:r>
      <w:r>
        <w:rPr>
          <w:rFonts w:cstheme="minorHAnsi"/>
          <w:b/>
          <w:lang w:val="tr-TR"/>
        </w:rPr>
        <w:t>a</w:t>
      </w:r>
    </w:p>
    <w:p w:rsidR="00C53765" w:rsidRDefault="00C53765" w:rsidP="00C53765">
      <w:pPr>
        <w:rPr>
          <w:rFonts w:cstheme="minorHAnsi"/>
          <w:lang w:val="tr-TR"/>
        </w:rPr>
      </w:pPr>
      <w:r>
        <w:rPr>
          <w:rFonts w:cstheme="minorHAnsi"/>
          <w:lang w:val="tr-TR"/>
        </w:rPr>
        <w:t xml:space="preserve">Görüntülenecek kesit </w:t>
      </w:r>
      <w:proofErr w:type="spellStart"/>
      <w:r>
        <w:rPr>
          <w:rFonts w:cstheme="minorHAnsi"/>
          <w:lang w:val="tr-TR"/>
        </w:rPr>
        <w:t>voksellere</w:t>
      </w:r>
      <w:proofErr w:type="spellEnd"/>
      <w:r>
        <w:rPr>
          <w:rFonts w:cstheme="minorHAnsi"/>
          <w:lang w:val="tr-TR"/>
        </w:rPr>
        <w:t xml:space="preserve"> ayrılır ve her </w:t>
      </w:r>
      <w:proofErr w:type="spellStart"/>
      <w:r>
        <w:rPr>
          <w:rFonts w:cstheme="minorHAnsi"/>
          <w:lang w:val="tr-TR"/>
        </w:rPr>
        <w:t>voksalden</w:t>
      </w:r>
      <w:proofErr w:type="spellEnd"/>
      <w:r>
        <w:rPr>
          <w:rFonts w:cstheme="minorHAnsi"/>
          <w:lang w:val="tr-TR"/>
        </w:rPr>
        <w:t xml:space="preserve"> gelen sinyalin yeri belirlenir. Kesite birbirine dik iki </w:t>
      </w:r>
      <w:proofErr w:type="spellStart"/>
      <w:r>
        <w:rPr>
          <w:rFonts w:cstheme="minorHAnsi"/>
          <w:lang w:val="tr-TR"/>
        </w:rPr>
        <w:t>gradiyent</w:t>
      </w:r>
      <w:proofErr w:type="spellEnd"/>
      <w:r>
        <w:rPr>
          <w:rFonts w:cstheme="minorHAnsi"/>
          <w:lang w:val="tr-TR"/>
        </w:rPr>
        <w:t xml:space="preserve">; x ekseninde frekans kodlama ve y ekseninde faz kodlama </w:t>
      </w:r>
      <w:proofErr w:type="spellStart"/>
      <w:r>
        <w:rPr>
          <w:rFonts w:cstheme="minorHAnsi"/>
          <w:lang w:val="tr-TR"/>
        </w:rPr>
        <w:t>gradiyetleri</w:t>
      </w:r>
      <w:proofErr w:type="spellEnd"/>
      <w:r>
        <w:rPr>
          <w:rFonts w:cstheme="minorHAnsi"/>
          <w:lang w:val="tr-TR"/>
        </w:rPr>
        <w:t xml:space="preserve"> uygulanır. Sütun ve satırlara ayrılmış olan kesitin her bir sütunundaki protonların frekansları frekans </w:t>
      </w:r>
      <w:proofErr w:type="spellStart"/>
      <w:r>
        <w:rPr>
          <w:rFonts w:cstheme="minorHAnsi"/>
          <w:lang w:val="tr-TR"/>
        </w:rPr>
        <w:t>gradiyenti</w:t>
      </w:r>
      <w:proofErr w:type="spellEnd"/>
      <w:r>
        <w:rPr>
          <w:rFonts w:cstheme="minorHAnsi"/>
          <w:lang w:val="tr-TR"/>
        </w:rPr>
        <w:t xml:space="preserve"> </w:t>
      </w:r>
      <w:proofErr w:type="gramStart"/>
      <w:r>
        <w:rPr>
          <w:rFonts w:cstheme="minorHAnsi"/>
          <w:lang w:val="tr-TR"/>
        </w:rPr>
        <w:t>ile,</w:t>
      </w:r>
      <w:proofErr w:type="gramEnd"/>
      <w:r>
        <w:rPr>
          <w:rFonts w:cstheme="minorHAnsi"/>
          <w:lang w:val="tr-TR"/>
        </w:rPr>
        <w:t xml:space="preserve"> her bir satırındaki protonların fazı faz </w:t>
      </w:r>
      <w:proofErr w:type="spellStart"/>
      <w:r>
        <w:rPr>
          <w:rFonts w:cstheme="minorHAnsi"/>
          <w:lang w:val="tr-TR"/>
        </w:rPr>
        <w:t>gradiyenti</w:t>
      </w:r>
      <w:proofErr w:type="spellEnd"/>
      <w:r>
        <w:rPr>
          <w:rFonts w:cstheme="minorHAnsi"/>
          <w:lang w:val="tr-TR"/>
        </w:rPr>
        <w:t xml:space="preserve"> ile değiştirilir. Uygulanan </w:t>
      </w:r>
      <w:proofErr w:type="spellStart"/>
      <w:r>
        <w:rPr>
          <w:rFonts w:cstheme="minorHAnsi"/>
          <w:lang w:val="tr-TR"/>
        </w:rPr>
        <w:t>gradiyentlerin</w:t>
      </w:r>
      <w:proofErr w:type="spellEnd"/>
      <w:r>
        <w:rPr>
          <w:rFonts w:cstheme="minorHAnsi"/>
          <w:lang w:val="tr-TR"/>
        </w:rPr>
        <w:t xml:space="preserve"> şiddetine göre </w:t>
      </w:r>
      <w:proofErr w:type="spellStart"/>
      <w:r>
        <w:rPr>
          <w:rFonts w:cstheme="minorHAnsi"/>
          <w:lang w:val="tr-TR"/>
        </w:rPr>
        <w:t>voksellerin</w:t>
      </w:r>
      <w:proofErr w:type="spellEnd"/>
      <w:r>
        <w:rPr>
          <w:rFonts w:cstheme="minorHAnsi"/>
          <w:lang w:val="tr-TR"/>
        </w:rPr>
        <w:t xml:space="preserve"> faz ve frekans değerleri bilinir. Ölçülen sinyallerin değerlerine bakılarak sinyalin geldiği yer </w:t>
      </w:r>
      <w:proofErr w:type="gramStart"/>
      <w:r>
        <w:rPr>
          <w:rFonts w:cstheme="minorHAnsi"/>
          <w:lang w:val="tr-TR"/>
        </w:rPr>
        <w:t>lokalize edilir</w:t>
      </w:r>
      <w:proofErr w:type="gramEnd"/>
      <w:r>
        <w:rPr>
          <w:rFonts w:cstheme="minorHAnsi"/>
          <w:lang w:val="tr-TR"/>
        </w:rPr>
        <w:t>.</w:t>
      </w:r>
    </w:p>
    <w:p w:rsidR="00C53765" w:rsidRDefault="00C53765" w:rsidP="00C53765">
      <w:pPr>
        <w:rPr>
          <w:rFonts w:cstheme="minorHAnsi"/>
          <w:lang w:val="tr-TR"/>
        </w:rPr>
      </w:pPr>
      <w:r>
        <w:rPr>
          <w:rFonts w:cstheme="minorHAnsi"/>
          <w:noProof/>
          <w:lang w:val="tr-TR" w:eastAsia="tr-TR"/>
        </w:rPr>
        <w:drawing>
          <wp:inline distT="0" distB="0" distL="0" distR="0" wp14:anchorId="67B41708" wp14:editId="02E48C8A">
            <wp:extent cx="4552950" cy="23325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2950" cy="2332507"/>
                    </a:xfrm>
                    <a:prstGeom prst="rect">
                      <a:avLst/>
                    </a:prstGeom>
                    <a:noFill/>
                    <a:ln>
                      <a:noFill/>
                    </a:ln>
                  </pic:spPr>
                </pic:pic>
              </a:graphicData>
            </a:graphic>
          </wp:inline>
        </w:drawing>
      </w:r>
    </w:p>
    <w:p w:rsidR="00C53765" w:rsidRDefault="00C53765" w:rsidP="00C53765">
      <w:pPr>
        <w:rPr>
          <w:rFonts w:cstheme="minorHAnsi"/>
          <w:lang w:val="tr-TR"/>
        </w:rPr>
      </w:pPr>
      <w:r>
        <w:rPr>
          <w:rFonts w:cstheme="minorHAnsi"/>
          <w:b/>
          <w:lang w:val="tr-TR"/>
        </w:rPr>
        <w:t>Şekil 20</w:t>
      </w:r>
      <w:r w:rsidRPr="00EC55AA">
        <w:rPr>
          <w:rFonts w:cstheme="minorHAnsi"/>
          <w:b/>
          <w:lang w:val="tr-TR"/>
        </w:rPr>
        <w:t>.</w:t>
      </w:r>
      <w:r>
        <w:rPr>
          <w:rFonts w:cstheme="minorHAnsi"/>
          <w:lang w:val="tr-TR"/>
        </w:rPr>
        <w:t xml:space="preserve"> Faz ve frekans kodlama </w:t>
      </w:r>
      <w:proofErr w:type="spellStart"/>
      <w:r>
        <w:rPr>
          <w:rFonts w:cstheme="minorHAnsi"/>
          <w:lang w:val="tr-TR"/>
        </w:rPr>
        <w:t>gradiyentleri</w:t>
      </w:r>
      <w:proofErr w:type="spellEnd"/>
      <w:r>
        <w:rPr>
          <w:rFonts w:cstheme="minorHAnsi"/>
          <w:lang w:val="tr-TR"/>
        </w:rPr>
        <w:t xml:space="preserve"> ile sinyalin geldiği yerin belirlenmesi.</w:t>
      </w:r>
    </w:p>
    <w:p w:rsidR="00C53765" w:rsidRPr="00A06F42" w:rsidRDefault="00C53765" w:rsidP="00C53765">
      <w:pPr>
        <w:rPr>
          <w:i/>
          <w:sz w:val="20"/>
          <w:szCs w:val="20"/>
          <w:lang w:val="tr-TR"/>
        </w:rPr>
      </w:pPr>
      <w:r>
        <w:rPr>
          <w:i/>
          <w:sz w:val="20"/>
          <w:szCs w:val="20"/>
          <w:lang w:val="tr-TR"/>
        </w:rPr>
        <w:t>Klinik Radyoloji, 2008, Ercan Tuncel</w:t>
      </w:r>
    </w:p>
    <w:p w:rsidR="00C53765" w:rsidRDefault="00C53765" w:rsidP="00C53765">
      <w:pPr>
        <w:rPr>
          <w:rFonts w:cstheme="minorHAnsi"/>
          <w:lang w:val="tr-TR"/>
        </w:rPr>
      </w:pPr>
    </w:p>
    <w:p w:rsidR="00C53765" w:rsidRDefault="00C53765" w:rsidP="00C53765">
      <w:pPr>
        <w:rPr>
          <w:rFonts w:cstheme="minorHAnsi"/>
          <w:lang w:val="tr-TR"/>
        </w:rPr>
      </w:pPr>
      <w:r>
        <w:rPr>
          <w:rFonts w:cstheme="minorHAnsi"/>
          <w:lang w:val="tr-TR"/>
        </w:rPr>
        <w:t xml:space="preserve">Bu işlemler yapıldıktan sonra toplanan verilerin görüntüye çevrilebilmesi için ham veriler K-alanı adı verilen frekans depolama alanına yerleştirilir. K-alanının santrali görüntünün kontrastını ve ana yapılarını belirleyen verileri, </w:t>
      </w:r>
      <w:proofErr w:type="gramStart"/>
      <w:r>
        <w:rPr>
          <w:rFonts w:cstheme="minorHAnsi"/>
          <w:lang w:val="tr-TR"/>
        </w:rPr>
        <w:t>periferi</w:t>
      </w:r>
      <w:proofErr w:type="gramEnd"/>
      <w:r>
        <w:rPr>
          <w:rFonts w:cstheme="minorHAnsi"/>
          <w:lang w:val="tr-TR"/>
        </w:rPr>
        <w:t xml:space="preserve"> kenar ve detay bilgilerini gösteren verileri taşır. K-alanı doldurulduktan sonra </w:t>
      </w:r>
      <w:proofErr w:type="spellStart"/>
      <w:r>
        <w:rPr>
          <w:rFonts w:cstheme="minorHAnsi"/>
          <w:lang w:val="tr-TR"/>
        </w:rPr>
        <w:t>Fourier</w:t>
      </w:r>
      <w:proofErr w:type="spellEnd"/>
      <w:r>
        <w:rPr>
          <w:rFonts w:cstheme="minorHAnsi"/>
          <w:lang w:val="tr-TR"/>
        </w:rPr>
        <w:t xml:space="preserve"> dönüşümü yöntemi kullanılarak bu verilerden MR görüntüsü elde edilir. Görüntüleme </w:t>
      </w:r>
      <w:proofErr w:type="gramStart"/>
      <w:r>
        <w:rPr>
          <w:rFonts w:cstheme="minorHAnsi"/>
          <w:lang w:val="tr-TR"/>
        </w:rPr>
        <w:t>süresi  sekansın</w:t>
      </w:r>
      <w:proofErr w:type="gramEnd"/>
      <w:r>
        <w:rPr>
          <w:rFonts w:cstheme="minorHAnsi"/>
          <w:lang w:val="tr-TR"/>
        </w:rPr>
        <w:t xml:space="preserve"> TR süresine, faz kodlama </w:t>
      </w:r>
      <w:proofErr w:type="spellStart"/>
      <w:r>
        <w:rPr>
          <w:rFonts w:cstheme="minorHAnsi"/>
          <w:lang w:val="tr-TR"/>
        </w:rPr>
        <w:t>gradiyentinin</w:t>
      </w:r>
      <w:proofErr w:type="spellEnd"/>
      <w:r>
        <w:rPr>
          <w:rFonts w:cstheme="minorHAnsi"/>
          <w:lang w:val="tr-TR"/>
        </w:rPr>
        <w:t xml:space="preserve"> basamak sayısına ve her basamaktaki veri toplama sayısına bağlıdır. </w:t>
      </w:r>
    </w:p>
    <w:p w:rsidR="00C53765" w:rsidRDefault="00C53765" w:rsidP="00C53765">
      <w:pPr>
        <w:rPr>
          <w:rFonts w:cstheme="minorHAnsi"/>
          <w:b/>
          <w:lang w:val="tr-TR"/>
        </w:rPr>
      </w:pPr>
      <w:r w:rsidRPr="00AF5BCD">
        <w:rPr>
          <w:rFonts w:cstheme="minorHAnsi"/>
          <w:b/>
          <w:lang w:val="tr-TR"/>
        </w:rPr>
        <w:t>Kontrast Maddeler</w:t>
      </w:r>
    </w:p>
    <w:p w:rsidR="00C53765" w:rsidRDefault="00C53765" w:rsidP="00C53765">
      <w:pPr>
        <w:rPr>
          <w:rFonts w:cstheme="minorHAnsi"/>
          <w:lang w:val="tr-TR"/>
        </w:rPr>
      </w:pPr>
      <w:r>
        <w:rPr>
          <w:rFonts w:cstheme="minorHAnsi"/>
          <w:lang w:val="tr-TR"/>
        </w:rPr>
        <w:t xml:space="preserve">MR görüntülemede kullanılan </w:t>
      </w:r>
      <w:proofErr w:type="gramStart"/>
      <w:r>
        <w:rPr>
          <w:rFonts w:cstheme="minorHAnsi"/>
          <w:lang w:val="tr-TR"/>
        </w:rPr>
        <w:t>kontrast</w:t>
      </w:r>
      <w:proofErr w:type="gramEnd"/>
      <w:r>
        <w:rPr>
          <w:rFonts w:cstheme="minorHAnsi"/>
          <w:lang w:val="tr-TR"/>
        </w:rPr>
        <w:t xml:space="preserve"> maddeler </w:t>
      </w:r>
      <w:proofErr w:type="spellStart"/>
      <w:r>
        <w:rPr>
          <w:rFonts w:cstheme="minorHAnsi"/>
          <w:lang w:val="tr-TR"/>
        </w:rPr>
        <w:t>paramanyetik</w:t>
      </w:r>
      <w:proofErr w:type="spellEnd"/>
      <w:r>
        <w:rPr>
          <w:rFonts w:cstheme="minorHAnsi"/>
          <w:lang w:val="tr-TR"/>
        </w:rPr>
        <w:t xml:space="preserve"> özellikteki </w:t>
      </w:r>
      <w:proofErr w:type="spellStart"/>
      <w:r>
        <w:rPr>
          <w:rFonts w:cstheme="minorHAnsi"/>
          <w:lang w:val="tr-TR"/>
        </w:rPr>
        <w:t>gadolinium</w:t>
      </w:r>
      <w:proofErr w:type="spellEnd"/>
      <w:r>
        <w:rPr>
          <w:rFonts w:cstheme="minorHAnsi"/>
          <w:lang w:val="tr-TR"/>
        </w:rPr>
        <w:t xml:space="preserve"> içeren maddelerdir. </w:t>
      </w:r>
      <w:proofErr w:type="spellStart"/>
      <w:r>
        <w:rPr>
          <w:rFonts w:cstheme="minorHAnsi"/>
          <w:lang w:val="tr-TR"/>
        </w:rPr>
        <w:t>Paramanyetik</w:t>
      </w:r>
      <w:proofErr w:type="spellEnd"/>
      <w:r>
        <w:rPr>
          <w:rFonts w:cstheme="minorHAnsi"/>
          <w:lang w:val="tr-TR"/>
        </w:rPr>
        <w:t xml:space="preserve"> özelliklerinden dolayı protonları etkileyerek geçtikleri dokunun manyetik duyarlılığını değiştirirler. Görüntülenecek dokunun T1 ve T2 sürelerini kısaltırlar. T1 süresindeki kısalma </w:t>
      </w:r>
      <w:r>
        <w:rPr>
          <w:rFonts w:cstheme="minorHAnsi"/>
          <w:lang w:val="tr-TR"/>
        </w:rPr>
        <w:lastRenderedPageBreak/>
        <w:t xml:space="preserve">daha belirgindir. Bu nedenle </w:t>
      </w:r>
      <w:proofErr w:type="gramStart"/>
      <w:r>
        <w:rPr>
          <w:rFonts w:cstheme="minorHAnsi"/>
          <w:lang w:val="tr-TR"/>
        </w:rPr>
        <w:t>kontrast</w:t>
      </w:r>
      <w:proofErr w:type="gramEnd"/>
      <w:r>
        <w:rPr>
          <w:rFonts w:cstheme="minorHAnsi"/>
          <w:lang w:val="tr-TR"/>
        </w:rPr>
        <w:t xml:space="preserve"> madde T1 ağırlıklı görüntülerde kullanılır. T1 süresi kısaldığı için görüntüleme süresi de kısalır.</w:t>
      </w:r>
    </w:p>
    <w:p w:rsidR="00C53765" w:rsidRDefault="00C53765" w:rsidP="00C53765">
      <w:pPr>
        <w:rPr>
          <w:rFonts w:cstheme="minorHAnsi"/>
          <w:b/>
          <w:lang w:val="tr-TR"/>
        </w:rPr>
      </w:pPr>
      <w:r w:rsidRPr="00DE456E">
        <w:rPr>
          <w:rFonts w:cstheme="minorHAnsi"/>
          <w:b/>
          <w:lang w:val="tr-TR"/>
        </w:rPr>
        <w:t xml:space="preserve">Görüntü Kalitesi </w:t>
      </w:r>
    </w:p>
    <w:p w:rsidR="00C53765" w:rsidRDefault="00C53765" w:rsidP="00C53765">
      <w:pPr>
        <w:rPr>
          <w:rFonts w:cstheme="minorHAnsi"/>
          <w:lang w:val="tr-TR"/>
        </w:rPr>
      </w:pPr>
      <w:r>
        <w:rPr>
          <w:rFonts w:cstheme="minorHAnsi"/>
          <w:lang w:val="tr-TR"/>
        </w:rPr>
        <w:t>MR görüntülemede lezyonların yerini saptayabilmek ve lezyonu doğru karakterize edebilmek için görüntü kalitesi yeterli olmalıdır. Dokular arasında ton farkı bulunması (</w:t>
      </w:r>
      <w:proofErr w:type="gramStart"/>
      <w:r>
        <w:rPr>
          <w:rFonts w:cstheme="minorHAnsi"/>
          <w:lang w:val="tr-TR"/>
        </w:rPr>
        <w:t>kontrast</w:t>
      </w:r>
      <w:proofErr w:type="gramEnd"/>
      <w:r>
        <w:rPr>
          <w:rFonts w:cstheme="minorHAnsi"/>
          <w:lang w:val="tr-TR"/>
        </w:rPr>
        <w:t>), görüntünün bulanık olmaması (çözümleme), görüntünün kumlu ve düzensiz olmaması (gürültü) ve normal anatomiye ait olmayan görüntülerin bulunmaması (</w:t>
      </w:r>
      <w:proofErr w:type="spellStart"/>
      <w:r>
        <w:rPr>
          <w:rFonts w:cstheme="minorHAnsi"/>
          <w:lang w:val="tr-TR"/>
        </w:rPr>
        <w:t>artefakt</w:t>
      </w:r>
      <w:proofErr w:type="spellEnd"/>
      <w:r>
        <w:rPr>
          <w:rFonts w:cstheme="minorHAnsi"/>
          <w:lang w:val="tr-TR"/>
        </w:rPr>
        <w:t>) görüntü kalitesini artıran faktörlerdir.</w:t>
      </w:r>
    </w:p>
    <w:p w:rsidR="00C53765" w:rsidRPr="009027F5" w:rsidRDefault="00C53765" w:rsidP="00C53765">
      <w:pPr>
        <w:rPr>
          <w:rFonts w:cstheme="minorHAnsi"/>
          <w:b/>
          <w:lang w:val="tr-TR"/>
        </w:rPr>
      </w:pPr>
      <w:proofErr w:type="spellStart"/>
      <w:r w:rsidRPr="009027F5">
        <w:rPr>
          <w:rFonts w:cstheme="minorHAnsi"/>
          <w:b/>
          <w:lang w:val="tr-TR"/>
        </w:rPr>
        <w:t>Artefaktlar</w:t>
      </w:r>
      <w:proofErr w:type="spellEnd"/>
    </w:p>
    <w:p w:rsidR="00C53765" w:rsidRDefault="00C53765" w:rsidP="00C53765">
      <w:pPr>
        <w:rPr>
          <w:rFonts w:cstheme="minorHAnsi"/>
          <w:lang w:val="tr-TR"/>
        </w:rPr>
      </w:pPr>
      <w:proofErr w:type="spellStart"/>
      <w:r>
        <w:rPr>
          <w:rFonts w:cstheme="minorHAnsi"/>
          <w:lang w:val="tr-TR"/>
        </w:rPr>
        <w:t>Artefaktlar</w:t>
      </w:r>
      <w:proofErr w:type="spellEnd"/>
      <w:r>
        <w:rPr>
          <w:rFonts w:cstheme="minorHAnsi"/>
          <w:lang w:val="tr-TR"/>
        </w:rPr>
        <w:t xml:space="preserve"> normal incelemeye ait olmayan görüntüler olup dış faktörlere, MR sistemine veya görüntü işleme tekniklerine bağlı olabilir. </w:t>
      </w:r>
    </w:p>
    <w:p w:rsidR="00C53765" w:rsidRDefault="00C53765" w:rsidP="00C53765">
      <w:pPr>
        <w:rPr>
          <w:rFonts w:cstheme="minorHAnsi"/>
          <w:lang w:val="tr-TR"/>
        </w:rPr>
      </w:pPr>
      <w:r>
        <w:rPr>
          <w:rFonts w:cstheme="minorHAnsi"/>
          <w:lang w:val="tr-TR"/>
        </w:rPr>
        <w:t xml:space="preserve">Dış faktörlere bağlı </w:t>
      </w:r>
      <w:proofErr w:type="spellStart"/>
      <w:r>
        <w:rPr>
          <w:rFonts w:cstheme="minorHAnsi"/>
          <w:lang w:val="tr-TR"/>
        </w:rPr>
        <w:t>artefaktlar</w:t>
      </w:r>
      <w:proofErr w:type="spellEnd"/>
      <w:r>
        <w:rPr>
          <w:rFonts w:cstheme="minorHAnsi"/>
          <w:lang w:val="tr-TR"/>
        </w:rPr>
        <w:t xml:space="preserve"> hasta hareketleri ve metalik cisimlerin varlığı nedeniyle oluşur. Hasta hareketi en sık </w:t>
      </w:r>
      <w:proofErr w:type="spellStart"/>
      <w:r>
        <w:rPr>
          <w:rFonts w:cstheme="minorHAnsi"/>
          <w:lang w:val="tr-TR"/>
        </w:rPr>
        <w:t>artefakt</w:t>
      </w:r>
      <w:proofErr w:type="spellEnd"/>
      <w:r>
        <w:rPr>
          <w:rFonts w:cstheme="minorHAnsi"/>
          <w:lang w:val="tr-TR"/>
        </w:rPr>
        <w:t xml:space="preserve"> nedenidir. Hareket </w:t>
      </w:r>
      <w:proofErr w:type="spellStart"/>
      <w:r>
        <w:rPr>
          <w:rFonts w:cstheme="minorHAnsi"/>
          <w:lang w:val="tr-TR"/>
        </w:rPr>
        <w:t>artefaktında</w:t>
      </w:r>
      <w:proofErr w:type="spellEnd"/>
      <w:r>
        <w:rPr>
          <w:rFonts w:cstheme="minorHAnsi"/>
          <w:lang w:val="tr-TR"/>
        </w:rPr>
        <w:t xml:space="preserve"> faz kodlama yönünde hayalet görüntüler oluşurken metalik cisimler </w:t>
      </w:r>
      <w:proofErr w:type="spellStart"/>
      <w:r>
        <w:rPr>
          <w:rFonts w:cstheme="minorHAnsi"/>
          <w:lang w:val="tr-TR"/>
        </w:rPr>
        <w:t>ferromanyetik</w:t>
      </w:r>
      <w:proofErr w:type="spellEnd"/>
      <w:r>
        <w:rPr>
          <w:rFonts w:cstheme="minorHAnsi"/>
          <w:lang w:val="tr-TR"/>
        </w:rPr>
        <w:t xml:space="preserve"> etkileri nedeniyle ana manyetik alanda </w:t>
      </w:r>
      <w:proofErr w:type="spellStart"/>
      <w:r>
        <w:rPr>
          <w:rFonts w:cstheme="minorHAnsi"/>
          <w:lang w:val="tr-TR"/>
        </w:rPr>
        <w:t>distorsiyon</w:t>
      </w:r>
      <w:proofErr w:type="spellEnd"/>
      <w:r>
        <w:rPr>
          <w:rFonts w:cstheme="minorHAnsi"/>
          <w:lang w:val="tr-TR"/>
        </w:rPr>
        <w:t xml:space="preserve"> oluştururlar.</w:t>
      </w:r>
    </w:p>
    <w:p w:rsidR="00C53765" w:rsidRDefault="00C53765" w:rsidP="00C53765">
      <w:pPr>
        <w:rPr>
          <w:rFonts w:cstheme="minorHAnsi"/>
          <w:lang w:val="tr-TR"/>
        </w:rPr>
      </w:pPr>
      <w:r>
        <w:rPr>
          <w:rFonts w:cstheme="minorHAnsi"/>
          <w:lang w:val="tr-TR"/>
        </w:rPr>
        <w:t xml:space="preserve">MR sistemi ile ilgili </w:t>
      </w:r>
      <w:proofErr w:type="spellStart"/>
      <w:r>
        <w:rPr>
          <w:rFonts w:cstheme="minorHAnsi"/>
          <w:lang w:val="tr-TR"/>
        </w:rPr>
        <w:t>artefaktlar</w:t>
      </w:r>
      <w:proofErr w:type="spellEnd"/>
      <w:r>
        <w:rPr>
          <w:rFonts w:cstheme="minorHAnsi"/>
          <w:lang w:val="tr-TR"/>
        </w:rPr>
        <w:t xml:space="preserve"> kimyasal </w:t>
      </w:r>
      <w:proofErr w:type="spellStart"/>
      <w:r>
        <w:rPr>
          <w:rFonts w:cstheme="minorHAnsi"/>
          <w:lang w:val="tr-TR"/>
        </w:rPr>
        <w:t>şift</w:t>
      </w:r>
      <w:proofErr w:type="spellEnd"/>
      <w:r>
        <w:rPr>
          <w:rFonts w:cstheme="minorHAnsi"/>
          <w:lang w:val="tr-TR"/>
        </w:rPr>
        <w:t xml:space="preserve"> </w:t>
      </w:r>
      <w:proofErr w:type="spellStart"/>
      <w:r>
        <w:rPr>
          <w:rFonts w:cstheme="minorHAnsi"/>
          <w:lang w:val="tr-TR"/>
        </w:rPr>
        <w:t>artefaktlarıdır</w:t>
      </w:r>
      <w:proofErr w:type="spellEnd"/>
      <w:r>
        <w:rPr>
          <w:rFonts w:cstheme="minorHAnsi"/>
          <w:lang w:val="tr-TR"/>
        </w:rPr>
        <w:t xml:space="preserve">. Kimyasal </w:t>
      </w:r>
      <w:proofErr w:type="spellStart"/>
      <w:r>
        <w:rPr>
          <w:rFonts w:cstheme="minorHAnsi"/>
          <w:lang w:val="tr-TR"/>
        </w:rPr>
        <w:t>şift</w:t>
      </w:r>
      <w:proofErr w:type="spellEnd"/>
      <w:r>
        <w:rPr>
          <w:rFonts w:cstheme="minorHAnsi"/>
          <w:lang w:val="tr-TR"/>
        </w:rPr>
        <w:t xml:space="preserve"> </w:t>
      </w:r>
      <w:proofErr w:type="spellStart"/>
      <w:r>
        <w:rPr>
          <w:rFonts w:cstheme="minorHAnsi"/>
          <w:lang w:val="tr-TR"/>
        </w:rPr>
        <w:t>artefaktı</w:t>
      </w:r>
      <w:proofErr w:type="spellEnd"/>
      <w:r>
        <w:rPr>
          <w:rFonts w:cstheme="minorHAnsi"/>
          <w:lang w:val="tr-TR"/>
        </w:rPr>
        <w:t xml:space="preserve"> farklı dokulardaki hidrojen protonları arasındaki presesyon frekans farklılığına bağlı olup yağ ile su ara yüzlerinde belirgindir. Bu yüzlerde </w:t>
      </w:r>
      <w:proofErr w:type="spellStart"/>
      <w:r>
        <w:rPr>
          <w:rFonts w:cstheme="minorHAnsi"/>
          <w:lang w:val="tr-TR"/>
        </w:rPr>
        <w:t>hipointens</w:t>
      </w:r>
      <w:proofErr w:type="spellEnd"/>
      <w:r>
        <w:rPr>
          <w:rFonts w:cstheme="minorHAnsi"/>
          <w:lang w:val="tr-TR"/>
        </w:rPr>
        <w:t xml:space="preserve"> bantlar şeklinde izlenir. Bu </w:t>
      </w:r>
      <w:proofErr w:type="spellStart"/>
      <w:r>
        <w:rPr>
          <w:rFonts w:cstheme="minorHAnsi"/>
          <w:lang w:val="tr-TR"/>
        </w:rPr>
        <w:t>artefakt</w:t>
      </w:r>
      <w:proofErr w:type="spellEnd"/>
      <w:r>
        <w:rPr>
          <w:rFonts w:cstheme="minorHAnsi"/>
          <w:lang w:val="tr-TR"/>
        </w:rPr>
        <w:t xml:space="preserve"> manyetik alan gücü yüksek olan aygıtlarda daha belirgindir.</w:t>
      </w:r>
    </w:p>
    <w:p w:rsidR="00C53765" w:rsidRDefault="00C53765" w:rsidP="00C53765">
      <w:pPr>
        <w:rPr>
          <w:rFonts w:cstheme="minorHAnsi"/>
          <w:lang w:val="tr-TR"/>
        </w:rPr>
      </w:pPr>
      <w:r>
        <w:rPr>
          <w:rFonts w:cstheme="minorHAnsi"/>
          <w:lang w:val="tr-TR"/>
        </w:rPr>
        <w:t xml:space="preserve">Görüntü işleme </w:t>
      </w:r>
      <w:proofErr w:type="spellStart"/>
      <w:r>
        <w:rPr>
          <w:rFonts w:cstheme="minorHAnsi"/>
          <w:lang w:val="tr-TR"/>
        </w:rPr>
        <w:t>artefaktlarına</w:t>
      </w:r>
      <w:proofErr w:type="spellEnd"/>
      <w:r>
        <w:rPr>
          <w:rFonts w:cstheme="minorHAnsi"/>
          <w:lang w:val="tr-TR"/>
        </w:rPr>
        <w:t xml:space="preserve"> örnek olarak faz şifti, ‘</w:t>
      </w:r>
      <w:proofErr w:type="spellStart"/>
      <w:r>
        <w:rPr>
          <w:rFonts w:cstheme="minorHAnsi"/>
          <w:lang w:val="tr-TR"/>
        </w:rPr>
        <w:t>aliasing</w:t>
      </w:r>
      <w:proofErr w:type="spellEnd"/>
      <w:r>
        <w:rPr>
          <w:rFonts w:cstheme="minorHAnsi"/>
          <w:lang w:val="tr-TR"/>
        </w:rPr>
        <w:t xml:space="preserve">’ ve </w:t>
      </w:r>
      <w:proofErr w:type="spellStart"/>
      <w:r>
        <w:rPr>
          <w:rFonts w:cstheme="minorHAnsi"/>
          <w:lang w:val="tr-TR"/>
        </w:rPr>
        <w:t>trunkasyon</w:t>
      </w:r>
      <w:proofErr w:type="spellEnd"/>
      <w:r>
        <w:rPr>
          <w:rFonts w:cstheme="minorHAnsi"/>
          <w:lang w:val="tr-TR"/>
        </w:rPr>
        <w:t xml:space="preserve"> (</w:t>
      </w:r>
      <w:proofErr w:type="spellStart"/>
      <w:r>
        <w:rPr>
          <w:rFonts w:cstheme="minorHAnsi"/>
          <w:lang w:val="tr-TR"/>
        </w:rPr>
        <w:t>Gibss</w:t>
      </w:r>
      <w:proofErr w:type="spellEnd"/>
      <w:r>
        <w:rPr>
          <w:rFonts w:cstheme="minorHAnsi"/>
          <w:lang w:val="tr-TR"/>
        </w:rPr>
        <w:t xml:space="preserve">) </w:t>
      </w:r>
      <w:proofErr w:type="spellStart"/>
      <w:r>
        <w:rPr>
          <w:rFonts w:cstheme="minorHAnsi"/>
          <w:lang w:val="tr-TR"/>
        </w:rPr>
        <w:t>artefaktları</w:t>
      </w:r>
      <w:proofErr w:type="spellEnd"/>
      <w:r>
        <w:rPr>
          <w:rFonts w:cstheme="minorHAnsi"/>
          <w:lang w:val="tr-TR"/>
        </w:rPr>
        <w:t xml:space="preserve"> verilebilir. Faz şifti </w:t>
      </w:r>
      <w:proofErr w:type="spellStart"/>
      <w:r>
        <w:rPr>
          <w:rFonts w:cstheme="minorHAnsi"/>
          <w:lang w:val="tr-TR"/>
        </w:rPr>
        <w:t>artefaktı</w:t>
      </w:r>
      <w:proofErr w:type="spellEnd"/>
      <w:r>
        <w:rPr>
          <w:rFonts w:cstheme="minorHAnsi"/>
          <w:lang w:val="tr-TR"/>
        </w:rPr>
        <w:t xml:space="preserve"> </w:t>
      </w:r>
      <w:proofErr w:type="spellStart"/>
      <w:r>
        <w:rPr>
          <w:rFonts w:cstheme="minorHAnsi"/>
          <w:lang w:val="tr-TR"/>
        </w:rPr>
        <w:t>pulsatil</w:t>
      </w:r>
      <w:proofErr w:type="spellEnd"/>
      <w:r>
        <w:rPr>
          <w:rFonts w:cstheme="minorHAnsi"/>
          <w:lang w:val="tr-TR"/>
        </w:rPr>
        <w:t xml:space="preserve"> kan ve </w:t>
      </w:r>
      <w:proofErr w:type="spellStart"/>
      <w:r>
        <w:rPr>
          <w:rFonts w:cstheme="minorHAnsi"/>
          <w:lang w:val="tr-TR"/>
        </w:rPr>
        <w:t>BOS’ta</w:t>
      </w:r>
      <w:proofErr w:type="spellEnd"/>
      <w:r>
        <w:rPr>
          <w:rFonts w:cstheme="minorHAnsi"/>
          <w:lang w:val="tr-TR"/>
        </w:rPr>
        <w:t xml:space="preserve"> görülür. Bu </w:t>
      </w:r>
      <w:proofErr w:type="spellStart"/>
      <w:r>
        <w:rPr>
          <w:rFonts w:cstheme="minorHAnsi"/>
          <w:lang w:val="tr-TR"/>
        </w:rPr>
        <w:t>artefakt</w:t>
      </w:r>
      <w:proofErr w:type="spellEnd"/>
      <w:r>
        <w:rPr>
          <w:rFonts w:cstheme="minorHAnsi"/>
          <w:lang w:val="tr-TR"/>
        </w:rPr>
        <w:t xml:space="preserve"> </w:t>
      </w:r>
      <w:proofErr w:type="spellStart"/>
      <w:r>
        <w:rPr>
          <w:rFonts w:cstheme="minorHAnsi"/>
          <w:lang w:val="tr-TR"/>
        </w:rPr>
        <w:t>temporal</w:t>
      </w:r>
      <w:proofErr w:type="spellEnd"/>
      <w:r>
        <w:rPr>
          <w:rFonts w:cstheme="minorHAnsi"/>
          <w:lang w:val="tr-TR"/>
        </w:rPr>
        <w:t xml:space="preserve"> loblarda, beyin sapında, bazal </w:t>
      </w:r>
      <w:proofErr w:type="spellStart"/>
      <w:r>
        <w:rPr>
          <w:rFonts w:cstheme="minorHAnsi"/>
          <w:lang w:val="tr-TR"/>
        </w:rPr>
        <w:t>ganglionlarda</w:t>
      </w:r>
      <w:proofErr w:type="spellEnd"/>
      <w:r>
        <w:rPr>
          <w:rFonts w:cstheme="minorHAnsi"/>
          <w:lang w:val="tr-TR"/>
        </w:rPr>
        <w:t xml:space="preserve">, </w:t>
      </w:r>
      <w:proofErr w:type="spellStart"/>
      <w:r>
        <w:rPr>
          <w:rFonts w:cstheme="minorHAnsi"/>
          <w:lang w:val="tr-TR"/>
        </w:rPr>
        <w:t>spinal</w:t>
      </w:r>
      <w:proofErr w:type="spellEnd"/>
      <w:r>
        <w:rPr>
          <w:rFonts w:cstheme="minorHAnsi"/>
          <w:lang w:val="tr-TR"/>
        </w:rPr>
        <w:t xml:space="preserve"> </w:t>
      </w:r>
      <w:proofErr w:type="spellStart"/>
      <w:r>
        <w:rPr>
          <w:rFonts w:cstheme="minorHAnsi"/>
          <w:lang w:val="tr-TR"/>
        </w:rPr>
        <w:t>kordda</w:t>
      </w:r>
      <w:proofErr w:type="spellEnd"/>
      <w:r>
        <w:rPr>
          <w:rFonts w:cstheme="minorHAnsi"/>
          <w:lang w:val="tr-TR"/>
        </w:rPr>
        <w:t xml:space="preserve"> anatomik detay kaybına neden olur. </w:t>
      </w:r>
      <w:proofErr w:type="spellStart"/>
      <w:r>
        <w:rPr>
          <w:rFonts w:cstheme="minorHAnsi"/>
          <w:lang w:val="tr-TR"/>
        </w:rPr>
        <w:t>Aliasing</w:t>
      </w:r>
      <w:proofErr w:type="spellEnd"/>
      <w:r>
        <w:rPr>
          <w:rFonts w:cstheme="minorHAnsi"/>
          <w:lang w:val="tr-TR"/>
        </w:rPr>
        <w:t xml:space="preserve"> </w:t>
      </w:r>
      <w:proofErr w:type="spellStart"/>
      <w:r>
        <w:rPr>
          <w:rFonts w:cstheme="minorHAnsi"/>
          <w:lang w:val="tr-TR"/>
        </w:rPr>
        <w:t>artefaktı</w:t>
      </w:r>
      <w:proofErr w:type="spellEnd"/>
      <w:r>
        <w:rPr>
          <w:rFonts w:cstheme="minorHAnsi"/>
          <w:lang w:val="tr-TR"/>
        </w:rPr>
        <w:t xml:space="preserve"> incelenen objenin boyutu seçilen </w:t>
      </w:r>
      <w:proofErr w:type="spellStart"/>
      <w:r>
        <w:rPr>
          <w:rFonts w:cstheme="minorHAnsi"/>
          <w:lang w:val="tr-TR"/>
        </w:rPr>
        <w:t>FOV’dan</w:t>
      </w:r>
      <w:proofErr w:type="spellEnd"/>
      <w:r>
        <w:rPr>
          <w:rFonts w:cstheme="minorHAnsi"/>
          <w:lang w:val="tr-TR"/>
        </w:rPr>
        <w:t xml:space="preserve"> (görüntüleme alanı) büyükse ortaya çıkar. </w:t>
      </w:r>
      <w:proofErr w:type="spellStart"/>
      <w:r>
        <w:rPr>
          <w:rFonts w:cstheme="minorHAnsi"/>
          <w:lang w:val="tr-TR"/>
        </w:rPr>
        <w:t>FOV’un</w:t>
      </w:r>
      <w:proofErr w:type="spellEnd"/>
      <w:r>
        <w:rPr>
          <w:rFonts w:cstheme="minorHAnsi"/>
          <w:lang w:val="tr-TR"/>
        </w:rPr>
        <w:t xml:space="preserve"> dışındaki sinyal içindeymiş gibi algılanır ve faz şifti yönünde </w:t>
      </w:r>
      <w:proofErr w:type="spellStart"/>
      <w:r>
        <w:rPr>
          <w:rFonts w:cstheme="minorHAnsi"/>
          <w:lang w:val="tr-TR"/>
        </w:rPr>
        <w:t>FOV’un</w:t>
      </w:r>
      <w:proofErr w:type="spellEnd"/>
      <w:r>
        <w:rPr>
          <w:rFonts w:cstheme="minorHAnsi"/>
          <w:lang w:val="tr-TR"/>
        </w:rPr>
        <w:t xml:space="preserve"> üzerine eklenir. Normalde </w:t>
      </w:r>
      <w:proofErr w:type="spellStart"/>
      <w:r>
        <w:rPr>
          <w:rFonts w:cstheme="minorHAnsi"/>
          <w:lang w:val="tr-TR"/>
        </w:rPr>
        <w:t>FOV’un</w:t>
      </w:r>
      <w:proofErr w:type="spellEnd"/>
      <w:r>
        <w:rPr>
          <w:rFonts w:cstheme="minorHAnsi"/>
          <w:lang w:val="tr-TR"/>
        </w:rPr>
        <w:t xml:space="preserve"> dışında olan kesimin görüntüsü incelemek istediğimiz alanın üzerine </w:t>
      </w:r>
      <w:proofErr w:type="spellStart"/>
      <w:r>
        <w:rPr>
          <w:rFonts w:cstheme="minorHAnsi"/>
          <w:lang w:val="tr-TR"/>
        </w:rPr>
        <w:t>süperpoze</w:t>
      </w:r>
      <w:proofErr w:type="spellEnd"/>
      <w:r>
        <w:rPr>
          <w:rFonts w:cstheme="minorHAnsi"/>
          <w:lang w:val="tr-TR"/>
        </w:rPr>
        <w:t xml:space="preserve"> olur. </w:t>
      </w:r>
      <w:proofErr w:type="spellStart"/>
      <w:r>
        <w:rPr>
          <w:rFonts w:cstheme="minorHAnsi"/>
          <w:lang w:val="tr-TR"/>
        </w:rPr>
        <w:t>Trunkasyon</w:t>
      </w:r>
      <w:proofErr w:type="spellEnd"/>
      <w:r>
        <w:rPr>
          <w:rFonts w:cstheme="minorHAnsi"/>
          <w:lang w:val="tr-TR"/>
        </w:rPr>
        <w:t xml:space="preserve"> </w:t>
      </w:r>
      <w:proofErr w:type="spellStart"/>
      <w:r>
        <w:rPr>
          <w:rFonts w:cstheme="minorHAnsi"/>
          <w:lang w:val="tr-TR"/>
        </w:rPr>
        <w:t>artefaktı</w:t>
      </w:r>
      <w:proofErr w:type="spellEnd"/>
      <w:r>
        <w:rPr>
          <w:rFonts w:cstheme="minorHAnsi"/>
          <w:lang w:val="tr-TR"/>
        </w:rPr>
        <w:t xml:space="preserve"> beyin korteksi-kemik ve BOS-omurga gibi belirgin </w:t>
      </w:r>
      <w:proofErr w:type="spellStart"/>
      <w:r>
        <w:rPr>
          <w:rFonts w:cstheme="minorHAnsi"/>
          <w:lang w:val="tr-TR"/>
        </w:rPr>
        <w:t>intensite</w:t>
      </w:r>
      <w:proofErr w:type="spellEnd"/>
      <w:r>
        <w:rPr>
          <w:rFonts w:cstheme="minorHAnsi"/>
          <w:lang w:val="tr-TR"/>
        </w:rPr>
        <w:t xml:space="preserve"> farklılığı olan yüzeylerde oluşur. Bu yüzeylere paralel çizgilenmeler şeklinde izlenirler.</w:t>
      </w:r>
    </w:p>
    <w:p w:rsidR="00C53765" w:rsidRDefault="00C53765" w:rsidP="00FA2E8D">
      <w:pPr>
        <w:rPr>
          <w:rFonts w:cstheme="minorHAnsi"/>
          <w:b/>
          <w:lang w:val="tr-TR"/>
        </w:rPr>
      </w:pPr>
      <w:bookmarkStart w:id="0" w:name="_GoBack"/>
      <w:bookmarkEnd w:id="0"/>
    </w:p>
    <w:p w:rsidR="00FA2E8D" w:rsidRPr="001E1501" w:rsidRDefault="00FA2E8D" w:rsidP="00FA2E8D">
      <w:pPr>
        <w:rPr>
          <w:rFonts w:cstheme="minorHAnsi"/>
          <w:b/>
          <w:lang w:val="tr-TR"/>
        </w:rPr>
      </w:pPr>
      <w:r w:rsidRPr="001E1501">
        <w:rPr>
          <w:rFonts w:cstheme="minorHAnsi"/>
          <w:b/>
          <w:lang w:val="tr-TR"/>
        </w:rPr>
        <w:t>MR Aygıtı</w:t>
      </w:r>
    </w:p>
    <w:p w:rsidR="00FA2E8D" w:rsidRDefault="00FA2E8D" w:rsidP="00FA2E8D">
      <w:pPr>
        <w:rPr>
          <w:rFonts w:cstheme="minorHAnsi"/>
          <w:lang w:val="tr-TR"/>
        </w:rPr>
      </w:pPr>
      <w:r>
        <w:rPr>
          <w:rFonts w:cstheme="minorHAnsi"/>
          <w:lang w:val="tr-TR"/>
        </w:rPr>
        <w:t xml:space="preserve">MR aygıtı </w:t>
      </w:r>
      <w:proofErr w:type="spellStart"/>
      <w:r>
        <w:rPr>
          <w:rFonts w:cstheme="minorHAnsi"/>
          <w:lang w:val="tr-TR"/>
        </w:rPr>
        <w:t>gantri</w:t>
      </w:r>
      <w:proofErr w:type="spellEnd"/>
      <w:r>
        <w:rPr>
          <w:rFonts w:cstheme="minorHAnsi"/>
          <w:lang w:val="tr-TR"/>
        </w:rPr>
        <w:t xml:space="preserve"> (ana mıknatıs (</w:t>
      </w:r>
      <w:proofErr w:type="spellStart"/>
      <w:r>
        <w:rPr>
          <w:rFonts w:cstheme="minorHAnsi"/>
          <w:lang w:val="tr-TR"/>
        </w:rPr>
        <w:t>magnet</w:t>
      </w:r>
      <w:proofErr w:type="spellEnd"/>
      <w:r>
        <w:rPr>
          <w:rFonts w:cstheme="minorHAnsi"/>
          <w:lang w:val="tr-TR"/>
        </w:rPr>
        <w:t xml:space="preserve">), </w:t>
      </w:r>
      <w:proofErr w:type="spellStart"/>
      <w:r>
        <w:rPr>
          <w:rFonts w:cstheme="minorHAnsi"/>
          <w:lang w:val="tr-TR"/>
        </w:rPr>
        <w:t>gradiyent</w:t>
      </w:r>
      <w:proofErr w:type="spellEnd"/>
      <w:r>
        <w:rPr>
          <w:rFonts w:cstheme="minorHAnsi"/>
          <w:lang w:val="tr-TR"/>
        </w:rPr>
        <w:t xml:space="preserve"> sargıları, </w:t>
      </w:r>
      <w:proofErr w:type="spellStart"/>
      <w:r>
        <w:rPr>
          <w:rFonts w:cstheme="minorHAnsi"/>
          <w:lang w:val="tr-TR"/>
        </w:rPr>
        <w:t>radyofrekans</w:t>
      </w:r>
      <w:proofErr w:type="spellEnd"/>
      <w:r>
        <w:rPr>
          <w:rFonts w:cstheme="minorHAnsi"/>
          <w:lang w:val="tr-TR"/>
        </w:rPr>
        <w:t xml:space="preserve"> sargıları) ve verilerin depolanmasını, işlenmesini ve görüntülenmesini sağlayan bilgisayarlardan oluşur. </w:t>
      </w:r>
    </w:p>
    <w:p w:rsidR="00FA2E8D" w:rsidRDefault="00FA2E8D" w:rsidP="00FA2E8D">
      <w:pPr>
        <w:rPr>
          <w:rFonts w:cstheme="minorHAnsi"/>
          <w:lang w:val="tr-TR"/>
        </w:rPr>
      </w:pPr>
      <w:r>
        <w:rPr>
          <w:rFonts w:cstheme="minorHAnsi"/>
          <w:noProof/>
          <w:lang w:val="tr-TR" w:eastAsia="tr-TR"/>
        </w:rPr>
        <w:lastRenderedPageBreak/>
        <mc:AlternateContent>
          <mc:Choice Requires="wps">
            <w:drawing>
              <wp:anchor distT="0" distB="0" distL="114300" distR="114300" simplePos="0" relativeHeight="251660288" behindDoc="0" locked="0" layoutInCell="1" allowOverlap="1" wp14:anchorId="3816C87D" wp14:editId="5D162F03">
                <wp:simplePos x="0" y="0"/>
                <wp:positionH relativeFrom="column">
                  <wp:posOffset>4521911</wp:posOffset>
                </wp:positionH>
                <wp:positionV relativeFrom="paragraph">
                  <wp:posOffset>925010</wp:posOffset>
                </wp:positionV>
                <wp:extent cx="176886" cy="153470"/>
                <wp:effectExtent l="19050" t="19050" r="13970" b="0"/>
                <wp:wrapNone/>
                <wp:docPr id="27" name="Right Arrow 27"/>
                <wp:cNvGraphicFramePr/>
                <a:graphic xmlns:a="http://schemas.openxmlformats.org/drawingml/2006/main">
                  <a:graphicData uri="http://schemas.microsoft.com/office/word/2010/wordprocessingShape">
                    <wps:wsp>
                      <wps:cNvSpPr/>
                      <wps:spPr>
                        <a:xfrm rot="21031416">
                          <a:off x="0" y="0"/>
                          <a:ext cx="176886" cy="15347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323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26" type="#_x0000_t13" style="position:absolute;margin-left:356.05pt;margin-top:72.85pt;width:13.95pt;height:12.1pt;rotation:-62104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" adj="12230" fillcolor="red" stroked="f" strokeweight="1pt"/>
            </w:pict>
          </mc:Fallback>
        </mc:AlternateContent>
      </w:r>
      <w:r>
        <w:rPr>
          <w:rFonts w:cstheme="minorHAnsi"/>
          <w:noProof/>
          <w:lang w:val="tr-TR" w:eastAsia="tr-TR"/>
        </w:rPr>
        <mc:AlternateContent>
          <mc:Choice Requires="wps">
            <w:drawing>
              <wp:anchor distT="0" distB="0" distL="114300" distR="114300" simplePos="0" relativeHeight="251659264" behindDoc="0" locked="0" layoutInCell="1" allowOverlap="1" wp14:anchorId="37166A7F" wp14:editId="72004CE5">
                <wp:simplePos x="0" y="0"/>
                <wp:positionH relativeFrom="column">
                  <wp:posOffset>4710223</wp:posOffset>
                </wp:positionH>
                <wp:positionV relativeFrom="paragraph">
                  <wp:posOffset>797442</wp:posOffset>
                </wp:positionV>
                <wp:extent cx="914400" cy="265814"/>
                <wp:effectExtent l="0" t="0" r="26035" b="20320"/>
                <wp:wrapNone/>
                <wp:docPr id="26" name="Text Box 26"/>
                <wp:cNvGraphicFramePr/>
                <a:graphic xmlns:a="http://schemas.openxmlformats.org/drawingml/2006/main">
                  <a:graphicData uri="http://schemas.microsoft.com/office/word/2010/wordprocessingShape">
                    <wps:wsp>
                      <wps:cNvSpPr txBox="1"/>
                      <wps:spPr>
                        <a:xfrm>
                          <a:off x="0" y="0"/>
                          <a:ext cx="914400" cy="2658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7D1D7C" w:rsidRDefault="00FA2E8D" w:rsidP="00FA2E8D">
                            <w:pPr>
                              <w:rPr>
                                <w:lang w:val="tr-TR"/>
                              </w:rPr>
                            </w:pPr>
                            <w:proofErr w:type="spellStart"/>
                            <w:r>
                              <w:rPr>
                                <w:lang w:val="tr-TR"/>
                              </w:rPr>
                              <w:t>Gantri</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166A7F" id="_x0000_t202" coordsize="21600,21600" o:spt="202" path="m,l,21600r21600,l21600,xe">
                <v:stroke joinstyle="miter"/>
                <v:path gradientshapeok="t" o:connecttype="rect"/>
              </v:shapetype>
              <v:shape id="Text Box 26" o:spid="_x0000_s1026" type="#_x0000_t202" style="position:absolute;margin-left:370.9pt;margin-top:62.8pt;width:1in;height:20.9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" fillcolor="white [3201]" strokeweight=".5pt">
                <v:textbox>
                  <w:txbxContent>
                    <w:p w:rsidR="00FA2E8D" w:rsidRPr="007D1D7C" w:rsidRDefault="00FA2E8D" w:rsidP="00FA2E8D">
                      <w:pPr>
                        <w:rPr>
                          <w:lang w:val="tr-TR"/>
                        </w:rPr>
                      </w:pPr>
                      <w:proofErr w:type="spellStart"/>
                      <w:r>
                        <w:rPr>
                          <w:lang w:val="tr-TR"/>
                        </w:rPr>
                        <w:t>Gantri</w:t>
                      </w:r>
                      <w:proofErr w:type="spellEnd"/>
                    </w:p>
                  </w:txbxContent>
                </v:textbox>
              </v:shape>
            </w:pict>
          </mc:Fallback>
        </mc:AlternateContent>
      </w:r>
      <w:r>
        <w:rPr>
          <w:rFonts w:cstheme="minorHAnsi"/>
          <w:noProof/>
          <w:lang w:val="tr-TR" w:eastAsia="tr-TR"/>
        </w:rPr>
        <w:drawing>
          <wp:inline distT="0" distB="0" distL="0" distR="0" wp14:anchorId="1092E754" wp14:editId="6EC137FC">
            <wp:extent cx="2615609" cy="2225850"/>
            <wp:effectExtent l="19050" t="19050" r="13335"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7377" cy="2227354"/>
                    </a:xfrm>
                    <a:prstGeom prst="rect">
                      <a:avLst/>
                    </a:prstGeom>
                    <a:noFill/>
                    <a:ln w="25400">
                      <a:solidFill>
                        <a:srgbClr val="800000"/>
                      </a:solidFill>
                      <a:miter lim="800000"/>
                      <a:headEnd/>
                      <a:tailEnd/>
                    </a:ln>
                    <a:effectLst/>
                  </pic:spPr>
                </pic:pic>
              </a:graphicData>
            </a:graphic>
          </wp:inline>
        </w:drawing>
      </w:r>
      <w:r w:rsidRPr="005645EA">
        <w:rPr>
          <w:rFonts w:cstheme="minorHAnsi"/>
          <w:noProof/>
          <w:lang w:val="tr-TR" w:eastAsia="tr-TR"/>
        </w:rPr>
        <w:drawing>
          <wp:inline distT="0" distB="0" distL="0" distR="0" wp14:anchorId="058DC0C7" wp14:editId="2A293A15">
            <wp:extent cx="2551814" cy="2209386"/>
            <wp:effectExtent l="0" t="0" r="1270" b="635"/>
            <wp:docPr id="2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rotWithShape="1">
                    <a:blip r:embed="rId7" cstate="print">
                      <a:extLst>
                        <a:ext uri="{28A0092B-C50C-407E-A947-70E740481C1C}">
                          <a14:useLocalDpi xmlns:a14="http://schemas.microsoft.com/office/drawing/2010/main" val="0"/>
                        </a:ext>
                      </a:extLst>
                    </a:blip>
                    <a:srcRect r="52863" b="61739"/>
                    <a:stretch/>
                  </pic:blipFill>
                  <pic:spPr>
                    <a:xfrm>
                      <a:off x="0" y="0"/>
                      <a:ext cx="2552746" cy="2210193"/>
                    </a:xfrm>
                    <a:prstGeom prst="rect">
                      <a:avLst/>
                    </a:prstGeom>
                  </pic:spPr>
                </pic:pic>
              </a:graphicData>
            </a:graphic>
          </wp:inline>
        </w:drawing>
      </w:r>
    </w:p>
    <w:p w:rsidR="00FA2E8D" w:rsidRDefault="00FA2E8D" w:rsidP="00FA2E8D">
      <w:pPr>
        <w:rPr>
          <w:rFonts w:cstheme="minorHAnsi"/>
          <w:lang w:val="tr-TR"/>
        </w:rPr>
      </w:pPr>
      <w:r w:rsidRPr="00861594">
        <w:rPr>
          <w:rFonts w:cstheme="minorHAnsi"/>
          <w:b/>
          <w:lang w:val="tr-TR"/>
        </w:rPr>
        <w:t>Şek</w:t>
      </w:r>
      <w:r>
        <w:rPr>
          <w:rFonts w:cstheme="minorHAnsi"/>
          <w:b/>
          <w:lang w:val="tr-TR"/>
        </w:rPr>
        <w:t>il 21</w:t>
      </w:r>
      <w:r w:rsidRPr="00861594">
        <w:rPr>
          <w:rFonts w:cstheme="minorHAnsi"/>
          <w:b/>
          <w:lang w:val="tr-TR"/>
        </w:rPr>
        <w:t>.</w:t>
      </w:r>
      <w:r>
        <w:rPr>
          <w:rFonts w:cstheme="minorHAnsi"/>
          <w:lang w:val="tr-TR"/>
        </w:rPr>
        <w:t xml:space="preserve"> MR aygıtı ve MR aygıtını oluşturan birimler.</w:t>
      </w:r>
    </w:p>
    <w:p w:rsidR="00FA2E8D" w:rsidRDefault="00FA2E8D" w:rsidP="00FA2E8D">
      <w:pPr>
        <w:rPr>
          <w:rFonts w:cstheme="minorHAnsi"/>
          <w:lang w:val="tr-TR"/>
        </w:rPr>
      </w:pPr>
      <w:r>
        <w:rPr>
          <w:rFonts w:cstheme="minorHAnsi"/>
          <w:lang w:val="tr-TR"/>
        </w:rPr>
        <w:t xml:space="preserve">Ana </w:t>
      </w:r>
      <w:proofErr w:type="spellStart"/>
      <w:r>
        <w:rPr>
          <w:rFonts w:cstheme="minorHAnsi"/>
          <w:lang w:val="tr-TR"/>
        </w:rPr>
        <w:t>magnet</w:t>
      </w:r>
      <w:proofErr w:type="spellEnd"/>
      <w:r>
        <w:rPr>
          <w:rFonts w:cstheme="minorHAnsi"/>
          <w:lang w:val="tr-TR"/>
        </w:rPr>
        <w:t xml:space="preserve"> </w:t>
      </w:r>
      <w:proofErr w:type="spellStart"/>
      <w:r>
        <w:rPr>
          <w:rFonts w:cstheme="minorHAnsi"/>
          <w:lang w:val="tr-TR"/>
        </w:rPr>
        <w:t>manyetizasyon</w:t>
      </w:r>
      <w:proofErr w:type="spellEnd"/>
      <w:r>
        <w:rPr>
          <w:rFonts w:cstheme="minorHAnsi"/>
          <w:lang w:val="tr-TR"/>
        </w:rPr>
        <w:t xml:space="preserve"> gerekli manyetik alanı sağlar. </w:t>
      </w:r>
      <w:proofErr w:type="spellStart"/>
      <w:r>
        <w:rPr>
          <w:rFonts w:cstheme="minorHAnsi"/>
          <w:lang w:val="tr-TR"/>
        </w:rPr>
        <w:t>Permanent</w:t>
      </w:r>
      <w:proofErr w:type="spellEnd"/>
      <w:r>
        <w:rPr>
          <w:rFonts w:cstheme="minorHAnsi"/>
          <w:lang w:val="tr-TR"/>
        </w:rPr>
        <w:t xml:space="preserve">, </w:t>
      </w:r>
      <w:proofErr w:type="spellStart"/>
      <w:r>
        <w:rPr>
          <w:rFonts w:cstheme="minorHAnsi"/>
          <w:lang w:val="tr-TR"/>
        </w:rPr>
        <w:t>rezistif</w:t>
      </w:r>
      <w:proofErr w:type="spellEnd"/>
      <w:r>
        <w:rPr>
          <w:rFonts w:cstheme="minorHAnsi"/>
          <w:lang w:val="tr-TR"/>
        </w:rPr>
        <w:t xml:space="preserve"> veya </w:t>
      </w:r>
      <w:proofErr w:type="spellStart"/>
      <w:r>
        <w:rPr>
          <w:rFonts w:cstheme="minorHAnsi"/>
          <w:lang w:val="tr-TR"/>
        </w:rPr>
        <w:t>süperiletken</w:t>
      </w:r>
      <w:proofErr w:type="spellEnd"/>
      <w:r>
        <w:rPr>
          <w:rFonts w:cstheme="minorHAnsi"/>
          <w:lang w:val="tr-TR"/>
        </w:rPr>
        <w:t xml:space="preserve"> tipte olabilir. Günümüzde kullanılan 1,5 T ve 3 T gücündeki </w:t>
      </w:r>
      <w:proofErr w:type="spellStart"/>
      <w:r>
        <w:rPr>
          <w:rFonts w:cstheme="minorHAnsi"/>
          <w:lang w:val="tr-TR"/>
        </w:rPr>
        <w:t>magnetler</w:t>
      </w:r>
      <w:proofErr w:type="spellEnd"/>
      <w:r>
        <w:rPr>
          <w:rFonts w:cstheme="minorHAnsi"/>
          <w:lang w:val="tr-TR"/>
        </w:rPr>
        <w:t xml:space="preserve"> </w:t>
      </w:r>
      <w:proofErr w:type="spellStart"/>
      <w:r>
        <w:rPr>
          <w:rFonts w:cstheme="minorHAnsi"/>
          <w:lang w:val="tr-TR"/>
        </w:rPr>
        <w:t>süperiletken</w:t>
      </w:r>
      <w:proofErr w:type="spellEnd"/>
      <w:r>
        <w:rPr>
          <w:rFonts w:cstheme="minorHAnsi"/>
          <w:lang w:val="tr-TR"/>
        </w:rPr>
        <w:t xml:space="preserve"> tiptir. </w:t>
      </w:r>
      <w:proofErr w:type="spellStart"/>
      <w:r>
        <w:rPr>
          <w:rFonts w:cstheme="minorHAnsi"/>
          <w:lang w:val="tr-TR"/>
        </w:rPr>
        <w:t>Süperiletken</w:t>
      </w:r>
      <w:proofErr w:type="spellEnd"/>
      <w:r>
        <w:rPr>
          <w:rFonts w:cstheme="minorHAnsi"/>
          <w:lang w:val="tr-TR"/>
        </w:rPr>
        <w:t xml:space="preserve"> </w:t>
      </w:r>
      <w:proofErr w:type="spellStart"/>
      <w:r>
        <w:rPr>
          <w:rFonts w:cstheme="minorHAnsi"/>
          <w:lang w:val="tr-TR"/>
        </w:rPr>
        <w:t>magnetler</w:t>
      </w:r>
      <w:proofErr w:type="spellEnd"/>
      <w:r>
        <w:rPr>
          <w:rFonts w:cstheme="minorHAnsi"/>
          <w:lang w:val="tr-TR"/>
        </w:rPr>
        <w:t xml:space="preserve"> güçlü ve homojen bir manyetik alan sağlarlar. </w:t>
      </w:r>
      <w:proofErr w:type="spellStart"/>
      <w:r>
        <w:rPr>
          <w:rFonts w:cstheme="minorHAnsi"/>
          <w:lang w:val="tr-TR"/>
        </w:rPr>
        <w:t>Homojeniteyi</w:t>
      </w:r>
      <w:proofErr w:type="spellEnd"/>
      <w:r>
        <w:rPr>
          <w:rFonts w:cstheme="minorHAnsi"/>
          <w:lang w:val="tr-TR"/>
        </w:rPr>
        <w:t xml:space="preserve"> daha çok artırmak için bir başka </w:t>
      </w:r>
      <w:proofErr w:type="spellStart"/>
      <w:r>
        <w:rPr>
          <w:rFonts w:cstheme="minorHAnsi"/>
          <w:lang w:val="tr-TR"/>
        </w:rPr>
        <w:t>süperiletken</w:t>
      </w:r>
      <w:proofErr w:type="spellEnd"/>
      <w:r>
        <w:rPr>
          <w:rFonts w:cstheme="minorHAnsi"/>
          <w:lang w:val="tr-TR"/>
        </w:rPr>
        <w:t xml:space="preserve"> sargı olan ‘</w:t>
      </w:r>
      <w:proofErr w:type="spellStart"/>
      <w:r>
        <w:rPr>
          <w:rFonts w:cstheme="minorHAnsi"/>
          <w:lang w:val="tr-TR"/>
        </w:rPr>
        <w:t>shim</w:t>
      </w:r>
      <w:proofErr w:type="spellEnd"/>
      <w:r>
        <w:rPr>
          <w:rFonts w:cstheme="minorHAnsi"/>
          <w:lang w:val="tr-TR"/>
        </w:rPr>
        <w:t>’ sargısı kullanılır.</w:t>
      </w:r>
    </w:p>
    <w:p w:rsidR="00FA2E8D" w:rsidRDefault="00FA2E8D" w:rsidP="00FA2E8D">
      <w:pPr>
        <w:rPr>
          <w:rFonts w:cstheme="minorHAnsi"/>
          <w:lang w:val="tr-TR"/>
        </w:rPr>
      </w:pPr>
      <w:proofErr w:type="spellStart"/>
      <w:r>
        <w:rPr>
          <w:rFonts w:cstheme="minorHAnsi"/>
          <w:lang w:val="tr-TR"/>
        </w:rPr>
        <w:t>Gradiyent</w:t>
      </w:r>
      <w:proofErr w:type="spellEnd"/>
      <w:r>
        <w:rPr>
          <w:rFonts w:cstheme="minorHAnsi"/>
          <w:lang w:val="tr-TR"/>
        </w:rPr>
        <w:t xml:space="preserve"> sargıları manyetik alanda üç düzlemde kontrollü olarak değişim yapar. Bunlar kesit düzlemini ve sinyalin nereden geldiğini belirler.</w:t>
      </w:r>
    </w:p>
    <w:p w:rsidR="00FA2E8D" w:rsidRDefault="00FA2E8D" w:rsidP="00FA2E8D">
      <w:pPr>
        <w:rPr>
          <w:rFonts w:cstheme="minorHAnsi"/>
          <w:lang w:val="tr-TR"/>
        </w:rPr>
      </w:pPr>
      <w:r w:rsidRPr="0097477D">
        <w:rPr>
          <w:rFonts w:cstheme="minorHAnsi"/>
          <w:noProof/>
          <w:lang w:val="tr-TR" w:eastAsia="tr-TR"/>
        </w:rPr>
        <w:drawing>
          <wp:inline distT="0" distB="0" distL="0" distR="0" wp14:anchorId="0AA5FC6B" wp14:editId="1CD13E9C">
            <wp:extent cx="2169042" cy="2033791"/>
            <wp:effectExtent l="0" t="0" r="3175" b="5080"/>
            <wp:docPr id="103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rotWithShape="1">
                    <a:blip r:embed="rId8" cstate="print">
                      <a:extLst>
                        <a:ext uri="{28A0092B-C50C-407E-A947-70E740481C1C}">
                          <a14:useLocalDpi xmlns:a14="http://schemas.microsoft.com/office/drawing/2010/main" val="0"/>
                        </a:ext>
                      </a:extLst>
                    </a:blip>
                    <a:srcRect t="1749" r="55988" b="59563"/>
                    <a:stretch/>
                  </pic:blipFill>
                  <pic:spPr>
                    <a:xfrm>
                      <a:off x="0" y="0"/>
                      <a:ext cx="2173120" cy="2037615"/>
                    </a:xfrm>
                    <a:prstGeom prst="rect">
                      <a:avLst/>
                    </a:prstGeom>
                  </pic:spPr>
                </pic:pic>
              </a:graphicData>
            </a:graphic>
          </wp:inline>
        </w:drawing>
      </w:r>
    </w:p>
    <w:p w:rsidR="00FA2E8D" w:rsidRDefault="00FA2E8D" w:rsidP="00FA2E8D">
      <w:pPr>
        <w:rPr>
          <w:rFonts w:cstheme="minorHAnsi"/>
          <w:lang w:val="tr-TR"/>
        </w:rPr>
      </w:pPr>
      <w:r>
        <w:rPr>
          <w:rFonts w:cstheme="minorHAnsi"/>
          <w:b/>
          <w:lang w:val="tr-TR"/>
        </w:rPr>
        <w:t>Şekil 22</w:t>
      </w:r>
      <w:r w:rsidRPr="0097477D">
        <w:rPr>
          <w:rFonts w:cstheme="minorHAnsi"/>
          <w:b/>
          <w:lang w:val="tr-TR"/>
        </w:rPr>
        <w:t>.</w:t>
      </w:r>
      <w:r>
        <w:rPr>
          <w:rFonts w:cstheme="minorHAnsi"/>
          <w:lang w:val="tr-TR"/>
        </w:rPr>
        <w:t xml:space="preserve"> </w:t>
      </w:r>
      <w:proofErr w:type="spellStart"/>
      <w:r>
        <w:rPr>
          <w:rFonts w:cstheme="minorHAnsi"/>
          <w:lang w:val="tr-TR"/>
        </w:rPr>
        <w:t>Gradiyent</w:t>
      </w:r>
      <w:proofErr w:type="spellEnd"/>
      <w:r>
        <w:rPr>
          <w:rFonts w:cstheme="minorHAnsi"/>
          <w:lang w:val="tr-TR"/>
        </w:rPr>
        <w:t xml:space="preserve"> sargıları</w:t>
      </w:r>
    </w:p>
    <w:p w:rsidR="00FA2E8D" w:rsidRDefault="00FA2E8D" w:rsidP="00FA2E8D">
      <w:pPr>
        <w:rPr>
          <w:rFonts w:cstheme="minorHAnsi"/>
          <w:lang w:val="tr-TR"/>
        </w:rPr>
      </w:pPr>
      <w:proofErr w:type="spellStart"/>
      <w:proofErr w:type="gramStart"/>
      <w:r>
        <w:rPr>
          <w:rFonts w:cstheme="minorHAnsi"/>
          <w:lang w:val="tr-TR"/>
        </w:rPr>
        <w:t>Radyofrekans</w:t>
      </w:r>
      <w:proofErr w:type="spellEnd"/>
      <w:r>
        <w:rPr>
          <w:rFonts w:cstheme="minorHAnsi"/>
          <w:lang w:val="tr-TR"/>
        </w:rPr>
        <w:t xml:space="preserve">  sargıları</w:t>
      </w:r>
      <w:proofErr w:type="gramEnd"/>
      <w:r>
        <w:rPr>
          <w:rFonts w:cstheme="minorHAnsi"/>
          <w:lang w:val="tr-TR"/>
        </w:rPr>
        <w:t xml:space="preserve"> RF pulsunu üreten ve hastadan gelen sinyalleri belirleyen sargılardır. RF yayan sargılar </w:t>
      </w:r>
      <w:proofErr w:type="spellStart"/>
      <w:r>
        <w:rPr>
          <w:rFonts w:cstheme="minorHAnsi"/>
          <w:lang w:val="tr-TR"/>
        </w:rPr>
        <w:t>magnet</w:t>
      </w:r>
      <w:proofErr w:type="spellEnd"/>
      <w:r>
        <w:rPr>
          <w:rFonts w:cstheme="minorHAnsi"/>
          <w:lang w:val="tr-TR"/>
        </w:rPr>
        <w:t xml:space="preserve"> boşluğunun veya vücut alıcı sargısının içinde bulunur ve homojen bir RF alanı oluşturur. Alıcı sargılar ise her bölge için ayrıdır ve hastadan gelen sinyalleri ölçer. RF sargıları görüntü kalitesi için önemli olup incelenen anatomik bölgeye göre farklı yapılardadır. </w:t>
      </w:r>
    </w:p>
    <w:p w:rsidR="00FA2E8D" w:rsidRDefault="00FA2E8D" w:rsidP="00FA2E8D">
      <w:pPr>
        <w:rPr>
          <w:rFonts w:cstheme="minorHAnsi"/>
          <w:lang w:val="tr-TR"/>
        </w:rPr>
      </w:pPr>
      <w:r w:rsidRPr="0097477D">
        <w:rPr>
          <w:rFonts w:cstheme="minorHAnsi"/>
          <w:noProof/>
          <w:lang w:val="tr-TR" w:eastAsia="tr-TR"/>
        </w:rPr>
        <w:lastRenderedPageBreak/>
        <w:drawing>
          <wp:inline distT="0" distB="0" distL="0" distR="0" wp14:anchorId="225BA0D2" wp14:editId="303549F8">
            <wp:extent cx="2819400" cy="1371600"/>
            <wp:effectExtent l="0" t="0" r="0" b="0"/>
            <wp:docPr id="1032"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9400" cy="1371600"/>
                    </a:xfrm>
                    <a:prstGeom prst="rect">
                      <a:avLst/>
                    </a:prstGeom>
                  </pic:spPr>
                </pic:pic>
              </a:graphicData>
            </a:graphic>
          </wp:inline>
        </w:drawing>
      </w:r>
      <w:r w:rsidRPr="0097477D">
        <w:rPr>
          <w:rFonts w:cstheme="minorHAnsi"/>
          <w:noProof/>
          <w:lang w:val="tr-TR" w:eastAsia="tr-TR"/>
        </w:rPr>
        <w:drawing>
          <wp:inline distT="0" distB="0" distL="0" distR="0" wp14:anchorId="076372FC" wp14:editId="0D3ED064">
            <wp:extent cx="2798150" cy="1377166"/>
            <wp:effectExtent l="0" t="0" r="2540" b="0"/>
            <wp:docPr id="10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6457" cy="1381254"/>
                    </a:xfrm>
                    <a:prstGeom prst="rect">
                      <a:avLst/>
                    </a:prstGeom>
                  </pic:spPr>
                </pic:pic>
              </a:graphicData>
            </a:graphic>
          </wp:inline>
        </w:drawing>
      </w:r>
      <w:r w:rsidRPr="0097477D">
        <w:rPr>
          <w:rFonts w:cstheme="minorHAnsi"/>
          <w:noProof/>
          <w:lang w:val="tr-TR" w:eastAsia="tr-TR"/>
        </w:rPr>
        <w:drawing>
          <wp:inline distT="0" distB="0" distL="0" distR="0" wp14:anchorId="3DCD5190" wp14:editId="08BED4DC">
            <wp:extent cx="2847975" cy="1409700"/>
            <wp:effectExtent l="0" t="0" r="9525" b="0"/>
            <wp:docPr id="103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1409700"/>
                    </a:xfrm>
                    <a:prstGeom prst="rect">
                      <a:avLst/>
                    </a:prstGeom>
                  </pic:spPr>
                </pic:pic>
              </a:graphicData>
            </a:graphic>
          </wp:inline>
        </w:drawing>
      </w:r>
    </w:p>
    <w:p w:rsidR="00FA2E8D" w:rsidRDefault="00FA2E8D" w:rsidP="00FA2E8D">
      <w:pPr>
        <w:rPr>
          <w:rFonts w:cstheme="minorHAnsi"/>
          <w:lang w:val="tr-TR"/>
        </w:rPr>
      </w:pPr>
      <w:r>
        <w:rPr>
          <w:rFonts w:cstheme="minorHAnsi"/>
          <w:b/>
          <w:lang w:val="tr-TR"/>
        </w:rPr>
        <w:t>Şekil 23</w:t>
      </w:r>
      <w:r w:rsidRPr="0097477D">
        <w:rPr>
          <w:rFonts w:cstheme="minorHAnsi"/>
          <w:b/>
          <w:lang w:val="tr-TR"/>
        </w:rPr>
        <w:t>.</w:t>
      </w:r>
      <w:r>
        <w:rPr>
          <w:rFonts w:cstheme="minorHAnsi"/>
          <w:lang w:val="tr-TR"/>
        </w:rPr>
        <w:t xml:space="preserve"> Çeşitli RF sargıları</w:t>
      </w:r>
    </w:p>
    <w:p w:rsidR="00FA2E8D" w:rsidRDefault="00FA2E8D" w:rsidP="00FA2E8D">
      <w:pPr>
        <w:rPr>
          <w:rFonts w:cstheme="minorHAnsi"/>
          <w:lang w:val="tr-TR"/>
        </w:rPr>
      </w:pPr>
      <w:r>
        <w:rPr>
          <w:rFonts w:cstheme="minorHAnsi"/>
          <w:lang w:val="tr-TR"/>
        </w:rPr>
        <w:t xml:space="preserve">Ana </w:t>
      </w:r>
      <w:proofErr w:type="spellStart"/>
      <w:r>
        <w:rPr>
          <w:rFonts w:cstheme="minorHAnsi"/>
          <w:lang w:val="tr-TR"/>
        </w:rPr>
        <w:t>magnetin</w:t>
      </w:r>
      <w:proofErr w:type="spellEnd"/>
      <w:r>
        <w:rPr>
          <w:rFonts w:cstheme="minorHAnsi"/>
          <w:lang w:val="tr-TR"/>
        </w:rPr>
        <w:t xml:space="preserve"> oluşturduğu manyetik alanın çevreye yayılmasını önlemek ve manyetik alanı sınırlandırmak için zırhlama (</w:t>
      </w:r>
      <w:proofErr w:type="spellStart"/>
      <w:r>
        <w:rPr>
          <w:rFonts w:cstheme="minorHAnsi"/>
          <w:lang w:val="tr-TR"/>
        </w:rPr>
        <w:t>shielding</w:t>
      </w:r>
      <w:proofErr w:type="spellEnd"/>
      <w:r>
        <w:rPr>
          <w:rFonts w:cstheme="minorHAnsi"/>
          <w:lang w:val="tr-TR"/>
        </w:rPr>
        <w:t xml:space="preserve">) yapılır. Bu zırhlama </w:t>
      </w:r>
      <w:proofErr w:type="spellStart"/>
      <w:r>
        <w:rPr>
          <w:rFonts w:cstheme="minorHAnsi"/>
          <w:lang w:val="tr-TR"/>
        </w:rPr>
        <w:t>magnetin</w:t>
      </w:r>
      <w:proofErr w:type="spellEnd"/>
      <w:r>
        <w:rPr>
          <w:rFonts w:cstheme="minorHAnsi"/>
          <w:lang w:val="tr-TR"/>
        </w:rPr>
        <w:t xml:space="preserve"> demirle kaplanması (pasif) ile ya da ana manyetik alanın tersine çalışan sargılar eklenerek (aktif) yapılır. Ayrıca MR sinyallerinin dışarıdan gelen </w:t>
      </w:r>
      <w:proofErr w:type="spellStart"/>
      <w:r>
        <w:rPr>
          <w:rFonts w:cstheme="minorHAnsi"/>
          <w:lang w:val="tr-TR"/>
        </w:rPr>
        <w:t>radyofrekans</w:t>
      </w:r>
      <w:proofErr w:type="spellEnd"/>
      <w:r>
        <w:rPr>
          <w:rFonts w:cstheme="minorHAnsi"/>
          <w:lang w:val="tr-TR"/>
        </w:rPr>
        <w:t xml:space="preserve"> dalgalarından etkilenmemesi için MR cihazının yer aldığı odanın duvarları bakır bir kafesle kaplanır. Bu kafese </w:t>
      </w:r>
      <w:proofErr w:type="spellStart"/>
      <w:r>
        <w:rPr>
          <w:rFonts w:cstheme="minorHAnsi"/>
          <w:lang w:val="tr-TR"/>
        </w:rPr>
        <w:t>Faraday</w:t>
      </w:r>
      <w:proofErr w:type="spellEnd"/>
      <w:r>
        <w:rPr>
          <w:rFonts w:cstheme="minorHAnsi"/>
          <w:lang w:val="tr-TR"/>
        </w:rPr>
        <w:t xml:space="preserve"> kafesi adı verilir.</w:t>
      </w:r>
    </w:p>
    <w:p w:rsidR="00FA2E8D" w:rsidRDefault="00FA2E8D" w:rsidP="00FA2E8D">
      <w:pPr>
        <w:rPr>
          <w:rFonts w:cstheme="minorHAnsi"/>
          <w:lang w:val="tr-TR"/>
        </w:rPr>
      </w:pPr>
    </w:p>
    <w:p w:rsidR="00FA2E8D" w:rsidRDefault="00FA2E8D" w:rsidP="00FA2E8D">
      <w:pPr>
        <w:rPr>
          <w:rFonts w:cstheme="minorHAnsi"/>
          <w:b/>
          <w:lang w:val="tr-TR"/>
        </w:rPr>
      </w:pPr>
      <w:r w:rsidRPr="007A4962">
        <w:rPr>
          <w:rFonts w:cstheme="minorHAnsi"/>
          <w:b/>
          <w:lang w:val="tr-TR"/>
        </w:rPr>
        <w:t>MR GÖRÜNTÜLEME YÖNTEMLERİ VE KLİNİK KULLANIM ALANLARI</w:t>
      </w:r>
    </w:p>
    <w:p w:rsidR="00FA2E8D" w:rsidRPr="00F079B9" w:rsidRDefault="00FA2E8D" w:rsidP="00FA2E8D">
      <w:pPr>
        <w:rPr>
          <w:rFonts w:cstheme="minorHAnsi"/>
          <w:lang w:val="tr-TR"/>
        </w:rPr>
      </w:pPr>
      <w:r w:rsidRPr="00F079B9">
        <w:rPr>
          <w:rFonts w:cstheme="minorHAnsi"/>
          <w:lang w:val="tr-TR"/>
        </w:rPr>
        <w:t xml:space="preserve">Manyetik </w:t>
      </w:r>
      <w:proofErr w:type="gramStart"/>
      <w:r>
        <w:rPr>
          <w:rFonts w:cstheme="minorHAnsi"/>
          <w:lang w:val="tr-TR"/>
        </w:rPr>
        <w:t>rezonans</w:t>
      </w:r>
      <w:proofErr w:type="gramEnd"/>
      <w:r>
        <w:rPr>
          <w:rFonts w:cstheme="minorHAnsi"/>
          <w:lang w:val="tr-TR"/>
        </w:rPr>
        <w:t xml:space="preserve"> görüntüleme yöntemleri konvansiyonel MR, fonksiyonel MR (</w:t>
      </w:r>
      <w:proofErr w:type="spellStart"/>
      <w:r>
        <w:rPr>
          <w:rFonts w:cstheme="minorHAnsi"/>
          <w:lang w:val="tr-TR"/>
        </w:rPr>
        <w:t>diffüzyon</w:t>
      </w:r>
      <w:proofErr w:type="spellEnd"/>
      <w:r>
        <w:rPr>
          <w:rFonts w:cstheme="minorHAnsi"/>
          <w:lang w:val="tr-TR"/>
        </w:rPr>
        <w:t xml:space="preserve">/ </w:t>
      </w:r>
      <w:proofErr w:type="spellStart"/>
      <w:r>
        <w:rPr>
          <w:rFonts w:cstheme="minorHAnsi"/>
          <w:lang w:val="tr-TR"/>
        </w:rPr>
        <w:t>perfüzyon</w:t>
      </w:r>
      <w:proofErr w:type="spellEnd"/>
      <w:r>
        <w:rPr>
          <w:rFonts w:cstheme="minorHAnsi"/>
          <w:lang w:val="tr-TR"/>
        </w:rPr>
        <w:t xml:space="preserve"> MR, MR spektroskopi, </w:t>
      </w:r>
      <w:proofErr w:type="spellStart"/>
      <w:r>
        <w:rPr>
          <w:rFonts w:cstheme="minorHAnsi"/>
          <w:lang w:val="tr-TR"/>
        </w:rPr>
        <w:t>kortikal</w:t>
      </w:r>
      <w:proofErr w:type="spellEnd"/>
      <w:r>
        <w:rPr>
          <w:rFonts w:cstheme="minorHAnsi"/>
          <w:lang w:val="tr-TR"/>
        </w:rPr>
        <w:t xml:space="preserve"> aktivasyon MR) ve MR </w:t>
      </w:r>
      <w:proofErr w:type="spellStart"/>
      <w:r>
        <w:rPr>
          <w:rFonts w:cstheme="minorHAnsi"/>
          <w:lang w:val="tr-TR"/>
        </w:rPr>
        <w:t>anjiografi</w:t>
      </w:r>
      <w:proofErr w:type="spellEnd"/>
      <w:r>
        <w:rPr>
          <w:rFonts w:cstheme="minorHAnsi"/>
          <w:lang w:val="tr-TR"/>
        </w:rPr>
        <w:t xml:space="preserve"> olarak sıralanabilir. </w:t>
      </w:r>
    </w:p>
    <w:p w:rsidR="00FA2E8D" w:rsidRDefault="00FA2E8D" w:rsidP="00FA2E8D">
      <w:pPr>
        <w:rPr>
          <w:rFonts w:cstheme="minorHAnsi"/>
          <w:lang w:val="tr-TR"/>
        </w:rPr>
      </w:pPr>
      <w:r>
        <w:rPr>
          <w:rFonts w:cstheme="minorHAnsi"/>
          <w:lang w:val="tr-TR"/>
        </w:rPr>
        <w:t>Konvansiyonel MR ile s</w:t>
      </w:r>
      <w:r w:rsidRPr="00847B85">
        <w:rPr>
          <w:rFonts w:cstheme="minorHAnsi"/>
          <w:lang w:val="tr-TR"/>
        </w:rPr>
        <w:t>antral sinir sistemi</w:t>
      </w:r>
      <w:r>
        <w:rPr>
          <w:rFonts w:cstheme="minorHAnsi"/>
          <w:lang w:val="tr-TR"/>
        </w:rPr>
        <w:t>nin</w:t>
      </w:r>
      <w:r w:rsidRPr="00847B85">
        <w:rPr>
          <w:rFonts w:cstheme="minorHAnsi"/>
          <w:lang w:val="tr-TR"/>
        </w:rPr>
        <w:t>, baş-boyun</w:t>
      </w:r>
      <w:r>
        <w:rPr>
          <w:rFonts w:cstheme="minorHAnsi"/>
          <w:lang w:val="tr-TR"/>
        </w:rPr>
        <w:t xml:space="preserve"> bölgesinin,</w:t>
      </w:r>
      <w:r w:rsidRPr="00847B85">
        <w:rPr>
          <w:rFonts w:cstheme="minorHAnsi"/>
          <w:lang w:val="tr-TR"/>
        </w:rPr>
        <w:t xml:space="preserve"> </w:t>
      </w:r>
      <w:r>
        <w:rPr>
          <w:rFonts w:cstheme="minorHAnsi"/>
          <w:lang w:val="tr-TR"/>
        </w:rPr>
        <w:t xml:space="preserve">kas-iskelet sisteminin, </w:t>
      </w:r>
      <w:proofErr w:type="spellStart"/>
      <w:r>
        <w:rPr>
          <w:rFonts w:cstheme="minorHAnsi"/>
          <w:lang w:val="tr-TR"/>
        </w:rPr>
        <w:t>abdominal</w:t>
      </w:r>
      <w:proofErr w:type="spellEnd"/>
      <w:r>
        <w:rPr>
          <w:rFonts w:cstheme="minorHAnsi"/>
          <w:lang w:val="tr-TR"/>
        </w:rPr>
        <w:t xml:space="preserve"> ve </w:t>
      </w:r>
      <w:proofErr w:type="spellStart"/>
      <w:r>
        <w:rPr>
          <w:rFonts w:cstheme="minorHAnsi"/>
          <w:lang w:val="tr-TR"/>
        </w:rPr>
        <w:t>pelvik</w:t>
      </w:r>
      <w:proofErr w:type="spellEnd"/>
      <w:r>
        <w:rPr>
          <w:rFonts w:cstheme="minorHAnsi"/>
          <w:lang w:val="tr-TR"/>
        </w:rPr>
        <w:t xml:space="preserve"> </w:t>
      </w:r>
      <w:proofErr w:type="gramStart"/>
      <w:r>
        <w:rPr>
          <w:rFonts w:cstheme="minorHAnsi"/>
          <w:lang w:val="tr-TR"/>
        </w:rPr>
        <w:t xml:space="preserve">organların </w:t>
      </w:r>
      <w:r w:rsidRPr="00847B85">
        <w:rPr>
          <w:rFonts w:cstheme="minorHAnsi"/>
          <w:lang w:val="tr-TR"/>
        </w:rPr>
        <w:t xml:space="preserve"> görüntülenmesi</w:t>
      </w:r>
      <w:proofErr w:type="gramEnd"/>
      <w:r w:rsidRPr="00847B85">
        <w:rPr>
          <w:rFonts w:cstheme="minorHAnsi"/>
          <w:lang w:val="tr-TR"/>
        </w:rPr>
        <w:t xml:space="preserve"> ve patoloji</w:t>
      </w:r>
      <w:r>
        <w:rPr>
          <w:rFonts w:cstheme="minorHAnsi"/>
          <w:lang w:val="tr-TR"/>
        </w:rPr>
        <w:t xml:space="preserve">lerinin saptanmasında kullanılabilir. </w:t>
      </w:r>
      <w:proofErr w:type="spellStart"/>
      <w:r>
        <w:rPr>
          <w:rFonts w:cstheme="minorHAnsi"/>
          <w:lang w:val="tr-TR"/>
        </w:rPr>
        <w:t>Vasküler</w:t>
      </w:r>
      <w:proofErr w:type="spellEnd"/>
      <w:r>
        <w:rPr>
          <w:rFonts w:cstheme="minorHAnsi"/>
          <w:lang w:val="tr-TR"/>
        </w:rPr>
        <w:t xml:space="preserve"> sistemin görüntülenmesinde MR </w:t>
      </w:r>
      <w:proofErr w:type="spellStart"/>
      <w:r>
        <w:rPr>
          <w:rFonts w:cstheme="minorHAnsi"/>
          <w:lang w:val="tr-TR"/>
        </w:rPr>
        <w:t>anjiografi</w:t>
      </w:r>
      <w:proofErr w:type="spellEnd"/>
      <w:r>
        <w:rPr>
          <w:rFonts w:cstheme="minorHAnsi"/>
          <w:lang w:val="tr-TR"/>
        </w:rPr>
        <w:t xml:space="preserve">, </w:t>
      </w:r>
      <w:proofErr w:type="spellStart"/>
      <w:r>
        <w:rPr>
          <w:rFonts w:cstheme="minorHAnsi"/>
          <w:lang w:val="tr-TR"/>
        </w:rPr>
        <w:t>pankreatobiliyer</w:t>
      </w:r>
      <w:proofErr w:type="spellEnd"/>
      <w:r>
        <w:rPr>
          <w:rFonts w:cstheme="minorHAnsi"/>
          <w:lang w:val="tr-TR"/>
        </w:rPr>
        <w:t xml:space="preserve"> sistemin değerlendirilmesinde MR </w:t>
      </w:r>
      <w:proofErr w:type="spellStart"/>
      <w:r>
        <w:rPr>
          <w:rFonts w:cstheme="minorHAnsi"/>
          <w:lang w:val="tr-TR"/>
        </w:rPr>
        <w:t>kolanjiografi</w:t>
      </w:r>
      <w:proofErr w:type="spellEnd"/>
      <w:r>
        <w:rPr>
          <w:rFonts w:cstheme="minorHAnsi"/>
          <w:lang w:val="tr-TR"/>
        </w:rPr>
        <w:t xml:space="preserve">, </w:t>
      </w:r>
      <w:proofErr w:type="spellStart"/>
      <w:r>
        <w:rPr>
          <w:rFonts w:cstheme="minorHAnsi"/>
          <w:lang w:val="tr-TR"/>
        </w:rPr>
        <w:t>üriner</w:t>
      </w:r>
      <w:proofErr w:type="spellEnd"/>
      <w:r>
        <w:rPr>
          <w:rFonts w:cstheme="minorHAnsi"/>
          <w:lang w:val="tr-TR"/>
        </w:rPr>
        <w:t xml:space="preserve"> toplayıcı sistemin değerlendirilmesinde MR </w:t>
      </w:r>
      <w:proofErr w:type="spellStart"/>
      <w:r>
        <w:rPr>
          <w:rFonts w:cstheme="minorHAnsi"/>
          <w:lang w:val="tr-TR"/>
        </w:rPr>
        <w:t>ürografi</w:t>
      </w:r>
      <w:proofErr w:type="spellEnd"/>
      <w:r>
        <w:rPr>
          <w:rFonts w:cstheme="minorHAnsi"/>
          <w:lang w:val="tr-TR"/>
        </w:rPr>
        <w:t xml:space="preserve"> kullanılabilir. Ayrıca </w:t>
      </w:r>
      <w:proofErr w:type="spellStart"/>
      <w:r>
        <w:rPr>
          <w:rFonts w:cstheme="minorHAnsi"/>
          <w:lang w:val="tr-TR"/>
        </w:rPr>
        <w:t>diffüzyon</w:t>
      </w:r>
      <w:proofErr w:type="spellEnd"/>
      <w:r>
        <w:rPr>
          <w:rFonts w:cstheme="minorHAnsi"/>
          <w:lang w:val="tr-TR"/>
        </w:rPr>
        <w:t xml:space="preserve"> MR, </w:t>
      </w:r>
      <w:proofErr w:type="spellStart"/>
      <w:r>
        <w:rPr>
          <w:rFonts w:cstheme="minorHAnsi"/>
          <w:lang w:val="tr-TR"/>
        </w:rPr>
        <w:t>perfüzyon</w:t>
      </w:r>
      <w:proofErr w:type="spellEnd"/>
      <w:r>
        <w:rPr>
          <w:rFonts w:cstheme="minorHAnsi"/>
          <w:lang w:val="tr-TR"/>
        </w:rPr>
        <w:t xml:space="preserve"> MR, MR spektroskopi ve </w:t>
      </w:r>
      <w:proofErr w:type="spellStart"/>
      <w:r>
        <w:rPr>
          <w:rFonts w:cstheme="minorHAnsi"/>
          <w:lang w:val="tr-TR"/>
        </w:rPr>
        <w:t>kortikal</w:t>
      </w:r>
      <w:proofErr w:type="spellEnd"/>
      <w:r>
        <w:rPr>
          <w:rFonts w:cstheme="minorHAnsi"/>
          <w:lang w:val="tr-TR"/>
        </w:rPr>
        <w:t xml:space="preserve"> aktivasyon MR kullanılan ileri fonksiyonel MR teknikleridir.</w:t>
      </w:r>
      <w:r w:rsidRPr="006733A9">
        <w:rPr>
          <w:rFonts w:cstheme="minorHAnsi"/>
          <w:lang w:val="tr-TR"/>
        </w:rPr>
        <w:t xml:space="preserve"> </w:t>
      </w:r>
    </w:p>
    <w:p w:rsidR="00FA2E8D" w:rsidRDefault="00FA2E8D" w:rsidP="00FA2E8D">
      <w:pPr>
        <w:rPr>
          <w:rFonts w:cstheme="minorHAnsi"/>
          <w:lang w:val="tr-TR"/>
        </w:rPr>
      </w:pPr>
      <w:r>
        <w:rPr>
          <w:rFonts w:cstheme="minorHAnsi"/>
          <w:lang w:val="tr-TR"/>
        </w:rPr>
        <w:t xml:space="preserve">Santral sinir sisteminin değerlendirilmesinde MR görüntüleme önemli bir yere sahiptir. </w:t>
      </w:r>
      <w:proofErr w:type="spellStart"/>
      <w:r>
        <w:rPr>
          <w:rFonts w:cstheme="minorHAnsi"/>
          <w:lang w:val="tr-TR"/>
        </w:rPr>
        <w:t>İskemik</w:t>
      </w:r>
      <w:proofErr w:type="spellEnd"/>
      <w:r>
        <w:rPr>
          <w:rFonts w:cstheme="minorHAnsi"/>
          <w:lang w:val="tr-TR"/>
        </w:rPr>
        <w:t xml:space="preserve"> süreçlerin değerlendirilmesinde, tümörlerin saptanmasında, epilepsi, </w:t>
      </w:r>
      <w:proofErr w:type="spellStart"/>
      <w:r>
        <w:rPr>
          <w:rFonts w:cstheme="minorHAnsi"/>
          <w:lang w:val="tr-TR"/>
        </w:rPr>
        <w:t>demyelinizan</w:t>
      </w:r>
      <w:proofErr w:type="spellEnd"/>
      <w:r>
        <w:rPr>
          <w:rFonts w:cstheme="minorHAnsi"/>
          <w:lang w:val="tr-TR"/>
        </w:rPr>
        <w:t xml:space="preserve"> hastalıklar, gelişimsel bozukluklar, </w:t>
      </w:r>
      <w:proofErr w:type="spellStart"/>
      <w:r>
        <w:rPr>
          <w:rFonts w:cstheme="minorHAnsi"/>
          <w:lang w:val="tr-TR"/>
        </w:rPr>
        <w:t>enfeksiyöz</w:t>
      </w:r>
      <w:proofErr w:type="spellEnd"/>
      <w:r>
        <w:rPr>
          <w:rFonts w:cstheme="minorHAnsi"/>
          <w:lang w:val="tr-TR"/>
        </w:rPr>
        <w:t xml:space="preserve"> ve </w:t>
      </w:r>
      <w:proofErr w:type="spellStart"/>
      <w:r>
        <w:rPr>
          <w:rFonts w:cstheme="minorHAnsi"/>
          <w:lang w:val="tr-TR"/>
        </w:rPr>
        <w:t>inflamatuar</w:t>
      </w:r>
      <w:proofErr w:type="spellEnd"/>
      <w:r>
        <w:rPr>
          <w:rFonts w:cstheme="minorHAnsi"/>
          <w:lang w:val="tr-TR"/>
        </w:rPr>
        <w:t xml:space="preserve"> hastalıkların değerlendirilmesinde sıklıkla kullanılır. Perfüzyon MR ile tümörlerin </w:t>
      </w:r>
      <w:proofErr w:type="gramStart"/>
      <w:r>
        <w:rPr>
          <w:rFonts w:cstheme="minorHAnsi"/>
          <w:lang w:val="tr-TR"/>
        </w:rPr>
        <w:t xml:space="preserve">ve  </w:t>
      </w:r>
      <w:proofErr w:type="spellStart"/>
      <w:r>
        <w:rPr>
          <w:rFonts w:cstheme="minorHAnsi"/>
          <w:lang w:val="tr-TR"/>
        </w:rPr>
        <w:t>iskemik</w:t>
      </w:r>
      <w:proofErr w:type="spellEnd"/>
      <w:proofErr w:type="gramEnd"/>
      <w:r>
        <w:rPr>
          <w:rFonts w:cstheme="minorHAnsi"/>
          <w:lang w:val="tr-TR"/>
        </w:rPr>
        <w:t xml:space="preserve"> süreçlerde beyin </w:t>
      </w:r>
      <w:proofErr w:type="spellStart"/>
      <w:r>
        <w:rPr>
          <w:rFonts w:cstheme="minorHAnsi"/>
          <w:lang w:val="tr-TR"/>
        </w:rPr>
        <w:t>parankiminin</w:t>
      </w:r>
      <w:proofErr w:type="spellEnd"/>
      <w:r>
        <w:rPr>
          <w:rFonts w:cstheme="minorHAnsi"/>
          <w:lang w:val="tr-TR"/>
        </w:rPr>
        <w:t xml:space="preserve"> kanlanması değerlendirilebilir. MR spektroskopi özellikle tümörlerde lezyonların içerdiği </w:t>
      </w:r>
      <w:proofErr w:type="spellStart"/>
      <w:r>
        <w:rPr>
          <w:rFonts w:cstheme="minorHAnsi"/>
          <w:lang w:val="tr-TR"/>
        </w:rPr>
        <w:t>metabolitlere</w:t>
      </w:r>
      <w:proofErr w:type="spellEnd"/>
      <w:r>
        <w:rPr>
          <w:rFonts w:cstheme="minorHAnsi"/>
          <w:lang w:val="tr-TR"/>
        </w:rPr>
        <w:t xml:space="preserve"> göre ayırıcı tanı yapılmasına yardımcı olur. Tümörlerde fonksiyonel MR ve MR </w:t>
      </w:r>
      <w:proofErr w:type="spellStart"/>
      <w:r>
        <w:rPr>
          <w:rFonts w:cstheme="minorHAnsi"/>
          <w:lang w:val="tr-TR"/>
        </w:rPr>
        <w:t>traktografi</w:t>
      </w:r>
      <w:proofErr w:type="spellEnd"/>
      <w:r>
        <w:rPr>
          <w:rFonts w:cstheme="minorHAnsi"/>
          <w:lang w:val="tr-TR"/>
        </w:rPr>
        <w:t xml:space="preserve"> tümörün etkilediği korteksleri ve yolakları göstererek cerrahi planlamanın yapılmasına rehberlik eder.</w:t>
      </w:r>
    </w:p>
    <w:p w:rsidR="00FA2E8D" w:rsidRDefault="00FA2E8D" w:rsidP="00FA2E8D">
      <w:pPr>
        <w:rPr>
          <w:rFonts w:cstheme="minorHAnsi"/>
          <w:lang w:val="tr-TR"/>
        </w:rPr>
      </w:pPr>
    </w:p>
    <w:p w:rsidR="00FA2E8D" w:rsidRDefault="00FA2E8D" w:rsidP="00FA2E8D">
      <w:pPr>
        <w:rPr>
          <w:rFonts w:cstheme="minorHAnsi"/>
        </w:rPr>
      </w:pPr>
      <w:r>
        <w:rPr>
          <w:rFonts w:cstheme="minorHAnsi"/>
          <w:noProof/>
          <w:lang w:val="tr-TR" w:eastAsia="tr-TR"/>
        </w:rPr>
        <mc:AlternateContent>
          <mc:Choice Requires="wps">
            <w:drawing>
              <wp:anchor distT="0" distB="0" distL="114300" distR="114300" simplePos="0" relativeHeight="251664384" behindDoc="0" locked="0" layoutInCell="1" allowOverlap="1" wp14:anchorId="1BF8C3B5" wp14:editId="3178AAAE">
                <wp:simplePos x="0" y="0"/>
                <wp:positionH relativeFrom="column">
                  <wp:posOffset>3955312</wp:posOffset>
                </wp:positionH>
                <wp:positionV relativeFrom="paragraph">
                  <wp:posOffset>1711842</wp:posOffset>
                </wp:positionV>
                <wp:extent cx="287079" cy="287079"/>
                <wp:effectExtent l="0" t="0" r="17780" b="17780"/>
                <wp:wrapNone/>
                <wp:docPr id="1036" name="Text Box 1036"/>
                <wp:cNvGraphicFramePr/>
                <a:graphic xmlns:a="http://schemas.openxmlformats.org/drawingml/2006/main">
                  <a:graphicData uri="http://schemas.microsoft.com/office/word/2010/wordprocessingShape">
                    <wps:wsp>
                      <wps:cNvSpPr txBox="1"/>
                      <wps:spPr>
                        <a:xfrm>
                          <a:off x="0" y="0"/>
                          <a:ext cx="287079" cy="2870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C378C0" w:rsidRDefault="00FA2E8D" w:rsidP="00FA2E8D">
                            <w:pPr>
                              <w:rPr>
                                <w:lang w:val="tr-TR"/>
                              </w:rPr>
                            </w:pPr>
                            <w:proofErr w:type="gramStart"/>
                            <w:r>
                              <w:rPr>
                                <w:lang w:val="tr-TR"/>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8C3B5" id="Text Box 1036" o:spid="_x0000_s1027" type="#_x0000_t202" style="position:absolute;margin-left:311.45pt;margin-top:134.8pt;width:22.6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" fillcolor="white [3201]" strokeweight=".5pt">
                <v:textbox>
                  <w:txbxContent>
                    <w:p w:rsidR="00FA2E8D" w:rsidRPr="00C378C0"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63360" behindDoc="0" locked="0" layoutInCell="1" allowOverlap="1" wp14:anchorId="7D38AA53" wp14:editId="01EB3F8C">
                <wp:simplePos x="0" y="0"/>
                <wp:positionH relativeFrom="column">
                  <wp:posOffset>1658679</wp:posOffset>
                </wp:positionH>
                <wp:positionV relativeFrom="paragraph">
                  <wp:posOffset>1658679</wp:posOffset>
                </wp:positionV>
                <wp:extent cx="276447" cy="340242"/>
                <wp:effectExtent l="0" t="0" r="28575" b="22225"/>
                <wp:wrapNone/>
                <wp:docPr id="1035" name="Text Box 1035"/>
                <wp:cNvGraphicFramePr/>
                <a:graphic xmlns:a="http://schemas.openxmlformats.org/drawingml/2006/main">
                  <a:graphicData uri="http://schemas.microsoft.com/office/word/2010/wordprocessingShape">
                    <wps:wsp>
                      <wps:cNvSpPr txBox="1"/>
                      <wps:spPr>
                        <a:xfrm>
                          <a:off x="0" y="0"/>
                          <a:ext cx="276447" cy="3402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C378C0" w:rsidRDefault="00FA2E8D" w:rsidP="00FA2E8D">
                            <w:pPr>
                              <w:rPr>
                                <w:lang w:val="tr-TR"/>
                              </w:rPr>
                            </w:pPr>
                            <w:proofErr w:type="gramStart"/>
                            <w:r>
                              <w:rPr>
                                <w:lang w:val="tr-TR"/>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8AA53" id="Text Box 1035" o:spid="_x0000_s1028" type="#_x0000_t202" style="position:absolute;margin-left:130.6pt;margin-top:130.6pt;width:21.75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" fillcolor="white [3201]" strokeweight=".5pt">
                <v:textbox>
                  <w:txbxContent>
                    <w:p w:rsidR="00FA2E8D" w:rsidRPr="00C378C0" w:rsidRDefault="00FA2E8D" w:rsidP="00FA2E8D">
                      <w:pPr>
                        <w:rPr>
                          <w:lang w:val="tr-TR"/>
                        </w:rPr>
                      </w:pPr>
                      <w:proofErr w:type="gramStart"/>
                      <w:r>
                        <w:rPr>
                          <w:lang w:val="tr-TR"/>
                        </w:rPr>
                        <w:t>a</w:t>
                      </w:r>
                      <w:proofErr w:type="gramEnd"/>
                    </w:p>
                  </w:txbxContent>
                </v:textbox>
              </v:shape>
            </w:pict>
          </mc:Fallback>
        </mc:AlternateContent>
      </w:r>
      <w:r w:rsidR="00C53765">
        <w:rPr>
          <w:rFonts w:cstheme="minorHAns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 o:spid="_x0000_s1026" type="#_x0000_t75" style="position:absolute;margin-left:294.35pt;margin-top:3.7pt;width:145.2pt;height:155.6pt;z-index:251661312;visibility:visible;mso-position-horizontal-relative:text;mso-position-vertical-relative:text" fillcolor="#4f81bd" stroked="t" strokecolor="maroon" strokeweight="2pt">
            <v:imagedata r:id="rId12" o:title=""/>
            <v:shadow color="#eeece1"/>
          </v:shape>
          <o:OLEObject Type="Embed" ProgID="Unknown" ShapeID="Object 5" DrawAspect="Content" ObjectID="_1650179285" r:id="rId13"/>
        </w:object>
      </w:r>
      <w:r w:rsidRPr="00C842F0">
        <w:rPr>
          <w:rFonts w:cstheme="minorHAnsi"/>
          <w:noProof/>
          <w:lang w:val="tr-TR" w:eastAsia="tr-TR"/>
        </w:rPr>
        <w:drawing>
          <wp:inline distT="0" distB="0" distL="0" distR="0" wp14:anchorId="38F1880B" wp14:editId="24FCF1F4">
            <wp:extent cx="1754372" cy="1983963"/>
            <wp:effectExtent l="19050" t="19050" r="17780" b="16510"/>
            <wp:docPr id="147459" name="Picture 3" descr="Yen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9" name="Picture 3" descr="Yeni Resim"/>
                    <pic:cNvPicPr>
                      <a:picLocks noChangeAspect="1" noChangeArrowheads="1"/>
                    </pic:cNvPicPr>
                  </pic:nvPicPr>
                  <pic:blipFill>
                    <a:blip r:embed="rId14" cstate="print"/>
                    <a:srcRect/>
                    <a:stretch>
                      <a:fillRect/>
                    </a:stretch>
                  </pic:blipFill>
                  <pic:spPr bwMode="auto">
                    <a:xfrm>
                      <a:off x="0" y="0"/>
                      <a:ext cx="1757302" cy="1987277"/>
                    </a:xfrm>
                    <a:prstGeom prst="rect">
                      <a:avLst/>
                    </a:prstGeom>
                    <a:noFill/>
                    <a:ln w="25400">
                      <a:solidFill>
                        <a:srgbClr val="800000"/>
                      </a:solidFill>
                      <a:miter lim="800000"/>
                      <a:headEnd/>
                      <a:tailEnd/>
                    </a:ln>
                  </pic:spPr>
                </pic:pic>
              </a:graphicData>
            </a:graphic>
          </wp:inline>
        </w:drawing>
      </w:r>
      <w:r w:rsidRPr="00C842F0">
        <w:rPr>
          <w:rFonts w:cstheme="minorHAnsi"/>
          <w:noProof/>
          <w:lang w:val="tr-TR" w:eastAsia="tr-TR"/>
        </w:rPr>
        <w:drawing>
          <wp:inline distT="0" distB="0" distL="0" distR="0" wp14:anchorId="16DAF3F6" wp14:editId="68CDE16E">
            <wp:extent cx="1852827" cy="1981532"/>
            <wp:effectExtent l="19050" t="19050" r="14605" b="19050"/>
            <wp:docPr id="147458" name="Picture 2" descr="Yeni 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8" name="Picture 2" descr="Yeni Resim 2"/>
                    <pic:cNvPicPr>
                      <a:picLocks noChangeAspect="1" noChangeArrowheads="1"/>
                    </pic:cNvPicPr>
                  </pic:nvPicPr>
                  <pic:blipFill>
                    <a:blip r:embed="rId15" cstate="print"/>
                    <a:srcRect/>
                    <a:stretch>
                      <a:fillRect/>
                    </a:stretch>
                  </pic:blipFill>
                  <pic:spPr bwMode="auto">
                    <a:xfrm>
                      <a:off x="0" y="0"/>
                      <a:ext cx="1864965" cy="1994514"/>
                    </a:xfrm>
                    <a:prstGeom prst="rect">
                      <a:avLst/>
                    </a:prstGeom>
                    <a:noFill/>
                    <a:ln w="25400">
                      <a:solidFill>
                        <a:srgbClr val="800000"/>
                      </a:solidFill>
                      <a:miter lim="800000"/>
                      <a:headEnd/>
                      <a:tailEnd/>
                    </a:ln>
                  </pic:spPr>
                </pic:pic>
              </a:graphicData>
            </a:graphic>
          </wp:inline>
        </w:drawing>
      </w:r>
    </w:p>
    <w:p w:rsidR="00FA2E8D" w:rsidRPr="00847B85" w:rsidRDefault="00FA2E8D" w:rsidP="00FA2E8D">
      <w:pPr>
        <w:rPr>
          <w:rFonts w:cstheme="minorHAnsi"/>
        </w:rPr>
      </w:pPr>
      <w:r>
        <w:rPr>
          <w:rFonts w:cstheme="minorHAnsi"/>
          <w:noProof/>
          <w:lang w:val="tr-TR" w:eastAsia="tr-TR"/>
        </w:rPr>
        <mc:AlternateContent>
          <mc:Choice Requires="wps">
            <w:drawing>
              <wp:anchor distT="0" distB="0" distL="114300" distR="114300" simplePos="0" relativeHeight="251667456" behindDoc="0" locked="0" layoutInCell="1" allowOverlap="1" wp14:anchorId="3D4E3A96" wp14:editId="7D2A6F78">
                <wp:simplePos x="0" y="0"/>
                <wp:positionH relativeFrom="column">
                  <wp:posOffset>4426822</wp:posOffset>
                </wp:positionH>
                <wp:positionV relativeFrom="paragraph">
                  <wp:posOffset>1666048</wp:posOffset>
                </wp:positionV>
                <wp:extent cx="914400" cy="308345"/>
                <wp:effectExtent l="0" t="0" r="26670" b="15875"/>
                <wp:wrapNone/>
                <wp:docPr id="1040" name="Text Box 1040"/>
                <wp:cNvGraphicFramePr/>
                <a:graphic xmlns:a="http://schemas.openxmlformats.org/drawingml/2006/main">
                  <a:graphicData uri="http://schemas.microsoft.com/office/word/2010/wordprocessingShape">
                    <wps:wsp>
                      <wps:cNvSpPr txBox="1"/>
                      <wps:spPr>
                        <a:xfrm>
                          <a:off x="0" y="0"/>
                          <a:ext cx="914400" cy="3083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C378C0" w:rsidRDefault="00FA2E8D" w:rsidP="00FA2E8D">
                            <w:pPr>
                              <w:rPr>
                                <w:lang w:val="tr-TR"/>
                              </w:rPr>
                            </w:pPr>
                            <w:proofErr w:type="gramStart"/>
                            <w:r>
                              <w:rPr>
                                <w:lang w:val="tr-TR"/>
                              </w:rPr>
                              <w:t>e</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E3A96" id="Text Box 1040" o:spid="_x0000_s1029" type="#_x0000_t202" style="position:absolute;margin-left:348.55pt;margin-top:131.2pt;width:1in;height:24.3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" fillcolor="white [3201]" strokeweight=".5pt">
                <v:textbox>
                  <w:txbxContent>
                    <w:p w:rsidR="00FA2E8D" w:rsidRPr="00C378C0" w:rsidRDefault="00FA2E8D" w:rsidP="00FA2E8D">
                      <w:pPr>
                        <w:rPr>
                          <w:lang w:val="tr-TR"/>
                        </w:rPr>
                      </w:pPr>
                      <w:proofErr w:type="gramStart"/>
                      <w:r>
                        <w:rPr>
                          <w:lang w:val="tr-TR"/>
                        </w:rPr>
                        <w:t>e</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65408" behindDoc="0" locked="0" layoutInCell="1" allowOverlap="1" wp14:anchorId="60034CC5" wp14:editId="79A51D45">
                <wp:simplePos x="0" y="0"/>
                <wp:positionH relativeFrom="column">
                  <wp:posOffset>148590</wp:posOffset>
                </wp:positionH>
                <wp:positionV relativeFrom="paragraph">
                  <wp:posOffset>1666240</wp:posOffset>
                </wp:positionV>
                <wp:extent cx="914400" cy="329565"/>
                <wp:effectExtent l="0" t="0" r="17780" b="13335"/>
                <wp:wrapNone/>
                <wp:docPr id="1037" name="Text Box 1037"/>
                <wp:cNvGraphicFramePr/>
                <a:graphic xmlns:a="http://schemas.openxmlformats.org/drawingml/2006/main">
                  <a:graphicData uri="http://schemas.microsoft.com/office/word/2010/wordprocessingShape">
                    <wps:wsp>
                      <wps:cNvSpPr txBox="1"/>
                      <wps:spPr>
                        <a:xfrm>
                          <a:off x="0" y="0"/>
                          <a:ext cx="914400" cy="3295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C378C0" w:rsidRDefault="00FA2E8D" w:rsidP="00FA2E8D">
                            <w:pPr>
                              <w:rPr>
                                <w:lang w:val="tr-TR"/>
                              </w:rPr>
                            </w:pPr>
                            <w:proofErr w:type="gramStart"/>
                            <w:r>
                              <w:rPr>
                                <w:lang w:val="tr-TR"/>
                              </w:rP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34CC5" id="Text Box 1037" o:spid="_x0000_s1030" type="#_x0000_t202" style="position:absolute;margin-left:11.7pt;margin-top:131.2pt;width:1in;height:25.9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" fillcolor="white [3201]" strokeweight=".5pt">
                <v:textbox>
                  <w:txbxContent>
                    <w:p w:rsidR="00FA2E8D" w:rsidRPr="00C378C0" w:rsidRDefault="00FA2E8D" w:rsidP="00FA2E8D">
                      <w:pPr>
                        <w:rPr>
                          <w:lang w:val="tr-TR"/>
                        </w:rPr>
                      </w:pPr>
                      <w:proofErr w:type="gramStart"/>
                      <w:r>
                        <w:rPr>
                          <w:lang w:val="tr-TR"/>
                        </w:rPr>
                        <w:t>c</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66432" behindDoc="0" locked="0" layoutInCell="1" allowOverlap="1" wp14:anchorId="4E60DBFF" wp14:editId="74E4B042">
                <wp:simplePos x="0" y="0"/>
                <wp:positionH relativeFrom="column">
                  <wp:posOffset>2254102</wp:posOffset>
                </wp:positionH>
                <wp:positionV relativeFrom="paragraph">
                  <wp:posOffset>1730449</wp:posOffset>
                </wp:positionV>
                <wp:extent cx="255182" cy="265814"/>
                <wp:effectExtent l="0" t="0" r="12065" b="20320"/>
                <wp:wrapNone/>
                <wp:docPr id="1038" name="Text Box 1038"/>
                <wp:cNvGraphicFramePr/>
                <a:graphic xmlns:a="http://schemas.openxmlformats.org/drawingml/2006/main">
                  <a:graphicData uri="http://schemas.microsoft.com/office/word/2010/wordprocessingShape">
                    <wps:wsp>
                      <wps:cNvSpPr txBox="1"/>
                      <wps:spPr>
                        <a:xfrm>
                          <a:off x="0" y="0"/>
                          <a:ext cx="255182" cy="2658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C378C0" w:rsidRDefault="00FA2E8D" w:rsidP="00FA2E8D">
                            <w:pPr>
                              <w:rPr>
                                <w:lang w:val="tr-TR"/>
                              </w:rPr>
                            </w:pPr>
                            <w:proofErr w:type="gramStart"/>
                            <w:r>
                              <w:rPr>
                                <w:lang w:val="tr-TR"/>
                              </w:rP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0DBFF" id="Text Box 1038" o:spid="_x0000_s1031" type="#_x0000_t202" style="position:absolute;margin-left:177.5pt;margin-top:136.25pt;width:20.1pt;height:2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" fillcolor="white [3201]" strokeweight=".5pt">
                <v:textbox>
                  <w:txbxContent>
                    <w:p w:rsidR="00FA2E8D" w:rsidRPr="00C378C0" w:rsidRDefault="00FA2E8D" w:rsidP="00FA2E8D">
                      <w:pPr>
                        <w:rPr>
                          <w:lang w:val="tr-TR"/>
                        </w:rPr>
                      </w:pPr>
                      <w:proofErr w:type="gramStart"/>
                      <w:r>
                        <w:rPr>
                          <w:lang w:val="tr-TR"/>
                        </w:rPr>
                        <w:t>d</w:t>
                      </w:r>
                      <w:proofErr w:type="gramEnd"/>
                    </w:p>
                  </w:txbxContent>
                </v:textbox>
              </v:shape>
            </w:pict>
          </mc:Fallback>
        </mc:AlternateContent>
      </w:r>
      <w:r w:rsidR="00C53765">
        <w:rPr>
          <w:rFonts w:cstheme="minorHAnsi"/>
          <w:noProof/>
        </w:rPr>
        <w:object w:dxaOrig="1440" w:dyaOrig="1440">
          <v:shape id="Object 6" o:spid="_x0000_s1027" type="#_x0000_t75" style="position:absolute;margin-left:344.9pt;margin-top:7.35pt;width:154.8pt;height:148.95pt;z-index:251662336;visibility:visible;mso-position-horizontal-relative:text;mso-position-vertical-relative:text" fillcolor="#4f81bd" stroked="t" strokecolor="maroon" strokeweight="2pt">
            <v:imagedata r:id="rId16" o:title=""/>
            <v:shadow color="#eeece1"/>
          </v:shape>
          <o:OLEObject Type="Embed" ProgID="Unknown" ShapeID="Object 6" DrawAspect="Content" ObjectID="_1650179286" r:id="rId17"/>
        </w:object>
      </w:r>
      <w:r w:rsidRPr="00C842F0">
        <w:rPr>
          <w:rFonts w:cstheme="minorHAnsi"/>
          <w:noProof/>
          <w:lang w:val="tr-TR" w:eastAsia="tr-TR"/>
        </w:rPr>
        <w:drawing>
          <wp:inline distT="0" distB="0" distL="0" distR="0" wp14:anchorId="044AC007" wp14:editId="42B57D52">
            <wp:extent cx="2083982" cy="1962349"/>
            <wp:effectExtent l="19050" t="19050" r="12065" b="19050"/>
            <wp:docPr id="147463" name="Picture 7" descr="Meli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3" name="Picture 7" descr="Melih 1"/>
                    <pic:cNvPicPr>
                      <a:picLocks noChangeAspect="1" noChangeArrowheads="1"/>
                    </pic:cNvPicPr>
                  </pic:nvPicPr>
                  <pic:blipFill>
                    <a:blip r:embed="rId18" cstate="print"/>
                    <a:srcRect t="737" r="746"/>
                    <a:stretch>
                      <a:fillRect/>
                    </a:stretch>
                  </pic:blipFill>
                  <pic:spPr bwMode="auto">
                    <a:xfrm>
                      <a:off x="0" y="0"/>
                      <a:ext cx="2091620" cy="1969541"/>
                    </a:xfrm>
                    <a:prstGeom prst="rect">
                      <a:avLst/>
                    </a:prstGeom>
                    <a:noFill/>
                    <a:ln w="25400">
                      <a:solidFill>
                        <a:srgbClr val="800000"/>
                      </a:solidFill>
                      <a:miter lim="800000"/>
                      <a:headEnd/>
                      <a:tailEnd/>
                    </a:ln>
                  </pic:spPr>
                </pic:pic>
              </a:graphicData>
            </a:graphic>
          </wp:inline>
        </w:drawing>
      </w:r>
      <w:r w:rsidRPr="00C842F0">
        <w:rPr>
          <w:rFonts w:cstheme="minorHAnsi"/>
          <w:noProof/>
          <w:lang w:val="tr-TR" w:eastAsia="tr-TR"/>
        </w:rPr>
        <w:drawing>
          <wp:inline distT="0" distB="0" distL="0" distR="0" wp14:anchorId="47959625" wp14:editId="50ADDDBC">
            <wp:extent cx="2190307" cy="1975322"/>
            <wp:effectExtent l="19050" t="19050" r="19685" b="25400"/>
            <wp:docPr id="147460" name="Picture 4" descr="spektro a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0" name="Picture 4" descr="spektro apse"/>
                    <pic:cNvPicPr>
                      <a:picLocks noChangeAspect="1" noChangeArrowheads="1"/>
                    </pic:cNvPicPr>
                  </pic:nvPicPr>
                  <pic:blipFill>
                    <a:blip r:embed="rId19" cstate="print">
                      <a:lum contrast="-12000"/>
                    </a:blip>
                    <a:srcRect l="10629"/>
                    <a:stretch>
                      <a:fillRect/>
                    </a:stretch>
                  </pic:blipFill>
                  <pic:spPr bwMode="auto">
                    <a:xfrm>
                      <a:off x="0" y="0"/>
                      <a:ext cx="2198966" cy="1983131"/>
                    </a:xfrm>
                    <a:prstGeom prst="rect">
                      <a:avLst/>
                    </a:prstGeom>
                    <a:noFill/>
                    <a:ln w="25400">
                      <a:solidFill>
                        <a:srgbClr val="990000"/>
                      </a:solidFill>
                      <a:miter lim="800000"/>
                      <a:headEnd/>
                      <a:tailEnd/>
                    </a:ln>
                  </pic:spPr>
                </pic:pic>
              </a:graphicData>
            </a:graphic>
          </wp:inline>
        </w:drawing>
      </w:r>
    </w:p>
    <w:p w:rsidR="00FA2E8D" w:rsidRDefault="00FA2E8D" w:rsidP="00FA2E8D">
      <w:pPr>
        <w:rPr>
          <w:rFonts w:cstheme="minorHAnsi"/>
          <w:lang w:val="tr-TR"/>
        </w:rPr>
      </w:pPr>
      <w:r>
        <w:rPr>
          <w:rFonts w:cstheme="minorHAnsi"/>
          <w:noProof/>
          <w:lang w:val="tr-TR" w:eastAsia="tr-TR"/>
        </w:rPr>
        <mc:AlternateContent>
          <mc:Choice Requires="wps">
            <w:drawing>
              <wp:anchor distT="0" distB="0" distL="114300" distR="114300" simplePos="0" relativeHeight="251680768" behindDoc="0" locked="0" layoutInCell="1" allowOverlap="1" wp14:anchorId="39205C66" wp14:editId="29858C7F">
                <wp:simplePos x="0" y="0"/>
                <wp:positionH relativeFrom="column">
                  <wp:posOffset>2020186</wp:posOffset>
                </wp:positionH>
                <wp:positionV relativeFrom="paragraph">
                  <wp:posOffset>1925571</wp:posOffset>
                </wp:positionV>
                <wp:extent cx="233916" cy="308344"/>
                <wp:effectExtent l="0" t="0" r="13970" b="15875"/>
                <wp:wrapNone/>
                <wp:docPr id="2054" name="Text Box 2054"/>
                <wp:cNvGraphicFramePr/>
                <a:graphic xmlns:a="http://schemas.openxmlformats.org/drawingml/2006/main">
                  <a:graphicData uri="http://schemas.microsoft.com/office/word/2010/wordprocessingShape">
                    <wps:wsp>
                      <wps:cNvSpPr txBox="1"/>
                      <wps:spPr>
                        <a:xfrm>
                          <a:off x="0" y="0"/>
                          <a:ext cx="233916" cy="3083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183ACC" w:rsidRDefault="00FA2E8D" w:rsidP="00FA2E8D">
                            <w:pPr>
                              <w:rPr>
                                <w:lang w:val="tr-TR"/>
                              </w:rPr>
                            </w:pPr>
                            <w:proofErr w:type="gramStart"/>
                            <w:r>
                              <w:rPr>
                                <w:lang w:val="tr-TR"/>
                              </w:rPr>
                              <w:t>f</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05C66" id="Text Box 2054" o:spid="_x0000_s1032" type="#_x0000_t202" style="position:absolute;margin-left:159.05pt;margin-top:151.6pt;width:18.4pt;height:24.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" fillcolor="white [3201]" strokeweight=".5pt">
                <v:textbox>
                  <w:txbxContent>
                    <w:p w:rsidR="00FA2E8D" w:rsidRPr="00183ACC" w:rsidRDefault="00FA2E8D" w:rsidP="00FA2E8D">
                      <w:pPr>
                        <w:rPr>
                          <w:lang w:val="tr-TR"/>
                        </w:rPr>
                      </w:pPr>
                      <w:proofErr w:type="gramStart"/>
                      <w:r>
                        <w:rPr>
                          <w:lang w:val="tr-TR"/>
                        </w:rPr>
                        <w:t>f</w:t>
                      </w:r>
                      <w:proofErr w:type="gramEnd"/>
                    </w:p>
                  </w:txbxContent>
                </v:textbox>
              </v:shape>
            </w:pict>
          </mc:Fallback>
        </mc:AlternateContent>
      </w:r>
      <w:r w:rsidRPr="00D76168">
        <w:rPr>
          <w:rFonts w:cstheme="minorHAnsi"/>
          <w:noProof/>
          <w:lang w:val="tr-TR" w:eastAsia="tr-TR"/>
        </w:rPr>
        <w:drawing>
          <wp:inline distT="0" distB="0" distL="0" distR="0" wp14:anchorId="036BBD01" wp14:editId="573E932C">
            <wp:extent cx="2105247" cy="2242173"/>
            <wp:effectExtent l="0" t="0" r="0" b="6350"/>
            <wp:docPr id="614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rotWithShape="1">
                    <a:blip r:embed="rId20" cstate="print">
                      <a:extLst>
                        <a:ext uri="{28A0092B-C50C-407E-A947-70E740481C1C}">
                          <a14:useLocalDpi xmlns:a14="http://schemas.microsoft.com/office/drawing/2010/main" val="0"/>
                        </a:ext>
                      </a:extLst>
                    </a:blip>
                    <a:srcRect l="18164" t="10867" r="6531" b="8931"/>
                    <a:stretch/>
                  </pic:blipFill>
                  <pic:spPr bwMode="auto">
                    <a:xfrm>
                      <a:off x="0" y="0"/>
                      <a:ext cx="2110867" cy="2248158"/>
                    </a:xfrm>
                    <a:prstGeom prst="rect">
                      <a:avLst/>
                    </a:prstGeom>
                    <a:noFill/>
                    <a:ln>
                      <a:noFill/>
                    </a:ln>
                    <a:extLst/>
                  </pic:spPr>
                </pic:pic>
              </a:graphicData>
            </a:graphic>
          </wp:inline>
        </w:drawing>
      </w:r>
      <w:r w:rsidRPr="00183ACC">
        <w:rPr>
          <w:rFonts w:cstheme="minorHAnsi"/>
          <w:noProof/>
          <w:lang w:val="tr-TR" w:eastAsia="tr-TR"/>
        </w:rPr>
        <w:drawing>
          <wp:inline distT="0" distB="0" distL="0" distR="0" wp14:anchorId="16A0E796" wp14:editId="35E12ED9">
            <wp:extent cx="2639041" cy="2251790"/>
            <wp:effectExtent l="0" t="0" r="9525"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9360" t="32661" r="18687" b="14478"/>
                    <a:stretch/>
                  </pic:blipFill>
                  <pic:spPr bwMode="auto">
                    <a:xfrm>
                      <a:off x="0" y="0"/>
                      <a:ext cx="2636377" cy="2249517"/>
                    </a:xfrm>
                    <a:prstGeom prst="rect">
                      <a:avLst/>
                    </a:prstGeom>
                    <a:noFill/>
                    <a:ln>
                      <a:noFill/>
                    </a:ln>
                    <a:extLst/>
                  </pic:spPr>
                </pic:pic>
              </a:graphicData>
            </a:graphic>
          </wp:inline>
        </w:drawing>
      </w:r>
    </w:p>
    <w:p w:rsidR="00FA2E8D" w:rsidRDefault="00FA2E8D" w:rsidP="00FA2E8D">
      <w:pPr>
        <w:rPr>
          <w:rFonts w:cstheme="minorHAnsi"/>
          <w:lang w:val="tr-TR"/>
        </w:rPr>
      </w:pPr>
      <w:r>
        <w:rPr>
          <w:rFonts w:cstheme="minorHAnsi"/>
          <w:b/>
          <w:lang w:val="tr-TR"/>
        </w:rPr>
        <w:t>Şekil 24</w:t>
      </w:r>
      <w:r w:rsidRPr="00454804">
        <w:rPr>
          <w:rFonts w:cstheme="minorHAnsi"/>
          <w:b/>
          <w:lang w:val="tr-TR"/>
        </w:rPr>
        <w:t>.</w:t>
      </w:r>
      <w:r>
        <w:rPr>
          <w:rFonts w:cstheme="minorHAnsi"/>
          <w:lang w:val="tr-TR"/>
        </w:rPr>
        <w:t xml:space="preserve"> Konvansiyonel beyin MR (a), </w:t>
      </w:r>
      <w:proofErr w:type="spellStart"/>
      <w:r>
        <w:rPr>
          <w:rFonts w:cstheme="minorHAnsi"/>
          <w:lang w:val="tr-TR"/>
        </w:rPr>
        <w:t>diffüzyon</w:t>
      </w:r>
      <w:proofErr w:type="spellEnd"/>
      <w:r>
        <w:rPr>
          <w:rFonts w:cstheme="minorHAnsi"/>
          <w:lang w:val="tr-TR"/>
        </w:rPr>
        <w:t xml:space="preserve"> MR (b), </w:t>
      </w:r>
      <w:proofErr w:type="spellStart"/>
      <w:r>
        <w:rPr>
          <w:rFonts w:cstheme="minorHAnsi"/>
          <w:lang w:val="tr-TR"/>
        </w:rPr>
        <w:t>perfüzyon</w:t>
      </w:r>
      <w:proofErr w:type="spellEnd"/>
      <w:r>
        <w:rPr>
          <w:rFonts w:cstheme="minorHAnsi"/>
          <w:lang w:val="tr-TR"/>
        </w:rPr>
        <w:t xml:space="preserve"> MR (c), MR spektroskopi (d), </w:t>
      </w:r>
      <w:proofErr w:type="spellStart"/>
      <w:r>
        <w:rPr>
          <w:rFonts w:cstheme="minorHAnsi"/>
          <w:lang w:val="tr-TR"/>
        </w:rPr>
        <w:t>kortikal</w:t>
      </w:r>
      <w:proofErr w:type="spellEnd"/>
      <w:r>
        <w:rPr>
          <w:rFonts w:cstheme="minorHAnsi"/>
          <w:lang w:val="tr-TR"/>
        </w:rPr>
        <w:t xml:space="preserve"> aktivasyon fonksiyonel MR (e), MR </w:t>
      </w:r>
      <w:proofErr w:type="spellStart"/>
      <w:r>
        <w:rPr>
          <w:rFonts w:cstheme="minorHAnsi"/>
          <w:lang w:val="tr-TR"/>
        </w:rPr>
        <w:t>traktografi</w:t>
      </w:r>
      <w:proofErr w:type="spellEnd"/>
      <w:r>
        <w:rPr>
          <w:rFonts w:cstheme="minorHAnsi"/>
          <w:lang w:val="tr-TR"/>
        </w:rPr>
        <w:t xml:space="preserve"> (f)</w:t>
      </w:r>
    </w:p>
    <w:p w:rsidR="00FA2E8D" w:rsidRDefault="00FA2E8D" w:rsidP="00FA2E8D">
      <w:pPr>
        <w:rPr>
          <w:rFonts w:cstheme="minorHAnsi"/>
          <w:lang w:val="tr-TR"/>
        </w:rPr>
      </w:pPr>
    </w:p>
    <w:p w:rsidR="00FA2E8D" w:rsidRDefault="00FA2E8D" w:rsidP="00FA2E8D">
      <w:pPr>
        <w:rPr>
          <w:rFonts w:cstheme="minorHAnsi"/>
          <w:lang w:val="tr-TR"/>
        </w:rPr>
      </w:pPr>
      <w:r>
        <w:rPr>
          <w:rFonts w:cstheme="minorHAnsi"/>
          <w:noProof/>
          <w:lang w:val="tr-TR" w:eastAsia="tr-TR"/>
        </w:rPr>
        <w:lastRenderedPageBreak/>
        <mc:AlternateContent>
          <mc:Choice Requires="wps">
            <w:drawing>
              <wp:anchor distT="0" distB="0" distL="114300" distR="114300" simplePos="0" relativeHeight="251669504" behindDoc="0" locked="0" layoutInCell="1" allowOverlap="1" wp14:anchorId="1ACF0E01" wp14:editId="145907AB">
                <wp:simplePos x="0" y="0"/>
                <wp:positionH relativeFrom="column">
                  <wp:posOffset>20999</wp:posOffset>
                </wp:positionH>
                <wp:positionV relativeFrom="paragraph">
                  <wp:posOffset>3243181</wp:posOffset>
                </wp:positionV>
                <wp:extent cx="914400" cy="297711"/>
                <wp:effectExtent l="0" t="0" r="22860" b="26670"/>
                <wp:wrapNone/>
                <wp:docPr id="1042" name="Text Box 1042"/>
                <wp:cNvGraphicFramePr/>
                <a:graphic xmlns:a="http://schemas.openxmlformats.org/drawingml/2006/main">
                  <a:graphicData uri="http://schemas.microsoft.com/office/word/2010/wordprocessingShape">
                    <wps:wsp>
                      <wps:cNvSpPr txBox="1"/>
                      <wps:spPr>
                        <a:xfrm>
                          <a:off x="0" y="0"/>
                          <a:ext cx="914400" cy="2977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454804"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F0E01" id="Text Box 1042" o:spid="_x0000_s1033" type="#_x0000_t202" style="position:absolute;margin-left:1.65pt;margin-top:255.35pt;width:1in;height:23.4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" fillcolor="white [3201]" strokeweight=".5pt">
                <v:textbox>
                  <w:txbxContent>
                    <w:p w:rsidR="00FA2E8D" w:rsidRPr="00454804"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68480" behindDoc="0" locked="0" layoutInCell="1" allowOverlap="1" wp14:anchorId="3687F3A7" wp14:editId="189B20EB">
                <wp:simplePos x="0" y="0"/>
                <wp:positionH relativeFrom="column">
                  <wp:posOffset>1775637</wp:posOffset>
                </wp:positionH>
                <wp:positionV relativeFrom="paragraph">
                  <wp:posOffset>1520456</wp:posOffset>
                </wp:positionV>
                <wp:extent cx="914400" cy="329609"/>
                <wp:effectExtent l="0" t="0" r="10160" b="13335"/>
                <wp:wrapNone/>
                <wp:docPr id="1041" name="Text Box 1041"/>
                <wp:cNvGraphicFramePr/>
                <a:graphic xmlns:a="http://schemas.openxmlformats.org/drawingml/2006/main">
                  <a:graphicData uri="http://schemas.microsoft.com/office/word/2010/wordprocessingShape">
                    <wps:wsp>
                      <wps:cNvSpPr txBox="1"/>
                      <wps:spPr>
                        <a:xfrm>
                          <a:off x="0" y="0"/>
                          <a:ext cx="914400" cy="3296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454804"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87F3A7" id="Text Box 1041" o:spid="_x0000_s1034" type="#_x0000_t202" style="position:absolute;margin-left:139.8pt;margin-top:119.7pt;width:1in;height:25.9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" fillcolor="white [3201]" strokeweight=".5pt">
                <v:textbox>
                  <w:txbxContent>
                    <w:p w:rsidR="00FA2E8D" w:rsidRPr="00454804" w:rsidRDefault="00FA2E8D" w:rsidP="00FA2E8D">
                      <w:pPr>
                        <w:rPr>
                          <w:lang w:val="tr-TR"/>
                        </w:rPr>
                      </w:pPr>
                      <w:proofErr w:type="gramStart"/>
                      <w:r>
                        <w:rPr>
                          <w:lang w:val="tr-TR"/>
                        </w:rPr>
                        <w:t>a</w:t>
                      </w:r>
                      <w:proofErr w:type="gramEnd"/>
                    </w:p>
                  </w:txbxContent>
                </v:textbox>
              </v:shape>
            </w:pict>
          </mc:Fallback>
        </mc:AlternateContent>
      </w:r>
      <w:r w:rsidRPr="00454804">
        <w:rPr>
          <w:rFonts w:cstheme="minorHAnsi"/>
          <w:noProof/>
          <w:lang w:val="tr-TR" w:eastAsia="tr-TR"/>
        </w:rPr>
        <w:drawing>
          <wp:inline distT="0" distB="0" distL="0" distR="0" wp14:anchorId="124A8348" wp14:editId="4F9B2591">
            <wp:extent cx="1847162" cy="1828800"/>
            <wp:effectExtent l="19050" t="19050" r="20320" b="19050"/>
            <wp:docPr id="148482" name="Picture 2" descr="eb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2" name="Picture 2" descr="ebru-e"/>
                    <pic:cNvPicPr>
                      <a:picLocks noChangeAspect="1" noChangeArrowheads="1"/>
                    </pic:cNvPicPr>
                  </pic:nvPicPr>
                  <pic:blipFill>
                    <a:blip r:embed="rId22" cstate="print"/>
                    <a:srcRect/>
                    <a:stretch>
                      <a:fillRect/>
                    </a:stretch>
                  </pic:blipFill>
                  <pic:spPr bwMode="auto">
                    <a:xfrm>
                      <a:off x="0" y="0"/>
                      <a:ext cx="1849753" cy="1831366"/>
                    </a:xfrm>
                    <a:prstGeom prst="rect">
                      <a:avLst/>
                    </a:prstGeom>
                    <a:noFill/>
                    <a:ln w="25400">
                      <a:solidFill>
                        <a:srgbClr val="800000"/>
                      </a:solidFill>
                      <a:miter lim="800000"/>
                      <a:headEnd/>
                      <a:tailEnd/>
                    </a:ln>
                  </pic:spPr>
                </pic:pic>
              </a:graphicData>
            </a:graphic>
          </wp:inline>
        </w:drawing>
      </w:r>
      <w:r w:rsidRPr="00454804">
        <w:rPr>
          <w:rFonts w:cstheme="minorHAnsi"/>
          <w:noProof/>
          <w:lang w:val="tr-TR" w:eastAsia="tr-TR"/>
        </w:rPr>
        <w:drawing>
          <wp:inline distT="0" distB="0" distL="0" distR="0" wp14:anchorId="0DFCFF4D" wp14:editId="3DDAD55C">
            <wp:extent cx="1850065" cy="1831508"/>
            <wp:effectExtent l="19050" t="19050" r="17145" b="16510"/>
            <wp:docPr id="148483" name="Picture 3" descr="ebr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3" name="Picture 3" descr="ebru-d"/>
                    <pic:cNvPicPr>
                      <a:picLocks noChangeAspect="1" noChangeArrowheads="1"/>
                    </pic:cNvPicPr>
                  </pic:nvPicPr>
                  <pic:blipFill>
                    <a:blip r:embed="rId23" cstate="print"/>
                    <a:srcRect/>
                    <a:stretch>
                      <a:fillRect/>
                    </a:stretch>
                  </pic:blipFill>
                  <pic:spPr bwMode="auto">
                    <a:xfrm>
                      <a:off x="0" y="0"/>
                      <a:ext cx="1854475" cy="1835874"/>
                    </a:xfrm>
                    <a:prstGeom prst="rect">
                      <a:avLst/>
                    </a:prstGeom>
                    <a:noFill/>
                    <a:ln w="25400">
                      <a:solidFill>
                        <a:srgbClr val="800000"/>
                      </a:solidFill>
                      <a:miter lim="800000"/>
                      <a:headEnd/>
                      <a:tailEnd/>
                    </a:ln>
                  </pic:spPr>
                </pic:pic>
              </a:graphicData>
            </a:graphic>
          </wp:inline>
        </w:drawing>
      </w:r>
      <w:r w:rsidRPr="00454804">
        <w:rPr>
          <w:rFonts w:cstheme="minorHAnsi"/>
          <w:noProof/>
          <w:lang w:val="tr-TR" w:eastAsia="tr-TR"/>
        </w:rPr>
        <w:drawing>
          <wp:inline distT="0" distB="0" distL="0" distR="0" wp14:anchorId="0F380098" wp14:editId="727B7659">
            <wp:extent cx="2150190" cy="1658679"/>
            <wp:effectExtent l="19050" t="19050" r="21590" b="17780"/>
            <wp:docPr id="148484" name="Picture 4" descr=" ">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4" name="Picture 4" descr=" ">
                      <a:hlinkClick r:id="rId24"/>
                    </pic:cNvPr>
                    <pic:cNvPicPr>
                      <a:picLocks noChangeAspect="1" noChangeArrowheads="1"/>
                    </pic:cNvPicPr>
                  </pic:nvPicPr>
                  <pic:blipFill>
                    <a:blip r:embed="rId25" cstate="print"/>
                    <a:srcRect/>
                    <a:stretch>
                      <a:fillRect/>
                    </a:stretch>
                  </pic:blipFill>
                  <pic:spPr bwMode="auto">
                    <a:xfrm>
                      <a:off x="0" y="0"/>
                      <a:ext cx="2160814" cy="1666875"/>
                    </a:xfrm>
                    <a:prstGeom prst="rect">
                      <a:avLst/>
                    </a:prstGeom>
                    <a:noFill/>
                    <a:ln w="25400">
                      <a:solidFill>
                        <a:srgbClr val="800000"/>
                      </a:solidFill>
                      <a:miter lim="800000"/>
                      <a:headEnd/>
                      <a:tailEnd/>
                    </a:ln>
                  </pic:spPr>
                </pic:pic>
              </a:graphicData>
            </a:graphic>
          </wp:inline>
        </w:drawing>
      </w:r>
    </w:p>
    <w:p w:rsidR="00FA2E8D" w:rsidRDefault="00FA2E8D" w:rsidP="00FA2E8D">
      <w:pPr>
        <w:rPr>
          <w:rFonts w:cstheme="minorHAnsi"/>
          <w:lang w:val="tr-TR"/>
        </w:rPr>
      </w:pPr>
      <w:r>
        <w:rPr>
          <w:rFonts w:cstheme="minorHAnsi"/>
          <w:b/>
          <w:lang w:val="tr-TR"/>
        </w:rPr>
        <w:t>Şekil 25</w:t>
      </w:r>
      <w:r w:rsidRPr="001E5C42">
        <w:rPr>
          <w:rFonts w:cstheme="minorHAnsi"/>
          <w:b/>
          <w:lang w:val="tr-TR"/>
        </w:rPr>
        <w:t>.</w:t>
      </w:r>
      <w:r>
        <w:rPr>
          <w:rFonts w:cstheme="minorHAnsi"/>
          <w:lang w:val="tr-TR"/>
        </w:rPr>
        <w:t xml:space="preserve"> Boyun (a) ve beyin (b) MR </w:t>
      </w:r>
      <w:proofErr w:type="spellStart"/>
      <w:r>
        <w:rPr>
          <w:rFonts w:cstheme="minorHAnsi"/>
          <w:lang w:val="tr-TR"/>
        </w:rPr>
        <w:t>anjiografi</w:t>
      </w:r>
      <w:proofErr w:type="spellEnd"/>
      <w:r>
        <w:rPr>
          <w:rFonts w:cstheme="minorHAnsi"/>
          <w:lang w:val="tr-TR"/>
        </w:rPr>
        <w:t xml:space="preserve"> görüntüleri </w:t>
      </w:r>
    </w:p>
    <w:p w:rsidR="00FA2E8D" w:rsidRDefault="00FA2E8D" w:rsidP="00FA2E8D">
      <w:pPr>
        <w:rPr>
          <w:rFonts w:cstheme="minorHAnsi"/>
          <w:lang w:val="tr-TR"/>
        </w:rPr>
      </w:pPr>
      <w:r>
        <w:rPr>
          <w:rFonts w:cstheme="minorHAnsi"/>
          <w:lang w:val="tr-TR"/>
        </w:rPr>
        <w:t xml:space="preserve">Baş-boyun görüntülemede </w:t>
      </w:r>
      <w:proofErr w:type="spellStart"/>
      <w:r>
        <w:rPr>
          <w:rFonts w:cstheme="minorHAnsi"/>
          <w:lang w:val="tr-TR"/>
        </w:rPr>
        <w:t>orbital</w:t>
      </w:r>
      <w:proofErr w:type="spellEnd"/>
      <w:r>
        <w:rPr>
          <w:rFonts w:cstheme="minorHAnsi"/>
          <w:lang w:val="tr-TR"/>
        </w:rPr>
        <w:t xml:space="preserve"> </w:t>
      </w:r>
      <w:r w:rsidRPr="00C14575">
        <w:rPr>
          <w:rFonts w:cstheme="minorHAnsi"/>
          <w:lang w:val="tr-TR"/>
        </w:rPr>
        <w:t xml:space="preserve">ve </w:t>
      </w:r>
      <w:proofErr w:type="spellStart"/>
      <w:r w:rsidRPr="00C14575">
        <w:rPr>
          <w:rFonts w:cstheme="minorHAnsi"/>
          <w:lang w:val="tr-TR"/>
        </w:rPr>
        <w:t>intraoküler</w:t>
      </w:r>
      <w:proofErr w:type="spellEnd"/>
      <w:r w:rsidRPr="00C14575">
        <w:rPr>
          <w:rFonts w:cstheme="minorHAnsi"/>
          <w:lang w:val="tr-TR"/>
        </w:rPr>
        <w:t xml:space="preserve"> patolojilerin, kafa tabanı ve bu bölgedeki sinirlerin değerlendirilmesinde</w:t>
      </w:r>
      <w:r>
        <w:rPr>
          <w:rFonts w:cstheme="minorHAnsi"/>
          <w:lang w:val="tr-TR"/>
        </w:rPr>
        <w:t xml:space="preserve">, </w:t>
      </w:r>
      <w:proofErr w:type="spellStart"/>
      <w:r>
        <w:rPr>
          <w:rFonts w:cstheme="minorHAnsi"/>
          <w:lang w:val="tr-TR"/>
        </w:rPr>
        <w:t>paranazal</w:t>
      </w:r>
      <w:proofErr w:type="spellEnd"/>
      <w:r>
        <w:rPr>
          <w:rFonts w:cstheme="minorHAnsi"/>
          <w:lang w:val="tr-TR"/>
        </w:rPr>
        <w:t xml:space="preserve"> sinüs, nazal ve oral </w:t>
      </w:r>
      <w:proofErr w:type="spellStart"/>
      <w:r>
        <w:rPr>
          <w:rFonts w:cstheme="minorHAnsi"/>
          <w:lang w:val="tr-TR"/>
        </w:rPr>
        <w:t>kavite</w:t>
      </w:r>
      <w:proofErr w:type="spellEnd"/>
      <w:r>
        <w:rPr>
          <w:rFonts w:cstheme="minorHAnsi"/>
          <w:lang w:val="tr-TR"/>
        </w:rPr>
        <w:t xml:space="preserve"> tümörlerinin, </w:t>
      </w:r>
      <w:proofErr w:type="spellStart"/>
      <w:r>
        <w:rPr>
          <w:rFonts w:cstheme="minorHAnsi"/>
          <w:lang w:val="tr-TR"/>
        </w:rPr>
        <w:t>nazofarenks</w:t>
      </w:r>
      <w:proofErr w:type="spellEnd"/>
      <w:r>
        <w:rPr>
          <w:rFonts w:cstheme="minorHAnsi"/>
          <w:lang w:val="tr-TR"/>
        </w:rPr>
        <w:t xml:space="preserve"> ve </w:t>
      </w:r>
      <w:proofErr w:type="spellStart"/>
      <w:r>
        <w:rPr>
          <w:rFonts w:cstheme="minorHAnsi"/>
          <w:lang w:val="tr-TR"/>
        </w:rPr>
        <w:t>larenks</w:t>
      </w:r>
      <w:proofErr w:type="spellEnd"/>
      <w:r>
        <w:rPr>
          <w:rFonts w:cstheme="minorHAnsi"/>
          <w:lang w:val="tr-TR"/>
        </w:rPr>
        <w:t xml:space="preserve"> tümörlerinin, tükürük bezi tümörlerinin ve diğer boyun kitlelerinin değerlendirilmesinde kullanılır. </w:t>
      </w:r>
    </w:p>
    <w:p w:rsidR="00FA2E8D" w:rsidRDefault="00FA2E8D" w:rsidP="00FA2E8D">
      <w:pPr>
        <w:rPr>
          <w:rFonts w:cstheme="minorHAnsi"/>
          <w:lang w:val="tr-TR"/>
        </w:rPr>
      </w:pPr>
      <w:r>
        <w:rPr>
          <w:rFonts w:cstheme="minorHAnsi"/>
          <w:noProof/>
          <w:lang w:val="tr-TR" w:eastAsia="tr-TR"/>
        </w:rPr>
        <mc:AlternateContent>
          <mc:Choice Requires="wps">
            <w:drawing>
              <wp:anchor distT="0" distB="0" distL="114300" distR="114300" simplePos="0" relativeHeight="251671552" behindDoc="0" locked="0" layoutInCell="1" allowOverlap="1" wp14:anchorId="057817D7" wp14:editId="6B374EF9">
                <wp:simplePos x="0" y="0"/>
                <wp:positionH relativeFrom="column">
                  <wp:posOffset>2030819</wp:posOffset>
                </wp:positionH>
                <wp:positionV relativeFrom="paragraph">
                  <wp:posOffset>1966167</wp:posOffset>
                </wp:positionV>
                <wp:extent cx="914400" cy="276225"/>
                <wp:effectExtent l="0" t="0" r="22860" b="28575"/>
                <wp:wrapNone/>
                <wp:docPr id="1044" name="Text Box 1044"/>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7817D7" id="Text Box 1044" o:spid="_x0000_s1035" type="#_x0000_t202" style="position:absolute;margin-left:159.9pt;margin-top:154.8pt;width:1in;height:21.7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" fillcolor="white [3201]" strokeweight=".5pt">
                <v:textbox>
                  <w:txbxContent>
                    <w:p w:rsidR="00FA2E8D" w:rsidRPr="00A96508"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70528" behindDoc="0" locked="0" layoutInCell="1" allowOverlap="1" wp14:anchorId="43DD8551" wp14:editId="24504CC5">
                <wp:simplePos x="0" y="0"/>
                <wp:positionH relativeFrom="column">
                  <wp:posOffset>116958</wp:posOffset>
                </wp:positionH>
                <wp:positionV relativeFrom="paragraph">
                  <wp:posOffset>1966167</wp:posOffset>
                </wp:positionV>
                <wp:extent cx="914400" cy="276446"/>
                <wp:effectExtent l="0" t="0" r="10160" b="28575"/>
                <wp:wrapNone/>
                <wp:docPr id="1043" name="Text Box 1043"/>
                <wp:cNvGraphicFramePr/>
                <a:graphic xmlns:a="http://schemas.openxmlformats.org/drawingml/2006/main">
                  <a:graphicData uri="http://schemas.microsoft.com/office/word/2010/wordprocessingShape">
                    <wps:wsp>
                      <wps:cNvSpPr txBox="1"/>
                      <wps:spPr>
                        <a:xfrm>
                          <a:off x="0" y="0"/>
                          <a:ext cx="914400" cy="2764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D8551" id="Text Box 1043" o:spid="_x0000_s1036" type="#_x0000_t202" style="position:absolute;margin-left:9.2pt;margin-top:154.8pt;width:1in;height:21.7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" fillcolor="white [3201]" strokeweight=".5pt">
                <v:textbox>
                  <w:txbxContent>
                    <w:p w:rsidR="00FA2E8D" w:rsidRPr="00A96508" w:rsidRDefault="00FA2E8D" w:rsidP="00FA2E8D">
                      <w:pPr>
                        <w:rPr>
                          <w:lang w:val="tr-TR"/>
                        </w:rPr>
                      </w:pPr>
                      <w:proofErr w:type="gramStart"/>
                      <w:r>
                        <w:rPr>
                          <w:lang w:val="tr-TR"/>
                        </w:rPr>
                        <w:t>a</w:t>
                      </w:r>
                      <w:proofErr w:type="gramEnd"/>
                    </w:p>
                  </w:txbxContent>
                </v:textbox>
              </v:shape>
            </w:pict>
          </mc:Fallback>
        </mc:AlternateContent>
      </w:r>
      <w:r w:rsidRPr="002E4E40">
        <w:rPr>
          <w:rFonts w:cstheme="minorHAnsi"/>
          <w:noProof/>
          <w:lang w:val="tr-TR" w:eastAsia="tr-TR"/>
        </w:rPr>
        <w:drawing>
          <wp:inline distT="0" distB="0" distL="0" distR="0" wp14:anchorId="379DDAF6" wp14:editId="3DE5EE74">
            <wp:extent cx="1903228" cy="2235395"/>
            <wp:effectExtent l="0" t="0" r="1905" b="0"/>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rotWithShape="1">
                    <a:blip r:embed="rId26" cstate="print">
                      <a:extLst>
                        <a:ext uri="{28A0092B-C50C-407E-A947-70E740481C1C}">
                          <a14:useLocalDpi xmlns:a14="http://schemas.microsoft.com/office/drawing/2010/main" val="0"/>
                        </a:ext>
                      </a:extLst>
                    </a:blip>
                    <a:srcRect l="10383" t="9642" r="8860" b="14137"/>
                    <a:stretch/>
                  </pic:blipFill>
                  <pic:spPr bwMode="auto">
                    <a:xfrm>
                      <a:off x="0" y="0"/>
                      <a:ext cx="1910024" cy="2243377"/>
                    </a:xfrm>
                    <a:prstGeom prst="rect">
                      <a:avLst/>
                    </a:prstGeom>
                    <a:noFill/>
                    <a:ln>
                      <a:noFill/>
                    </a:ln>
                    <a:extLst/>
                  </pic:spPr>
                </pic:pic>
              </a:graphicData>
            </a:graphic>
          </wp:inline>
        </w:drawing>
      </w:r>
      <w:r w:rsidRPr="002E4E40">
        <w:rPr>
          <w:rFonts w:cstheme="minorHAnsi"/>
          <w:noProof/>
          <w:lang w:val="tr-TR" w:eastAsia="tr-TR"/>
        </w:rPr>
        <w:drawing>
          <wp:inline distT="0" distB="0" distL="0" distR="0" wp14:anchorId="38F99EE0" wp14:editId="5B50BCD5">
            <wp:extent cx="2381693" cy="2246880"/>
            <wp:effectExtent l="0" t="0" r="0" b="127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768" t="27128" r="19061" b="25739"/>
                    <a:stretch/>
                  </pic:blipFill>
                  <pic:spPr bwMode="auto">
                    <a:xfrm>
                      <a:off x="0" y="0"/>
                      <a:ext cx="2383786" cy="2248854"/>
                    </a:xfrm>
                    <a:prstGeom prst="rect">
                      <a:avLst/>
                    </a:prstGeom>
                    <a:noFill/>
                    <a:ln>
                      <a:noFill/>
                    </a:ln>
                    <a:extLst/>
                  </pic:spPr>
                </pic:pic>
              </a:graphicData>
            </a:graphic>
          </wp:inline>
        </w:drawing>
      </w:r>
    </w:p>
    <w:p w:rsidR="00FA2E8D" w:rsidRDefault="00FA2E8D" w:rsidP="00FA2E8D">
      <w:pPr>
        <w:rPr>
          <w:rFonts w:cstheme="minorHAnsi"/>
          <w:lang w:val="tr-TR"/>
        </w:rPr>
      </w:pPr>
      <w:r>
        <w:rPr>
          <w:rFonts w:cstheme="minorHAnsi"/>
          <w:b/>
          <w:lang w:val="tr-TR"/>
        </w:rPr>
        <w:t>Şekil 26</w:t>
      </w:r>
      <w:r w:rsidRPr="00A96508">
        <w:rPr>
          <w:rFonts w:cstheme="minorHAnsi"/>
          <w:b/>
          <w:lang w:val="tr-TR"/>
        </w:rPr>
        <w:t>.</w:t>
      </w:r>
      <w:r>
        <w:rPr>
          <w:rFonts w:cstheme="minorHAnsi"/>
          <w:lang w:val="tr-TR"/>
        </w:rPr>
        <w:t xml:space="preserve"> </w:t>
      </w:r>
      <w:proofErr w:type="spellStart"/>
      <w:r>
        <w:rPr>
          <w:rFonts w:cstheme="minorHAnsi"/>
          <w:lang w:val="tr-TR"/>
        </w:rPr>
        <w:t>Koronal</w:t>
      </w:r>
      <w:proofErr w:type="spellEnd"/>
      <w:r>
        <w:rPr>
          <w:rFonts w:cstheme="minorHAnsi"/>
          <w:lang w:val="tr-TR"/>
        </w:rPr>
        <w:t xml:space="preserve"> (a) ve </w:t>
      </w:r>
      <w:proofErr w:type="spellStart"/>
      <w:r>
        <w:rPr>
          <w:rFonts w:cstheme="minorHAnsi"/>
          <w:lang w:val="tr-TR"/>
        </w:rPr>
        <w:t>aksiyel</w:t>
      </w:r>
      <w:proofErr w:type="spellEnd"/>
      <w:r>
        <w:rPr>
          <w:rFonts w:cstheme="minorHAnsi"/>
          <w:lang w:val="tr-TR"/>
        </w:rPr>
        <w:t xml:space="preserve"> (b) boyun MR görüntüleri (STIR sekans)</w:t>
      </w:r>
    </w:p>
    <w:p w:rsidR="00FA2E8D" w:rsidRDefault="00FA2E8D" w:rsidP="00FA2E8D">
      <w:pPr>
        <w:rPr>
          <w:rFonts w:cstheme="minorHAnsi"/>
          <w:lang w:val="tr-TR"/>
        </w:rPr>
      </w:pPr>
      <w:r>
        <w:rPr>
          <w:rFonts w:cstheme="minorHAnsi"/>
          <w:lang w:val="tr-TR"/>
        </w:rPr>
        <w:t xml:space="preserve">Omurga ve </w:t>
      </w:r>
      <w:proofErr w:type="spellStart"/>
      <w:r>
        <w:rPr>
          <w:rFonts w:cstheme="minorHAnsi"/>
          <w:lang w:val="tr-TR"/>
        </w:rPr>
        <w:t>spinal</w:t>
      </w:r>
      <w:proofErr w:type="spellEnd"/>
      <w:r>
        <w:rPr>
          <w:rFonts w:cstheme="minorHAnsi"/>
          <w:lang w:val="tr-TR"/>
        </w:rPr>
        <w:t xml:space="preserve"> kanal </w:t>
      </w:r>
      <w:proofErr w:type="spellStart"/>
      <w:r>
        <w:rPr>
          <w:rFonts w:cstheme="minorHAnsi"/>
          <w:lang w:val="tr-TR"/>
        </w:rPr>
        <w:t>MR’ın</w:t>
      </w:r>
      <w:proofErr w:type="spellEnd"/>
      <w:r>
        <w:rPr>
          <w:rFonts w:cstheme="minorHAnsi"/>
          <w:lang w:val="tr-TR"/>
        </w:rPr>
        <w:t xml:space="preserve"> en sık kullanıldığı alanlardan biridir. Disk patolojileri, enfeksiyonlar (</w:t>
      </w:r>
      <w:proofErr w:type="spellStart"/>
      <w:r>
        <w:rPr>
          <w:rFonts w:cstheme="minorHAnsi"/>
          <w:lang w:val="tr-TR"/>
        </w:rPr>
        <w:t>spondilodiskit</w:t>
      </w:r>
      <w:proofErr w:type="spellEnd"/>
      <w:r>
        <w:rPr>
          <w:rFonts w:cstheme="minorHAnsi"/>
          <w:lang w:val="tr-TR"/>
        </w:rPr>
        <w:t xml:space="preserve">), </w:t>
      </w:r>
      <w:proofErr w:type="spellStart"/>
      <w:r>
        <w:rPr>
          <w:rFonts w:cstheme="minorHAnsi"/>
          <w:lang w:val="tr-TR"/>
        </w:rPr>
        <w:t>konjenital</w:t>
      </w:r>
      <w:proofErr w:type="spellEnd"/>
      <w:r>
        <w:rPr>
          <w:rFonts w:cstheme="minorHAnsi"/>
          <w:lang w:val="tr-TR"/>
        </w:rPr>
        <w:t xml:space="preserve"> </w:t>
      </w:r>
      <w:proofErr w:type="spellStart"/>
      <w:r>
        <w:rPr>
          <w:rFonts w:cstheme="minorHAnsi"/>
          <w:lang w:val="tr-TR"/>
        </w:rPr>
        <w:t>malformasyonlar</w:t>
      </w:r>
      <w:proofErr w:type="spellEnd"/>
      <w:r>
        <w:rPr>
          <w:rFonts w:cstheme="minorHAnsi"/>
          <w:lang w:val="tr-TR"/>
        </w:rPr>
        <w:t xml:space="preserve">, </w:t>
      </w:r>
      <w:proofErr w:type="gramStart"/>
      <w:r>
        <w:rPr>
          <w:rFonts w:cstheme="minorHAnsi"/>
          <w:lang w:val="tr-TR"/>
        </w:rPr>
        <w:t>travma</w:t>
      </w:r>
      <w:proofErr w:type="gramEnd"/>
      <w:r>
        <w:rPr>
          <w:rFonts w:cstheme="minorHAnsi"/>
          <w:lang w:val="tr-TR"/>
        </w:rPr>
        <w:t xml:space="preserve"> (kırıklar ve </w:t>
      </w:r>
      <w:proofErr w:type="spellStart"/>
      <w:r>
        <w:rPr>
          <w:rFonts w:cstheme="minorHAnsi"/>
          <w:lang w:val="tr-TR"/>
        </w:rPr>
        <w:t>spinal</w:t>
      </w:r>
      <w:proofErr w:type="spellEnd"/>
      <w:r>
        <w:rPr>
          <w:rFonts w:cstheme="minorHAnsi"/>
          <w:lang w:val="tr-TR"/>
        </w:rPr>
        <w:t xml:space="preserve"> </w:t>
      </w:r>
      <w:proofErr w:type="spellStart"/>
      <w:r>
        <w:rPr>
          <w:rFonts w:cstheme="minorHAnsi"/>
          <w:lang w:val="tr-TR"/>
        </w:rPr>
        <w:t>kord</w:t>
      </w:r>
      <w:proofErr w:type="spellEnd"/>
      <w:r>
        <w:rPr>
          <w:rFonts w:cstheme="minorHAnsi"/>
          <w:lang w:val="tr-TR"/>
        </w:rPr>
        <w:t xml:space="preserve"> yaralanması) ve tümörler değerlendirilebilir.</w:t>
      </w:r>
    </w:p>
    <w:p w:rsidR="00FA2E8D" w:rsidRDefault="00FA2E8D" w:rsidP="00FA2E8D">
      <w:pPr>
        <w:rPr>
          <w:rFonts w:cstheme="minorHAnsi"/>
          <w:lang w:val="tr-TR"/>
        </w:rPr>
      </w:pPr>
      <w:r>
        <w:rPr>
          <w:rFonts w:cstheme="minorHAnsi"/>
          <w:noProof/>
          <w:lang w:val="tr-TR" w:eastAsia="tr-TR"/>
        </w:rPr>
        <w:lastRenderedPageBreak/>
        <mc:AlternateContent>
          <mc:Choice Requires="wps">
            <w:drawing>
              <wp:anchor distT="0" distB="0" distL="114300" distR="114300" simplePos="0" relativeHeight="251673600" behindDoc="0" locked="0" layoutInCell="1" allowOverlap="1" wp14:anchorId="43691FD4" wp14:editId="32F6E9CC">
                <wp:simplePos x="0" y="0"/>
                <wp:positionH relativeFrom="column">
                  <wp:posOffset>1722474</wp:posOffset>
                </wp:positionH>
                <wp:positionV relativeFrom="paragraph">
                  <wp:posOffset>1839434</wp:posOffset>
                </wp:positionV>
                <wp:extent cx="914400" cy="308344"/>
                <wp:effectExtent l="0" t="0" r="22860" b="15875"/>
                <wp:wrapNone/>
                <wp:docPr id="1047" name="Text Box 1047"/>
                <wp:cNvGraphicFramePr/>
                <a:graphic xmlns:a="http://schemas.openxmlformats.org/drawingml/2006/main">
                  <a:graphicData uri="http://schemas.microsoft.com/office/word/2010/wordprocessingShape">
                    <wps:wsp>
                      <wps:cNvSpPr txBox="1"/>
                      <wps:spPr>
                        <a:xfrm>
                          <a:off x="0" y="0"/>
                          <a:ext cx="914400" cy="3083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691FD4" id="Text Box 1047" o:spid="_x0000_s1037" type="#_x0000_t202" style="position:absolute;margin-left:135.65pt;margin-top:144.85pt;width:1in;height:24.3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" fillcolor="white [3201]" strokeweight=".5pt">
                <v:textbox>
                  <w:txbxContent>
                    <w:p w:rsidR="00FA2E8D" w:rsidRPr="00A96508"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72576" behindDoc="0" locked="0" layoutInCell="1" allowOverlap="1" wp14:anchorId="45741286" wp14:editId="10F7693D">
                <wp:simplePos x="0" y="0"/>
                <wp:positionH relativeFrom="column">
                  <wp:posOffset>138223</wp:posOffset>
                </wp:positionH>
                <wp:positionV relativeFrom="paragraph">
                  <wp:posOffset>1913860</wp:posOffset>
                </wp:positionV>
                <wp:extent cx="914400" cy="297712"/>
                <wp:effectExtent l="0" t="0" r="10160" b="26670"/>
                <wp:wrapNone/>
                <wp:docPr id="1046" name="Text Box 1046"/>
                <wp:cNvGraphicFramePr/>
                <a:graphic xmlns:a="http://schemas.openxmlformats.org/drawingml/2006/main">
                  <a:graphicData uri="http://schemas.microsoft.com/office/word/2010/wordprocessingShape">
                    <wps:wsp>
                      <wps:cNvSpPr txBox="1"/>
                      <wps:spPr>
                        <a:xfrm>
                          <a:off x="0" y="0"/>
                          <a:ext cx="914400" cy="297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741286" id="Text Box 1046" o:spid="_x0000_s1038" type="#_x0000_t202" style="position:absolute;margin-left:10.9pt;margin-top:150.7pt;width:1in;height:23.4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" fillcolor="white [3201]" strokeweight=".5pt">
                <v:textbox>
                  <w:txbxContent>
                    <w:p w:rsidR="00FA2E8D" w:rsidRPr="00A96508" w:rsidRDefault="00FA2E8D" w:rsidP="00FA2E8D">
                      <w:pPr>
                        <w:rPr>
                          <w:lang w:val="tr-TR"/>
                        </w:rPr>
                      </w:pPr>
                      <w:proofErr w:type="gramStart"/>
                      <w:r>
                        <w:rPr>
                          <w:lang w:val="tr-TR"/>
                        </w:rPr>
                        <w:t>a</w:t>
                      </w:r>
                      <w:proofErr w:type="gramEnd"/>
                    </w:p>
                  </w:txbxContent>
                </v:textbox>
              </v:shape>
            </w:pict>
          </mc:Fallback>
        </mc:AlternateContent>
      </w:r>
      <w:r w:rsidRPr="00A96508">
        <w:rPr>
          <w:rFonts w:cstheme="minorHAnsi"/>
          <w:noProof/>
          <w:lang w:val="tr-TR" w:eastAsia="tr-TR"/>
        </w:rPr>
        <w:drawing>
          <wp:inline distT="0" distB="0" distL="0" distR="0" wp14:anchorId="7E8CF25E" wp14:editId="003AFC9C">
            <wp:extent cx="1605516" cy="2227246"/>
            <wp:effectExtent l="0" t="0" r="0" b="1905"/>
            <wp:docPr id="51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0849" cy="2234644"/>
                    </a:xfrm>
                    <a:prstGeom prst="rect">
                      <a:avLst/>
                    </a:prstGeom>
                    <a:noFill/>
                    <a:ln>
                      <a:noFill/>
                    </a:ln>
                    <a:extLst/>
                  </pic:spPr>
                </pic:pic>
              </a:graphicData>
            </a:graphic>
          </wp:inline>
        </w:drawing>
      </w:r>
      <w:r w:rsidRPr="00A96508">
        <w:rPr>
          <w:rFonts w:cstheme="minorHAnsi"/>
          <w:noProof/>
          <w:lang w:val="tr-TR" w:eastAsia="tr-TR"/>
        </w:rPr>
        <w:drawing>
          <wp:inline distT="0" distB="0" distL="0" distR="0" wp14:anchorId="71F994E8" wp14:editId="0ED276E1">
            <wp:extent cx="1956391" cy="1708346"/>
            <wp:effectExtent l="0" t="0" r="6350" b="635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561" b="21269"/>
                    <a:stretch/>
                  </pic:blipFill>
                  <pic:spPr bwMode="auto">
                    <a:xfrm>
                      <a:off x="0" y="0"/>
                      <a:ext cx="1956686" cy="1708604"/>
                    </a:xfrm>
                    <a:prstGeom prst="rect">
                      <a:avLst/>
                    </a:prstGeom>
                    <a:noFill/>
                    <a:ln>
                      <a:noFill/>
                    </a:ln>
                    <a:extLst/>
                  </pic:spPr>
                </pic:pic>
              </a:graphicData>
            </a:graphic>
          </wp:inline>
        </w:drawing>
      </w:r>
    </w:p>
    <w:p w:rsidR="00FA2E8D" w:rsidRDefault="00FA2E8D" w:rsidP="00FA2E8D">
      <w:pPr>
        <w:rPr>
          <w:rFonts w:cstheme="minorHAnsi"/>
          <w:lang w:val="tr-TR"/>
        </w:rPr>
      </w:pPr>
      <w:r>
        <w:rPr>
          <w:rFonts w:cstheme="minorHAnsi"/>
          <w:b/>
          <w:lang w:val="tr-TR"/>
        </w:rPr>
        <w:t>Şekil 27</w:t>
      </w:r>
      <w:r w:rsidRPr="00A96508">
        <w:rPr>
          <w:rFonts w:cstheme="minorHAnsi"/>
          <w:b/>
          <w:lang w:val="tr-TR"/>
        </w:rPr>
        <w:t>.</w:t>
      </w:r>
      <w:r>
        <w:rPr>
          <w:rFonts w:cstheme="minorHAnsi"/>
          <w:lang w:val="tr-TR"/>
        </w:rPr>
        <w:t xml:space="preserve"> </w:t>
      </w:r>
      <w:proofErr w:type="spellStart"/>
      <w:r>
        <w:rPr>
          <w:rFonts w:cstheme="minorHAnsi"/>
          <w:lang w:val="tr-TR"/>
        </w:rPr>
        <w:t>Sagittal</w:t>
      </w:r>
      <w:proofErr w:type="spellEnd"/>
      <w:r>
        <w:rPr>
          <w:rFonts w:cstheme="minorHAnsi"/>
          <w:lang w:val="tr-TR"/>
        </w:rPr>
        <w:t xml:space="preserve"> (a) ve </w:t>
      </w:r>
      <w:proofErr w:type="spellStart"/>
      <w:r>
        <w:rPr>
          <w:rFonts w:cstheme="minorHAnsi"/>
          <w:lang w:val="tr-TR"/>
        </w:rPr>
        <w:t>aksiyel</w:t>
      </w:r>
      <w:proofErr w:type="spellEnd"/>
      <w:r>
        <w:rPr>
          <w:rFonts w:cstheme="minorHAnsi"/>
          <w:lang w:val="tr-TR"/>
        </w:rPr>
        <w:t xml:space="preserve"> (b) T2 ağırlıklı </w:t>
      </w:r>
      <w:proofErr w:type="spellStart"/>
      <w:r>
        <w:rPr>
          <w:rFonts w:cstheme="minorHAnsi"/>
          <w:lang w:val="tr-TR"/>
        </w:rPr>
        <w:t>lomber</w:t>
      </w:r>
      <w:proofErr w:type="spellEnd"/>
      <w:r>
        <w:rPr>
          <w:rFonts w:cstheme="minorHAnsi"/>
          <w:lang w:val="tr-TR"/>
        </w:rPr>
        <w:t xml:space="preserve"> MR görüntüleri</w:t>
      </w:r>
    </w:p>
    <w:p w:rsidR="00FA2E8D" w:rsidRDefault="00FA2E8D" w:rsidP="00FA2E8D">
      <w:pPr>
        <w:rPr>
          <w:rFonts w:cstheme="minorHAnsi"/>
          <w:lang w:val="tr-TR"/>
        </w:rPr>
      </w:pPr>
      <w:r>
        <w:rPr>
          <w:rFonts w:cstheme="minorHAnsi"/>
          <w:lang w:val="tr-TR"/>
        </w:rPr>
        <w:t xml:space="preserve">Kas-iskelet sisteminde </w:t>
      </w:r>
      <w:proofErr w:type="spellStart"/>
      <w:r>
        <w:rPr>
          <w:rFonts w:cstheme="minorHAnsi"/>
          <w:lang w:val="tr-TR"/>
        </w:rPr>
        <w:t>travmatik</w:t>
      </w:r>
      <w:proofErr w:type="spellEnd"/>
      <w:r>
        <w:rPr>
          <w:rFonts w:cstheme="minorHAnsi"/>
          <w:lang w:val="tr-TR"/>
        </w:rPr>
        <w:t xml:space="preserve">, </w:t>
      </w:r>
      <w:proofErr w:type="spellStart"/>
      <w:r>
        <w:rPr>
          <w:rFonts w:cstheme="minorHAnsi"/>
          <w:lang w:val="tr-TR"/>
        </w:rPr>
        <w:t>dejeneratif</w:t>
      </w:r>
      <w:proofErr w:type="spellEnd"/>
      <w:r>
        <w:rPr>
          <w:rFonts w:cstheme="minorHAnsi"/>
          <w:lang w:val="tr-TR"/>
        </w:rPr>
        <w:t xml:space="preserve"> ve </w:t>
      </w:r>
      <w:proofErr w:type="spellStart"/>
      <w:r>
        <w:rPr>
          <w:rFonts w:cstheme="minorHAnsi"/>
          <w:lang w:val="tr-TR"/>
        </w:rPr>
        <w:t>tümöral</w:t>
      </w:r>
      <w:proofErr w:type="spellEnd"/>
      <w:r>
        <w:rPr>
          <w:rFonts w:cstheme="minorHAnsi"/>
          <w:lang w:val="tr-TR"/>
        </w:rPr>
        <w:t xml:space="preserve"> süreçlerin değerlendirilmesinde MR kullanılmaktadır. </w:t>
      </w:r>
      <w:r w:rsidRPr="00C14575">
        <w:rPr>
          <w:rFonts w:cstheme="minorHAnsi"/>
          <w:lang w:val="tr-TR"/>
        </w:rPr>
        <w:t>Diz, omuz, kalça, ayak bileği, dirsek, el bil</w:t>
      </w:r>
      <w:r>
        <w:rPr>
          <w:rFonts w:cstheme="minorHAnsi"/>
          <w:lang w:val="tr-TR"/>
        </w:rPr>
        <w:t xml:space="preserve">eği ve </w:t>
      </w:r>
      <w:proofErr w:type="spellStart"/>
      <w:r>
        <w:rPr>
          <w:rFonts w:cstheme="minorHAnsi"/>
          <w:lang w:val="tr-TR"/>
        </w:rPr>
        <w:t>temporomandibuler</w:t>
      </w:r>
      <w:proofErr w:type="spellEnd"/>
      <w:r>
        <w:rPr>
          <w:rFonts w:cstheme="minorHAnsi"/>
          <w:lang w:val="tr-TR"/>
        </w:rPr>
        <w:t xml:space="preserve"> eklem, </w:t>
      </w:r>
      <w:proofErr w:type="spellStart"/>
      <w:r>
        <w:rPr>
          <w:rFonts w:cstheme="minorHAnsi"/>
          <w:lang w:val="tr-TR"/>
        </w:rPr>
        <w:t>menisküs</w:t>
      </w:r>
      <w:proofErr w:type="spellEnd"/>
      <w:r>
        <w:rPr>
          <w:rFonts w:cstheme="minorHAnsi"/>
          <w:lang w:val="tr-TR"/>
        </w:rPr>
        <w:t xml:space="preserve"> ve </w:t>
      </w:r>
      <w:proofErr w:type="spellStart"/>
      <w:r>
        <w:rPr>
          <w:rFonts w:cstheme="minorHAnsi"/>
          <w:lang w:val="tr-TR"/>
        </w:rPr>
        <w:t>ligament</w:t>
      </w:r>
      <w:proofErr w:type="spellEnd"/>
      <w:r>
        <w:rPr>
          <w:rFonts w:cstheme="minorHAnsi"/>
          <w:lang w:val="tr-TR"/>
        </w:rPr>
        <w:t xml:space="preserve"> yırtıkları, kıkırdak </w:t>
      </w:r>
      <w:proofErr w:type="spellStart"/>
      <w:r>
        <w:rPr>
          <w:rFonts w:cstheme="minorHAnsi"/>
          <w:lang w:val="tr-TR"/>
        </w:rPr>
        <w:t>harabiyeti</w:t>
      </w:r>
      <w:proofErr w:type="spellEnd"/>
      <w:r>
        <w:rPr>
          <w:rFonts w:cstheme="minorHAnsi"/>
          <w:lang w:val="tr-TR"/>
        </w:rPr>
        <w:t xml:space="preserve">, kırıklar, </w:t>
      </w:r>
      <w:proofErr w:type="spellStart"/>
      <w:r>
        <w:rPr>
          <w:rFonts w:cstheme="minorHAnsi"/>
          <w:lang w:val="tr-TR"/>
        </w:rPr>
        <w:t>avasküler</w:t>
      </w:r>
      <w:proofErr w:type="spellEnd"/>
      <w:r>
        <w:rPr>
          <w:rFonts w:cstheme="minorHAnsi"/>
          <w:lang w:val="tr-TR"/>
        </w:rPr>
        <w:t xml:space="preserve"> nekrozlar, kemik metastazları, kemik ve yumuşak doku tümörleri değerlendirilebilir.</w:t>
      </w:r>
    </w:p>
    <w:p w:rsidR="00FA2E8D" w:rsidRDefault="00FA2E8D" w:rsidP="00FA2E8D">
      <w:pPr>
        <w:rPr>
          <w:rFonts w:cstheme="minorHAnsi"/>
          <w:lang w:val="tr-TR"/>
        </w:rPr>
      </w:pPr>
      <w:r>
        <w:rPr>
          <w:rFonts w:cstheme="minorHAnsi"/>
          <w:noProof/>
          <w:lang w:val="tr-TR" w:eastAsia="tr-TR"/>
        </w:rPr>
        <mc:AlternateContent>
          <mc:Choice Requires="wps">
            <w:drawing>
              <wp:anchor distT="0" distB="0" distL="114300" distR="114300" simplePos="0" relativeHeight="251675648" behindDoc="0" locked="0" layoutInCell="1" allowOverlap="1" wp14:anchorId="3B275B7F" wp14:editId="6FEDF518">
                <wp:simplePos x="0" y="0"/>
                <wp:positionH relativeFrom="column">
                  <wp:posOffset>1345565</wp:posOffset>
                </wp:positionH>
                <wp:positionV relativeFrom="paragraph">
                  <wp:posOffset>1533525</wp:posOffset>
                </wp:positionV>
                <wp:extent cx="914400" cy="307975"/>
                <wp:effectExtent l="0" t="0" r="22860" b="15875"/>
                <wp:wrapNone/>
                <wp:docPr id="1051" name="Text Box 1051"/>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75B7F" id="Text Box 1051" o:spid="_x0000_s1039" type="#_x0000_t202" style="position:absolute;margin-left:105.95pt;margin-top:120.75pt;width:1in;height:24.2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" fillcolor="white [3201]" strokeweight=".5pt">
                <v:textbox>
                  <w:txbxContent>
                    <w:p w:rsidR="00FA2E8D" w:rsidRPr="00A96508"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74624" behindDoc="0" locked="0" layoutInCell="1" allowOverlap="1" wp14:anchorId="16E09162" wp14:editId="40361339">
                <wp:simplePos x="0" y="0"/>
                <wp:positionH relativeFrom="column">
                  <wp:posOffset>141339</wp:posOffset>
                </wp:positionH>
                <wp:positionV relativeFrom="paragraph">
                  <wp:posOffset>1533407</wp:posOffset>
                </wp:positionV>
                <wp:extent cx="914400" cy="297712"/>
                <wp:effectExtent l="0" t="0" r="10160" b="26670"/>
                <wp:wrapNone/>
                <wp:docPr id="1050" name="Text Box 1050"/>
                <wp:cNvGraphicFramePr/>
                <a:graphic xmlns:a="http://schemas.openxmlformats.org/drawingml/2006/main">
                  <a:graphicData uri="http://schemas.microsoft.com/office/word/2010/wordprocessingShape">
                    <wps:wsp>
                      <wps:cNvSpPr txBox="1"/>
                      <wps:spPr>
                        <a:xfrm>
                          <a:off x="0" y="0"/>
                          <a:ext cx="914400" cy="297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09162" id="Text Box 1050" o:spid="_x0000_s1040" type="#_x0000_t202" style="position:absolute;margin-left:11.15pt;margin-top:120.75pt;width:1in;height:23.4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" fillcolor="white [3201]" strokeweight=".5pt">
                <v:textbox>
                  <w:txbxContent>
                    <w:p w:rsidR="00FA2E8D" w:rsidRPr="00A96508" w:rsidRDefault="00FA2E8D" w:rsidP="00FA2E8D">
                      <w:pPr>
                        <w:rPr>
                          <w:lang w:val="tr-TR"/>
                        </w:rPr>
                      </w:pPr>
                      <w:proofErr w:type="gramStart"/>
                      <w:r>
                        <w:rPr>
                          <w:lang w:val="tr-TR"/>
                        </w:rPr>
                        <w:t>a</w:t>
                      </w:r>
                      <w:proofErr w:type="gramEnd"/>
                    </w:p>
                  </w:txbxContent>
                </v:textbox>
              </v:shape>
            </w:pict>
          </mc:Fallback>
        </mc:AlternateContent>
      </w:r>
      <w:r w:rsidRPr="00C05830">
        <w:rPr>
          <w:rFonts w:cstheme="minorHAnsi"/>
          <w:noProof/>
          <w:lang w:val="tr-TR" w:eastAsia="tr-TR"/>
        </w:rPr>
        <w:drawing>
          <wp:inline distT="0" distB="0" distL="0" distR="0" wp14:anchorId="758C5B81" wp14:editId="249F4FFD">
            <wp:extent cx="1427421" cy="1903228"/>
            <wp:effectExtent l="0" t="0" r="1905" b="1905"/>
            <wp:docPr id="104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31239" cy="1908319"/>
                    </a:xfrm>
                    <a:prstGeom prst="rect">
                      <a:avLst/>
                    </a:prstGeom>
                  </pic:spPr>
                </pic:pic>
              </a:graphicData>
            </a:graphic>
          </wp:inline>
        </w:drawing>
      </w:r>
      <w:r w:rsidRPr="00C05830">
        <w:rPr>
          <w:rFonts w:cstheme="minorHAnsi"/>
          <w:b/>
          <w:noProof/>
          <w:lang w:val="tr-TR" w:eastAsia="tr-TR"/>
        </w:rPr>
        <w:drawing>
          <wp:inline distT="0" distB="0" distL="0" distR="0" wp14:anchorId="0ECC5496" wp14:editId="4FD5B065">
            <wp:extent cx="1433069" cy="1910759"/>
            <wp:effectExtent l="0" t="0" r="0" b="0"/>
            <wp:docPr id="104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3069" cy="1910759"/>
                    </a:xfrm>
                    <a:prstGeom prst="rect">
                      <a:avLst/>
                    </a:prstGeom>
                  </pic:spPr>
                </pic:pic>
              </a:graphicData>
            </a:graphic>
          </wp:inline>
        </w:drawing>
      </w:r>
    </w:p>
    <w:p w:rsidR="00FA2E8D" w:rsidRDefault="00FA2E8D" w:rsidP="00FA2E8D">
      <w:pPr>
        <w:rPr>
          <w:rFonts w:cstheme="minorHAnsi"/>
          <w:lang w:val="tr-TR"/>
        </w:rPr>
      </w:pPr>
      <w:r>
        <w:rPr>
          <w:rFonts w:cstheme="minorHAnsi"/>
          <w:b/>
          <w:lang w:val="tr-TR"/>
        </w:rPr>
        <w:t>Şekil 28</w:t>
      </w:r>
      <w:r w:rsidRPr="00C05830">
        <w:rPr>
          <w:rFonts w:cstheme="minorHAnsi"/>
          <w:b/>
          <w:lang w:val="tr-TR"/>
        </w:rPr>
        <w:t>.</w:t>
      </w:r>
      <w:r>
        <w:rPr>
          <w:rFonts w:cstheme="minorHAnsi"/>
          <w:lang w:val="tr-TR"/>
        </w:rPr>
        <w:t xml:space="preserve"> </w:t>
      </w:r>
      <w:proofErr w:type="spellStart"/>
      <w:r>
        <w:rPr>
          <w:rFonts w:cstheme="minorHAnsi"/>
          <w:lang w:val="tr-TR"/>
        </w:rPr>
        <w:t>Sagittal</w:t>
      </w:r>
      <w:proofErr w:type="spellEnd"/>
      <w:r>
        <w:rPr>
          <w:rFonts w:cstheme="minorHAnsi"/>
          <w:lang w:val="tr-TR"/>
        </w:rPr>
        <w:t xml:space="preserve"> diz (a) ve </w:t>
      </w:r>
      <w:proofErr w:type="spellStart"/>
      <w:r>
        <w:rPr>
          <w:rFonts w:cstheme="minorHAnsi"/>
          <w:lang w:val="tr-TR"/>
        </w:rPr>
        <w:t>koronal</w:t>
      </w:r>
      <w:proofErr w:type="spellEnd"/>
      <w:r>
        <w:rPr>
          <w:rFonts w:cstheme="minorHAnsi"/>
          <w:lang w:val="tr-TR"/>
        </w:rPr>
        <w:t xml:space="preserve"> omuz (b) MR görüntüleri</w:t>
      </w:r>
    </w:p>
    <w:p w:rsidR="00FA2E8D" w:rsidRDefault="00FA2E8D" w:rsidP="00FA2E8D">
      <w:pPr>
        <w:rPr>
          <w:rFonts w:cstheme="minorHAnsi"/>
          <w:lang w:val="tr-TR"/>
        </w:rPr>
      </w:pPr>
      <w:r>
        <w:rPr>
          <w:rFonts w:cstheme="minorHAnsi"/>
          <w:lang w:val="tr-TR"/>
        </w:rPr>
        <w:t xml:space="preserve">Abdomen görüntülemesinde ağırlıklı olarak batın içi organların tümörlerinin saptanmasında, ayırıcı tanısının yapılmasında ve </w:t>
      </w:r>
      <w:proofErr w:type="spellStart"/>
      <w:r>
        <w:rPr>
          <w:rFonts w:cstheme="minorHAnsi"/>
          <w:lang w:val="tr-TR"/>
        </w:rPr>
        <w:t>evrelemesinde</w:t>
      </w:r>
      <w:proofErr w:type="spellEnd"/>
      <w:r>
        <w:rPr>
          <w:rFonts w:cstheme="minorHAnsi"/>
          <w:lang w:val="tr-TR"/>
        </w:rPr>
        <w:t xml:space="preserve"> kullanılır. </w:t>
      </w:r>
      <w:proofErr w:type="spellStart"/>
      <w:r>
        <w:rPr>
          <w:rFonts w:cstheme="minorHAnsi"/>
          <w:lang w:val="tr-TR"/>
        </w:rPr>
        <w:t>Sürrenal</w:t>
      </w:r>
      <w:proofErr w:type="spellEnd"/>
      <w:r>
        <w:rPr>
          <w:rFonts w:cstheme="minorHAnsi"/>
          <w:lang w:val="tr-TR"/>
        </w:rPr>
        <w:t xml:space="preserve"> adenomların diğer </w:t>
      </w:r>
      <w:proofErr w:type="spellStart"/>
      <w:r>
        <w:rPr>
          <w:rFonts w:cstheme="minorHAnsi"/>
          <w:lang w:val="tr-TR"/>
        </w:rPr>
        <w:t>sürrenal</w:t>
      </w:r>
      <w:proofErr w:type="spellEnd"/>
      <w:r>
        <w:rPr>
          <w:rFonts w:cstheme="minorHAnsi"/>
          <w:lang w:val="tr-TR"/>
        </w:rPr>
        <w:t xml:space="preserve"> lezyonlarından ayrılmasında, s</w:t>
      </w:r>
      <w:r w:rsidRPr="00FE746F">
        <w:rPr>
          <w:rFonts w:cstheme="minorHAnsi"/>
          <w:lang w:val="tr-TR"/>
        </w:rPr>
        <w:t>afra yollarının v</w:t>
      </w:r>
      <w:r>
        <w:rPr>
          <w:rFonts w:cstheme="minorHAnsi"/>
          <w:lang w:val="tr-TR"/>
        </w:rPr>
        <w:t xml:space="preserve">e </w:t>
      </w:r>
      <w:proofErr w:type="spellStart"/>
      <w:r>
        <w:rPr>
          <w:rFonts w:cstheme="minorHAnsi"/>
          <w:lang w:val="tr-TR"/>
        </w:rPr>
        <w:t>pankreatik</w:t>
      </w:r>
      <w:proofErr w:type="spellEnd"/>
      <w:r>
        <w:rPr>
          <w:rFonts w:cstheme="minorHAnsi"/>
          <w:lang w:val="tr-TR"/>
        </w:rPr>
        <w:t xml:space="preserve"> kanalın, b</w:t>
      </w:r>
      <w:r w:rsidRPr="00FE746F">
        <w:rPr>
          <w:rFonts w:cstheme="minorHAnsi"/>
          <w:lang w:val="tr-TR"/>
        </w:rPr>
        <w:t>öbrek toplayıcı sistemi,</w:t>
      </w:r>
      <w:r>
        <w:rPr>
          <w:rFonts w:cstheme="minorHAnsi"/>
          <w:lang w:val="tr-TR"/>
        </w:rPr>
        <w:t xml:space="preserve"> </w:t>
      </w:r>
      <w:proofErr w:type="spellStart"/>
      <w:r>
        <w:rPr>
          <w:rFonts w:cstheme="minorHAnsi"/>
          <w:lang w:val="tr-TR"/>
        </w:rPr>
        <w:t>üreter</w:t>
      </w:r>
      <w:proofErr w:type="spellEnd"/>
      <w:r>
        <w:rPr>
          <w:rFonts w:cstheme="minorHAnsi"/>
          <w:lang w:val="tr-TR"/>
        </w:rPr>
        <w:t xml:space="preserve"> ve mesanenin </w:t>
      </w:r>
      <w:proofErr w:type="spellStart"/>
      <w:r>
        <w:rPr>
          <w:rFonts w:cstheme="minorHAnsi"/>
          <w:lang w:val="tr-TR"/>
        </w:rPr>
        <w:t>noninvaziv</w:t>
      </w:r>
      <w:proofErr w:type="spellEnd"/>
      <w:r>
        <w:rPr>
          <w:rFonts w:cstheme="minorHAnsi"/>
          <w:lang w:val="tr-TR"/>
        </w:rPr>
        <w:t xml:space="preserve"> ve </w:t>
      </w:r>
      <w:proofErr w:type="gramStart"/>
      <w:r w:rsidRPr="00FE746F">
        <w:rPr>
          <w:rFonts w:cstheme="minorHAnsi"/>
          <w:lang w:val="tr-TR"/>
        </w:rPr>
        <w:t>kontrastsız</w:t>
      </w:r>
      <w:proofErr w:type="gramEnd"/>
      <w:r w:rsidRPr="00FE746F">
        <w:rPr>
          <w:rFonts w:cstheme="minorHAnsi"/>
          <w:lang w:val="tr-TR"/>
        </w:rPr>
        <w:t xml:space="preserve"> değerlendirilmesinde</w:t>
      </w:r>
      <w:r>
        <w:rPr>
          <w:rFonts w:cstheme="minorHAnsi"/>
          <w:lang w:val="tr-TR"/>
        </w:rPr>
        <w:t xml:space="preserve">, prostat bezi, </w:t>
      </w:r>
      <w:proofErr w:type="spellStart"/>
      <w:r>
        <w:rPr>
          <w:rFonts w:cstheme="minorHAnsi"/>
          <w:lang w:val="tr-TR"/>
        </w:rPr>
        <w:t>serviks</w:t>
      </w:r>
      <w:proofErr w:type="spellEnd"/>
      <w:r>
        <w:rPr>
          <w:rFonts w:cstheme="minorHAnsi"/>
          <w:lang w:val="tr-TR"/>
        </w:rPr>
        <w:t xml:space="preserve">, </w:t>
      </w:r>
      <w:proofErr w:type="spellStart"/>
      <w:r>
        <w:rPr>
          <w:rFonts w:cstheme="minorHAnsi"/>
          <w:lang w:val="tr-TR"/>
        </w:rPr>
        <w:t>endometriyum</w:t>
      </w:r>
      <w:proofErr w:type="spellEnd"/>
      <w:r>
        <w:rPr>
          <w:rFonts w:cstheme="minorHAnsi"/>
          <w:lang w:val="tr-TR"/>
        </w:rPr>
        <w:t xml:space="preserve"> ve rektum kanserlerinin görüntülenmesi ve </w:t>
      </w:r>
      <w:proofErr w:type="spellStart"/>
      <w:r>
        <w:rPr>
          <w:rFonts w:cstheme="minorHAnsi"/>
          <w:lang w:val="tr-TR"/>
        </w:rPr>
        <w:t>evrelemelerinde</w:t>
      </w:r>
      <w:proofErr w:type="spellEnd"/>
      <w:r>
        <w:rPr>
          <w:rFonts w:cstheme="minorHAnsi"/>
          <w:lang w:val="tr-TR"/>
        </w:rPr>
        <w:t xml:space="preserve"> MR önemli bir yere sahiptir. </w:t>
      </w:r>
    </w:p>
    <w:p w:rsidR="00FA2E8D" w:rsidRDefault="00FA2E8D" w:rsidP="00FA2E8D">
      <w:pPr>
        <w:rPr>
          <w:rFonts w:cstheme="minorHAnsi"/>
          <w:lang w:val="tr-TR"/>
        </w:rPr>
      </w:pPr>
      <w:r>
        <w:rPr>
          <w:rFonts w:cstheme="minorHAnsi"/>
          <w:noProof/>
          <w:lang w:val="tr-TR" w:eastAsia="tr-TR"/>
        </w:rPr>
        <w:lastRenderedPageBreak/>
        <mc:AlternateContent>
          <mc:Choice Requires="wps">
            <w:drawing>
              <wp:anchor distT="0" distB="0" distL="114300" distR="114300" simplePos="0" relativeHeight="251679744" behindDoc="0" locked="0" layoutInCell="1" allowOverlap="1" wp14:anchorId="53DCEB7B" wp14:editId="5D42B0E3">
                <wp:simplePos x="0" y="0"/>
                <wp:positionH relativeFrom="column">
                  <wp:posOffset>2085975</wp:posOffset>
                </wp:positionH>
                <wp:positionV relativeFrom="paragraph">
                  <wp:posOffset>1912620</wp:posOffset>
                </wp:positionV>
                <wp:extent cx="914400" cy="307975"/>
                <wp:effectExtent l="0" t="0" r="22860" b="15875"/>
                <wp:wrapNone/>
                <wp:docPr id="2051" name="Text Box 2051"/>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CEB7B" id="Text Box 2051" o:spid="_x0000_s1041" type="#_x0000_t202" style="position:absolute;margin-left:164.25pt;margin-top:150.6pt;width:1in;height:24.2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" fillcolor="white [3201]" strokeweight=".5pt">
                <v:textbox>
                  <w:txbxContent>
                    <w:p w:rsidR="00FA2E8D" w:rsidRPr="00A96508"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77696" behindDoc="0" locked="0" layoutInCell="1" allowOverlap="1" wp14:anchorId="6288E12F" wp14:editId="3833B76B">
                <wp:simplePos x="0" y="0"/>
                <wp:positionH relativeFrom="column">
                  <wp:posOffset>105528</wp:posOffset>
                </wp:positionH>
                <wp:positionV relativeFrom="paragraph">
                  <wp:posOffset>1923371</wp:posOffset>
                </wp:positionV>
                <wp:extent cx="914400" cy="297712"/>
                <wp:effectExtent l="0" t="0" r="10160" b="26670"/>
                <wp:wrapNone/>
                <wp:docPr id="2048" name="Text Box 2048"/>
                <wp:cNvGraphicFramePr/>
                <a:graphic xmlns:a="http://schemas.openxmlformats.org/drawingml/2006/main">
                  <a:graphicData uri="http://schemas.microsoft.com/office/word/2010/wordprocessingShape">
                    <wps:wsp>
                      <wps:cNvSpPr txBox="1"/>
                      <wps:spPr>
                        <a:xfrm>
                          <a:off x="0" y="0"/>
                          <a:ext cx="914400" cy="297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88E12F" id="Text Box 2048" o:spid="_x0000_s1042" type="#_x0000_t202" style="position:absolute;margin-left:8.3pt;margin-top:151.45pt;width:1in;height:23.4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" fillcolor="white [3201]" strokeweight=".5pt">
                <v:textbox>
                  <w:txbxContent>
                    <w:p w:rsidR="00FA2E8D" w:rsidRPr="00A96508" w:rsidRDefault="00FA2E8D" w:rsidP="00FA2E8D">
                      <w:pPr>
                        <w:rPr>
                          <w:lang w:val="tr-TR"/>
                        </w:rPr>
                      </w:pPr>
                      <w:proofErr w:type="gramStart"/>
                      <w:r>
                        <w:rPr>
                          <w:lang w:val="tr-TR"/>
                        </w:rPr>
                        <w:t>a</w:t>
                      </w:r>
                      <w:proofErr w:type="gramEnd"/>
                    </w:p>
                  </w:txbxContent>
                </v:textbox>
              </v:shape>
            </w:pict>
          </mc:Fallback>
        </mc:AlternateContent>
      </w:r>
      <w:r w:rsidRPr="006A7696">
        <w:rPr>
          <w:rFonts w:cstheme="minorHAnsi"/>
          <w:noProof/>
          <w:lang w:val="tr-TR" w:eastAsia="tr-TR"/>
        </w:rPr>
        <w:drawing>
          <wp:inline distT="0" distB="0" distL="0" distR="0" wp14:anchorId="33105A90" wp14:editId="156F2639">
            <wp:extent cx="2004996" cy="2339161"/>
            <wp:effectExtent l="0" t="0" r="0" b="4445"/>
            <wp:docPr id="105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04942" cy="2339099"/>
                    </a:xfrm>
                    <a:prstGeom prst="rect">
                      <a:avLst/>
                    </a:prstGeom>
                  </pic:spPr>
                </pic:pic>
              </a:graphicData>
            </a:graphic>
          </wp:inline>
        </w:drawing>
      </w:r>
      <w:r w:rsidRPr="006A7696">
        <w:rPr>
          <w:rFonts w:cstheme="minorHAnsi"/>
          <w:noProof/>
          <w:lang w:val="tr-TR" w:eastAsia="tr-TR"/>
        </w:rPr>
        <w:drawing>
          <wp:inline distT="0" distB="0" distL="0" distR="0" wp14:anchorId="641A1F5D" wp14:editId="593217A3">
            <wp:extent cx="2926649" cy="2051389"/>
            <wp:effectExtent l="0" t="0" r="7620" b="6350"/>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32514" cy="2055500"/>
                    </a:xfrm>
                    <a:prstGeom prst="rect">
                      <a:avLst/>
                    </a:prstGeom>
                    <a:noFill/>
                    <a:ln>
                      <a:noFill/>
                    </a:ln>
                    <a:extLst/>
                  </pic:spPr>
                </pic:pic>
              </a:graphicData>
            </a:graphic>
          </wp:inline>
        </w:drawing>
      </w:r>
    </w:p>
    <w:p w:rsidR="00FA2E8D" w:rsidRDefault="00FA2E8D" w:rsidP="00FA2E8D">
      <w:pPr>
        <w:rPr>
          <w:rFonts w:cstheme="minorHAnsi"/>
          <w:lang w:val="tr-TR"/>
        </w:rPr>
      </w:pPr>
      <w:r>
        <w:rPr>
          <w:rFonts w:cstheme="minorHAnsi"/>
          <w:b/>
          <w:lang w:val="tr-TR"/>
        </w:rPr>
        <w:t>Şekil 29</w:t>
      </w:r>
      <w:r w:rsidRPr="006A7696">
        <w:rPr>
          <w:rFonts w:cstheme="minorHAnsi"/>
          <w:b/>
          <w:lang w:val="tr-TR"/>
        </w:rPr>
        <w:t>.</w:t>
      </w:r>
      <w:r>
        <w:rPr>
          <w:rFonts w:cstheme="minorHAnsi"/>
          <w:lang w:val="tr-TR"/>
        </w:rPr>
        <w:t xml:space="preserve"> </w:t>
      </w:r>
      <w:proofErr w:type="spellStart"/>
      <w:r>
        <w:rPr>
          <w:rFonts w:cstheme="minorHAnsi"/>
          <w:lang w:val="tr-TR"/>
        </w:rPr>
        <w:t>Koronal</w:t>
      </w:r>
      <w:proofErr w:type="spellEnd"/>
      <w:r>
        <w:rPr>
          <w:rFonts w:cstheme="minorHAnsi"/>
          <w:lang w:val="tr-TR"/>
        </w:rPr>
        <w:t xml:space="preserve"> ve </w:t>
      </w:r>
      <w:proofErr w:type="spellStart"/>
      <w:r>
        <w:rPr>
          <w:rFonts w:cstheme="minorHAnsi"/>
          <w:lang w:val="tr-TR"/>
        </w:rPr>
        <w:t>aksiyel</w:t>
      </w:r>
      <w:proofErr w:type="spellEnd"/>
      <w:r>
        <w:rPr>
          <w:rFonts w:cstheme="minorHAnsi"/>
          <w:lang w:val="tr-TR"/>
        </w:rPr>
        <w:t xml:space="preserve"> T2 ağırlıklı </w:t>
      </w:r>
      <w:proofErr w:type="spellStart"/>
      <w:r>
        <w:rPr>
          <w:rFonts w:cstheme="minorHAnsi"/>
          <w:lang w:val="tr-TR"/>
        </w:rPr>
        <w:t>abdominal</w:t>
      </w:r>
      <w:proofErr w:type="spellEnd"/>
      <w:r>
        <w:rPr>
          <w:rFonts w:cstheme="minorHAnsi"/>
          <w:lang w:val="tr-TR"/>
        </w:rPr>
        <w:t xml:space="preserve"> MR görüntüleri</w:t>
      </w:r>
    </w:p>
    <w:p w:rsidR="00FA2E8D" w:rsidRDefault="00FA2E8D" w:rsidP="00FA2E8D">
      <w:pPr>
        <w:rPr>
          <w:rFonts w:cstheme="minorHAnsi"/>
          <w:lang w:val="tr-TR"/>
        </w:rPr>
      </w:pPr>
      <w:r>
        <w:rPr>
          <w:rFonts w:cstheme="minorHAnsi"/>
          <w:lang w:val="tr-TR"/>
        </w:rPr>
        <w:t xml:space="preserve">Akciğer </w:t>
      </w:r>
      <w:proofErr w:type="spellStart"/>
      <w:r>
        <w:rPr>
          <w:rFonts w:cstheme="minorHAnsi"/>
          <w:lang w:val="tr-TR"/>
        </w:rPr>
        <w:t>parankim</w:t>
      </w:r>
      <w:proofErr w:type="spellEnd"/>
      <w:r>
        <w:rPr>
          <w:rFonts w:cstheme="minorHAnsi"/>
          <w:lang w:val="tr-TR"/>
        </w:rPr>
        <w:t xml:space="preserve"> görüntülemesinde </w:t>
      </w:r>
      <w:proofErr w:type="spellStart"/>
      <w:r>
        <w:rPr>
          <w:rFonts w:cstheme="minorHAnsi"/>
          <w:lang w:val="tr-TR"/>
        </w:rPr>
        <w:t>MR’ın</w:t>
      </w:r>
      <w:proofErr w:type="spellEnd"/>
      <w:r>
        <w:rPr>
          <w:rFonts w:cstheme="minorHAnsi"/>
          <w:lang w:val="tr-TR"/>
        </w:rPr>
        <w:t xml:space="preserve"> yeri olmamakla birlikte </w:t>
      </w:r>
      <w:proofErr w:type="spellStart"/>
      <w:r>
        <w:rPr>
          <w:rFonts w:cstheme="minorHAnsi"/>
          <w:lang w:val="tr-TR"/>
        </w:rPr>
        <w:t>mediastinal</w:t>
      </w:r>
      <w:proofErr w:type="spellEnd"/>
      <w:r>
        <w:rPr>
          <w:rFonts w:cstheme="minorHAnsi"/>
          <w:lang w:val="tr-TR"/>
        </w:rPr>
        <w:t xml:space="preserve"> yapıların görüntülenmesinde ve </w:t>
      </w:r>
      <w:proofErr w:type="spellStart"/>
      <w:r>
        <w:rPr>
          <w:rFonts w:cstheme="minorHAnsi"/>
          <w:lang w:val="tr-TR"/>
        </w:rPr>
        <w:t>mediasten</w:t>
      </w:r>
      <w:proofErr w:type="spellEnd"/>
      <w:r>
        <w:rPr>
          <w:rFonts w:cstheme="minorHAnsi"/>
          <w:lang w:val="tr-TR"/>
        </w:rPr>
        <w:t xml:space="preserve"> yerleşimli tümörlerin yayılımının değerlendirilmesinde MR kullanılmaktadır. Kardiyak MR ile kalbin fonksiyonel ve morfolojik değerlendirmesi yapılabilmektedir (kalp fonksiyonunun ve </w:t>
      </w:r>
      <w:proofErr w:type="spellStart"/>
      <w:r>
        <w:rPr>
          <w:rFonts w:cstheme="minorHAnsi"/>
          <w:lang w:val="tr-TR"/>
        </w:rPr>
        <w:t>iskemik</w:t>
      </w:r>
      <w:proofErr w:type="spellEnd"/>
      <w:r>
        <w:rPr>
          <w:rFonts w:cstheme="minorHAnsi"/>
          <w:lang w:val="tr-TR"/>
        </w:rPr>
        <w:t xml:space="preserve"> /</w:t>
      </w:r>
      <w:proofErr w:type="spellStart"/>
      <w:r>
        <w:rPr>
          <w:rFonts w:cstheme="minorHAnsi"/>
          <w:lang w:val="tr-TR"/>
        </w:rPr>
        <w:t>non-iskemik</w:t>
      </w:r>
      <w:proofErr w:type="spellEnd"/>
      <w:r>
        <w:rPr>
          <w:rFonts w:cstheme="minorHAnsi"/>
          <w:lang w:val="tr-TR"/>
        </w:rPr>
        <w:t xml:space="preserve"> </w:t>
      </w:r>
      <w:proofErr w:type="spellStart"/>
      <w:r>
        <w:rPr>
          <w:rFonts w:cstheme="minorHAnsi"/>
          <w:lang w:val="tr-TR"/>
        </w:rPr>
        <w:t>kardiyomyopatilerin</w:t>
      </w:r>
      <w:proofErr w:type="spellEnd"/>
      <w:r>
        <w:rPr>
          <w:rFonts w:cstheme="minorHAnsi"/>
          <w:lang w:val="tr-TR"/>
        </w:rPr>
        <w:t xml:space="preserve"> değerlendirilmesi).</w:t>
      </w:r>
    </w:p>
    <w:p w:rsidR="00FA2E8D" w:rsidRDefault="00FA2E8D" w:rsidP="00FA2E8D">
      <w:pPr>
        <w:rPr>
          <w:rFonts w:cstheme="minorHAnsi"/>
          <w:lang w:val="tr-TR"/>
        </w:rPr>
      </w:pPr>
      <w:r>
        <w:rPr>
          <w:rFonts w:cstheme="minorHAnsi"/>
          <w:noProof/>
          <w:lang w:val="tr-TR" w:eastAsia="tr-TR"/>
        </w:rPr>
        <mc:AlternateContent>
          <mc:Choice Requires="wps">
            <w:drawing>
              <wp:anchor distT="0" distB="0" distL="114300" distR="114300" simplePos="0" relativeHeight="251678720" behindDoc="0" locked="0" layoutInCell="1" allowOverlap="1" wp14:anchorId="71C1B4C9" wp14:editId="2F41646D">
                <wp:simplePos x="0" y="0"/>
                <wp:positionH relativeFrom="column">
                  <wp:posOffset>1866900</wp:posOffset>
                </wp:positionH>
                <wp:positionV relativeFrom="paragraph">
                  <wp:posOffset>2049780</wp:posOffset>
                </wp:positionV>
                <wp:extent cx="914400" cy="307975"/>
                <wp:effectExtent l="0" t="0" r="22860" b="15875"/>
                <wp:wrapNone/>
                <wp:docPr id="2049" name="Text Box 2049"/>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C1B4C9" id="Text Box 2049" o:spid="_x0000_s1043" type="#_x0000_t202" style="position:absolute;margin-left:147pt;margin-top:161.4pt;width:1in;height:24.2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" fillcolor="white [3201]" strokeweight=".5pt">
                <v:textbox>
                  <w:txbxContent>
                    <w:p w:rsidR="00FA2E8D" w:rsidRPr="00A96508"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76672" behindDoc="0" locked="0" layoutInCell="1" allowOverlap="1" wp14:anchorId="7AB68887" wp14:editId="47A0A891">
                <wp:simplePos x="0" y="0"/>
                <wp:positionH relativeFrom="column">
                  <wp:posOffset>101600</wp:posOffset>
                </wp:positionH>
                <wp:positionV relativeFrom="paragraph">
                  <wp:posOffset>2059940</wp:posOffset>
                </wp:positionV>
                <wp:extent cx="914400" cy="297180"/>
                <wp:effectExtent l="0" t="0" r="10160" b="26670"/>
                <wp:wrapNone/>
                <wp:docPr id="1055" name="Text Box 1055"/>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68887" id="Text Box 1055" o:spid="_x0000_s1044" type="#_x0000_t202" style="position:absolute;margin-left:8pt;margin-top:162.2pt;width:1in;height:23.4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" fillcolor="white [3201]" strokeweight=".5pt">
                <v:textbox>
                  <w:txbxContent>
                    <w:p w:rsidR="00FA2E8D" w:rsidRPr="00A96508" w:rsidRDefault="00FA2E8D" w:rsidP="00FA2E8D">
                      <w:pPr>
                        <w:rPr>
                          <w:lang w:val="tr-TR"/>
                        </w:rPr>
                      </w:pPr>
                      <w:proofErr w:type="gramStart"/>
                      <w:r>
                        <w:rPr>
                          <w:lang w:val="tr-TR"/>
                        </w:rPr>
                        <w:t>a</w:t>
                      </w:r>
                      <w:proofErr w:type="gramEnd"/>
                    </w:p>
                  </w:txbxContent>
                </v:textbox>
              </v:shape>
            </w:pict>
          </mc:Fallback>
        </mc:AlternateContent>
      </w:r>
      <w:r w:rsidRPr="00303583">
        <w:rPr>
          <w:rFonts w:cstheme="minorHAnsi"/>
          <w:noProof/>
          <w:lang w:val="tr-TR" w:eastAsia="tr-TR"/>
        </w:rPr>
        <w:drawing>
          <wp:inline distT="0" distB="0" distL="0" distR="0" wp14:anchorId="796F9086" wp14:editId="48085A51">
            <wp:extent cx="1839433" cy="2452576"/>
            <wp:effectExtent l="0" t="0" r="8890" b="5080"/>
            <wp:docPr id="1054"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44355" cy="2459139"/>
                    </a:xfrm>
                    <a:prstGeom prst="rect">
                      <a:avLst/>
                    </a:prstGeom>
                  </pic:spPr>
                </pic:pic>
              </a:graphicData>
            </a:graphic>
          </wp:inline>
        </w:drawing>
      </w:r>
      <w:r w:rsidRPr="00303583">
        <w:rPr>
          <w:rFonts w:cstheme="minorHAnsi"/>
          <w:noProof/>
          <w:lang w:val="tr-TR" w:eastAsia="tr-TR"/>
        </w:rPr>
        <w:drawing>
          <wp:inline distT="0" distB="0" distL="0" distR="0" wp14:anchorId="037DB62A" wp14:editId="08C2097B">
            <wp:extent cx="2480732" cy="2453168"/>
            <wp:effectExtent l="0" t="0" r="0" b="4445"/>
            <wp:docPr id="1053"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7884" cy="2460240"/>
                    </a:xfrm>
                    <a:prstGeom prst="rect">
                      <a:avLst/>
                    </a:prstGeom>
                  </pic:spPr>
                </pic:pic>
              </a:graphicData>
            </a:graphic>
          </wp:inline>
        </w:drawing>
      </w:r>
    </w:p>
    <w:p w:rsidR="00FA2E8D" w:rsidRDefault="00FA2E8D" w:rsidP="00FA2E8D">
      <w:pPr>
        <w:rPr>
          <w:rFonts w:cstheme="minorHAnsi"/>
          <w:lang w:val="tr-TR"/>
        </w:rPr>
      </w:pPr>
      <w:r>
        <w:rPr>
          <w:rFonts w:cstheme="minorHAnsi"/>
          <w:b/>
          <w:lang w:val="tr-TR"/>
        </w:rPr>
        <w:t>Şekil 30</w:t>
      </w:r>
      <w:r w:rsidRPr="00A06F42">
        <w:rPr>
          <w:rFonts w:cstheme="minorHAnsi"/>
          <w:b/>
          <w:lang w:val="tr-TR"/>
        </w:rPr>
        <w:t>.</w:t>
      </w:r>
      <w:r>
        <w:rPr>
          <w:rFonts w:cstheme="minorHAnsi"/>
          <w:lang w:val="tr-TR"/>
        </w:rPr>
        <w:t xml:space="preserve"> </w:t>
      </w:r>
      <w:proofErr w:type="spellStart"/>
      <w:r>
        <w:rPr>
          <w:rFonts w:cstheme="minorHAnsi"/>
          <w:lang w:val="tr-TR"/>
        </w:rPr>
        <w:t>Koronal</w:t>
      </w:r>
      <w:proofErr w:type="spellEnd"/>
      <w:r>
        <w:rPr>
          <w:rFonts w:cstheme="minorHAnsi"/>
          <w:lang w:val="tr-TR"/>
        </w:rPr>
        <w:t xml:space="preserve"> </w:t>
      </w:r>
      <w:proofErr w:type="spellStart"/>
      <w:r>
        <w:rPr>
          <w:rFonts w:cstheme="minorHAnsi"/>
          <w:lang w:val="tr-TR"/>
        </w:rPr>
        <w:t>toraks</w:t>
      </w:r>
      <w:proofErr w:type="spellEnd"/>
      <w:r>
        <w:rPr>
          <w:rFonts w:cstheme="minorHAnsi"/>
          <w:lang w:val="tr-TR"/>
        </w:rPr>
        <w:t xml:space="preserve"> (a) ve </w:t>
      </w:r>
      <w:proofErr w:type="spellStart"/>
      <w:r>
        <w:rPr>
          <w:rFonts w:cstheme="minorHAnsi"/>
          <w:lang w:val="tr-TR"/>
        </w:rPr>
        <w:t>aksiyel</w:t>
      </w:r>
      <w:proofErr w:type="spellEnd"/>
      <w:r>
        <w:rPr>
          <w:rFonts w:cstheme="minorHAnsi"/>
          <w:lang w:val="tr-TR"/>
        </w:rPr>
        <w:t xml:space="preserve"> kardiyak (b) MR görüntüleri</w:t>
      </w:r>
    </w:p>
    <w:p w:rsidR="00FA2E8D" w:rsidRDefault="00FA2E8D" w:rsidP="00FA2E8D">
      <w:pPr>
        <w:rPr>
          <w:rFonts w:cstheme="minorHAnsi"/>
          <w:lang w:val="tr-TR"/>
        </w:rPr>
      </w:pPr>
      <w:r>
        <w:rPr>
          <w:rFonts w:cstheme="minorHAnsi"/>
          <w:lang w:val="tr-TR"/>
        </w:rPr>
        <w:t xml:space="preserve">Meme görüntülemesinde </w:t>
      </w:r>
      <w:proofErr w:type="gramStart"/>
      <w:r>
        <w:rPr>
          <w:rFonts w:cstheme="minorHAnsi"/>
          <w:lang w:val="tr-TR"/>
        </w:rPr>
        <w:t>ultrason</w:t>
      </w:r>
      <w:proofErr w:type="gramEnd"/>
      <w:r>
        <w:rPr>
          <w:rFonts w:cstheme="minorHAnsi"/>
          <w:lang w:val="tr-TR"/>
        </w:rPr>
        <w:t xml:space="preserve"> ve mamografiye ek olarak MR da kullanılabilmektedir. Ultrason veya mamografide tespit edilen şüpheli lezyonların ayırıcı tanısının yapılmasında, tanısı konulmuş meme kanserinde </w:t>
      </w:r>
      <w:proofErr w:type="spellStart"/>
      <w:r>
        <w:rPr>
          <w:rFonts w:cstheme="minorHAnsi"/>
          <w:lang w:val="tr-TR"/>
        </w:rPr>
        <w:t>evrelemeye</w:t>
      </w:r>
      <w:proofErr w:type="spellEnd"/>
      <w:r>
        <w:rPr>
          <w:rFonts w:cstheme="minorHAnsi"/>
          <w:lang w:val="tr-TR"/>
        </w:rPr>
        <w:t xml:space="preserve"> ve tedavi planını belirlemeye yardımcı olmak için tümör boyutunun ve ek odakların saptanmasında, meme </w:t>
      </w:r>
      <w:proofErr w:type="spellStart"/>
      <w:r>
        <w:rPr>
          <w:rFonts w:cstheme="minorHAnsi"/>
          <w:lang w:val="tr-TR"/>
        </w:rPr>
        <w:t>implantlarının</w:t>
      </w:r>
      <w:proofErr w:type="spellEnd"/>
      <w:r>
        <w:rPr>
          <w:rFonts w:cstheme="minorHAnsi"/>
          <w:lang w:val="tr-TR"/>
        </w:rPr>
        <w:t xml:space="preserve"> değerlendirilmesinde ve meme kanseri açısından yüksek riskli hastaların taranmasında meme </w:t>
      </w:r>
      <w:proofErr w:type="spellStart"/>
      <w:r>
        <w:rPr>
          <w:rFonts w:cstheme="minorHAnsi"/>
          <w:lang w:val="tr-TR"/>
        </w:rPr>
        <w:t>MR’ı</w:t>
      </w:r>
      <w:proofErr w:type="spellEnd"/>
      <w:r>
        <w:rPr>
          <w:rFonts w:cstheme="minorHAnsi"/>
          <w:lang w:val="tr-TR"/>
        </w:rPr>
        <w:t xml:space="preserve"> kullanılmaktadır.</w:t>
      </w:r>
    </w:p>
    <w:p w:rsidR="00FA2E8D" w:rsidRDefault="00FA2E8D" w:rsidP="00FA2E8D">
      <w:pPr>
        <w:rPr>
          <w:noProof/>
        </w:rPr>
      </w:pPr>
      <w:r>
        <w:rPr>
          <w:rFonts w:cstheme="minorHAnsi"/>
          <w:noProof/>
          <w:lang w:val="tr-TR" w:eastAsia="tr-TR"/>
        </w:rPr>
        <w:lastRenderedPageBreak/>
        <mc:AlternateContent>
          <mc:Choice Requires="wps">
            <w:drawing>
              <wp:anchor distT="0" distB="0" distL="114300" distR="114300" simplePos="0" relativeHeight="251682816" behindDoc="0" locked="0" layoutInCell="1" allowOverlap="1" wp14:anchorId="16F26B35" wp14:editId="6D079A95">
                <wp:simplePos x="0" y="0"/>
                <wp:positionH relativeFrom="column">
                  <wp:posOffset>3935730</wp:posOffset>
                </wp:positionH>
                <wp:positionV relativeFrom="paragraph">
                  <wp:posOffset>1320165</wp:posOffset>
                </wp:positionV>
                <wp:extent cx="914400" cy="297180"/>
                <wp:effectExtent l="0" t="0" r="10160" b="26670"/>
                <wp:wrapNone/>
                <wp:docPr id="2056" name="Text Box 2056"/>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c</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F26B35" id="Text Box 2056" o:spid="_x0000_s1045" type="#_x0000_t202" style="position:absolute;margin-left:309.9pt;margin-top:103.95pt;width:1in;height:23.4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" fillcolor="white [3201]" strokeweight=".5pt">
                <v:textbox>
                  <w:txbxContent>
                    <w:p w:rsidR="00FA2E8D" w:rsidRPr="00A96508" w:rsidRDefault="00FA2E8D" w:rsidP="00FA2E8D">
                      <w:pPr>
                        <w:rPr>
                          <w:lang w:val="tr-TR"/>
                        </w:rPr>
                      </w:pPr>
                      <w:proofErr w:type="gramStart"/>
                      <w:r>
                        <w:rPr>
                          <w:lang w:val="tr-TR"/>
                        </w:rPr>
                        <w:t>c</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83840" behindDoc="0" locked="0" layoutInCell="1" allowOverlap="1" wp14:anchorId="57C22729" wp14:editId="4E65326D">
                <wp:simplePos x="0" y="0"/>
                <wp:positionH relativeFrom="column">
                  <wp:posOffset>1908810</wp:posOffset>
                </wp:positionH>
                <wp:positionV relativeFrom="paragraph">
                  <wp:posOffset>1334135</wp:posOffset>
                </wp:positionV>
                <wp:extent cx="914400" cy="297180"/>
                <wp:effectExtent l="0" t="0" r="10160" b="26670"/>
                <wp:wrapNone/>
                <wp:docPr id="2057" name="Text Box 2057"/>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22729" id="Text Box 2057" o:spid="_x0000_s1046" type="#_x0000_t202" style="position:absolute;margin-left:150.3pt;margin-top:105.05pt;width:1in;height:23.4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" fillcolor="white [3201]" strokeweight=".5pt">
                <v:textbox>
                  <w:txbxContent>
                    <w:p w:rsidR="00FA2E8D" w:rsidRPr="00A96508" w:rsidRDefault="00FA2E8D" w:rsidP="00FA2E8D">
                      <w:pPr>
                        <w:rPr>
                          <w:lang w:val="tr-TR"/>
                        </w:rPr>
                      </w:pPr>
                      <w:proofErr w:type="gramStart"/>
                      <w:r>
                        <w:rPr>
                          <w:lang w:val="tr-TR"/>
                        </w:rPr>
                        <w:t>b</w:t>
                      </w:r>
                      <w:proofErr w:type="gramEnd"/>
                    </w:p>
                  </w:txbxContent>
                </v:textbox>
              </v:shape>
            </w:pict>
          </mc:Fallback>
        </mc:AlternateContent>
      </w:r>
      <w:r>
        <w:rPr>
          <w:rFonts w:cstheme="minorHAnsi"/>
          <w:noProof/>
          <w:lang w:val="tr-TR" w:eastAsia="tr-TR"/>
        </w:rPr>
        <mc:AlternateContent>
          <mc:Choice Requires="wps">
            <w:drawing>
              <wp:anchor distT="0" distB="0" distL="114300" distR="114300" simplePos="0" relativeHeight="251681792" behindDoc="0" locked="0" layoutInCell="1" allowOverlap="1" wp14:anchorId="1B4C53F8" wp14:editId="5A3E18CD">
                <wp:simplePos x="0" y="0"/>
                <wp:positionH relativeFrom="column">
                  <wp:posOffset>115777</wp:posOffset>
                </wp:positionH>
                <wp:positionV relativeFrom="paragraph">
                  <wp:posOffset>1253372</wp:posOffset>
                </wp:positionV>
                <wp:extent cx="914400" cy="297180"/>
                <wp:effectExtent l="0" t="0" r="10160" b="26670"/>
                <wp:wrapNone/>
                <wp:docPr id="2055" name="Text Box 2055"/>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E8D" w:rsidRPr="00A96508" w:rsidRDefault="00FA2E8D" w:rsidP="00FA2E8D">
                            <w:pPr>
                              <w:rPr>
                                <w:lang w:val="tr-TR"/>
                              </w:rPr>
                            </w:pPr>
                            <w:proofErr w:type="gramStart"/>
                            <w:r>
                              <w:rPr>
                                <w:lang w:val="tr-TR"/>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4C53F8" id="Text Box 2055" o:spid="_x0000_s1047" type="#_x0000_t202" style="position:absolute;margin-left:9.1pt;margin-top:98.7pt;width:1in;height:23.4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" fillcolor="white [3201]" strokeweight=".5pt">
                <v:textbox>
                  <w:txbxContent>
                    <w:p w:rsidR="00FA2E8D" w:rsidRPr="00A96508" w:rsidRDefault="00FA2E8D" w:rsidP="00FA2E8D">
                      <w:pPr>
                        <w:rPr>
                          <w:lang w:val="tr-TR"/>
                        </w:rPr>
                      </w:pPr>
                      <w:proofErr w:type="gramStart"/>
                      <w:r>
                        <w:rPr>
                          <w:lang w:val="tr-TR"/>
                        </w:rPr>
                        <w:t>a</w:t>
                      </w:r>
                      <w:proofErr w:type="gramEnd"/>
                    </w:p>
                  </w:txbxContent>
                </v:textbox>
              </v:shape>
            </w:pict>
          </mc:Fallback>
        </mc:AlternateContent>
      </w:r>
      <w:r w:rsidRPr="001A1BBB">
        <w:rPr>
          <w:rFonts w:cstheme="minorHAnsi"/>
          <w:noProof/>
          <w:lang w:val="tr-TR" w:eastAsia="tr-TR"/>
        </w:rPr>
        <w:drawing>
          <wp:inline distT="0" distB="0" distL="0" distR="0" wp14:anchorId="1B4A43CC" wp14:editId="0B179BFD">
            <wp:extent cx="1850065" cy="1712055"/>
            <wp:effectExtent l="0" t="0" r="0" b="254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l="3409" t="13068" r="2652"/>
                    <a:stretch/>
                  </pic:blipFill>
                  <pic:spPr bwMode="auto">
                    <a:xfrm>
                      <a:off x="0" y="0"/>
                      <a:ext cx="1850933" cy="1712859"/>
                    </a:xfrm>
                    <a:prstGeom prst="rect">
                      <a:avLst/>
                    </a:prstGeom>
                    <a:noFill/>
                    <a:ln>
                      <a:noFill/>
                    </a:ln>
                    <a:extLst/>
                  </pic:spPr>
                </pic:pic>
              </a:graphicData>
            </a:graphic>
          </wp:inline>
        </w:drawing>
      </w:r>
      <w:r w:rsidRPr="001A1BBB">
        <w:rPr>
          <w:rFonts w:cstheme="minorHAnsi"/>
          <w:noProof/>
          <w:lang w:val="tr-TR" w:eastAsia="tr-TR"/>
        </w:rPr>
        <w:drawing>
          <wp:inline distT="0" distB="0" distL="0" distR="0" wp14:anchorId="23C7F933" wp14:editId="49AFED86">
            <wp:extent cx="2001635" cy="1679944"/>
            <wp:effectExtent l="0" t="0" r="0" b="0"/>
            <wp:docPr id="717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Grp="1" noChangeAspect="1" noChangeArrowheads="1"/>
                    </pic:cNvPicPr>
                  </pic:nvPicPr>
                  <pic:blipFill rotWithShape="1">
                    <a:blip r:embed="rId37">
                      <a:extLst>
                        <a:ext uri="{28A0092B-C50C-407E-A947-70E740481C1C}">
                          <a14:useLocalDpi xmlns:a14="http://schemas.microsoft.com/office/drawing/2010/main" val="0"/>
                        </a:ext>
                      </a:extLst>
                    </a:blip>
                    <a:srcRect l="4546" t="16286" r="4546" b="7415"/>
                    <a:stretch/>
                  </pic:blipFill>
                  <pic:spPr bwMode="auto">
                    <a:xfrm>
                      <a:off x="0" y="0"/>
                      <a:ext cx="2024715" cy="1699315"/>
                    </a:xfrm>
                    <a:prstGeom prst="rect">
                      <a:avLst/>
                    </a:prstGeom>
                    <a:noFill/>
                    <a:ln>
                      <a:noFill/>
                    </a:ln>
                    <a:extLst/>
                  </pic:spPr>
                </pic:pic>
              </a:graphicData>
            </a:graphic>
          </wp:inline>
        </w:drawing>
      </w:r>
      <w:r w:rsidRPr="00827A3E">
        <w:rPr>
          <w:rFonts w:cstheme="minorHAnsi"/>
          <w:noProof/>
          <w:lang w:val="tr-TR" w:eastAsia="tr-TR"/>
        </w:rPr>
        <w:drawing>
          <wp:inline distT="0" distB="0" distL="0" distR="0" wp14:anchorId="7D37F8E7" wp14:editId="6754C434">
            <wp:extent cx="1945758" cy="1689979"/>
            <wp:effectExtent l="0" t="0" r="0" b="5715"/>
            <wp:docPr id="7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pic:cNvPicPr>
                      <a:picLocks noChangeAspect="1" noChangeArrowheads="1"/>
                    </pic:cNvPicPr>
                  </pic:nvPicPr>
                  <pic:blipFill rotWithShape="1">
                    <a:blip r:embed="rId38">
                      <a:extLst>
                        <a:ext uri="{28A0092B-C50C-407E-A947-70E740481C1C}">
                          <a14:useLocalDpi xmlns:a14="http://schemas.microsoft.com/office/drawing/2010/main" val="0"/>
                        </a:ext>
                      </a:extLst>
                    </a:blip>
                    <a:srcRect l="3181" t="11591" b="4318"/>
                    <a:stretch/>
                  </pic:blipFill>
                  <pic:spPr bwMode="auto">
                    <a:xfrm>
                      <a:off x="0" y="0"/>
                      <a:ext cx="1950011" cy="1693673"/>
                    </a:xfrm>
                    <a:prstGeom prst="rect">
                      <a:avLst/>
                    </a:prstGeom>
                    <a:noFill/>
                    <a:ln>
                      <a:noFill/>
                    </a:ln>
                    <a:extLst/>
                  </pic:spPr>
                </pic:pic>
              </a:graphicData>
            </a:graphic>
          </wp:inline>
        </w:drawing>
      </w:r>
      <w:r w:rsidRPr="00827A3E">
        <w:rPr>
          <w:noProof/>
        </w:rPr>
        <w:t xml:space="preserve"> </w:t>
      </w:r>
    </w:p>
    <w:p w:rsidR="00FA2E8D" w:rsidRDefault="00FA2E8D" w:rsidP="00FA2E8D">
      <w:pPr>
        <w:rPr>
          <w:rFonts w:cstheme="minorHAnsi"/>
          <w:lang w:val="tr-TR"/>
        </w:rPr>
      </w:pPr>
      <w:r>
        <w:rPr>
          <w:b/>
          <w:noProof/>
        </w:rPr>
        <w:t>Şekil 31</w:t>
      </w:r>
      <w:r w:rsidRPr="00827A3E">
        <w:rPr>
          <w:b/>
          <w:noProof/>
        </w:rPr>
        <w:t>.</w:t>
      </w:r>
      <w:r>
        <w:rPr>
          <w:noProof/>
        </w:rPr>
        <w:t xml:space="preserve"> Aksiyel T1 (a), STIR (b) ve kontrastlı T1 (c) ağırlıklı meme MR görüntüleri</w:t>
      </w:r>
    </w:p>
    <w:p w:rsidR="00FA2E8D" w:rsidRDefault="00FA2E8D" w:rsidP="00FA2E8D">
      <w:pPr>
        <w:rPr>
          <w:rFonts w:cstheme="minorHAnsi"/>
          <w:lang w:val="tr-TR"/>
        </w:rPr>
      </w:pPr>
      <w:r>
        <w:rPr>
          <w:rFonts w:cstheme="minorHAnsi"/>
          <w:lang w:val="tr-TR"/>
        </w:rPr>
        <w:t xml:space="preserve">Kalp pili, </w:t>
      </w:r>
      <w:proofErr w:type="spellStart"/>
      <w:r>
        <w:rPr>
          <w:rFonts w:cstheme="minorHAnsi"/>
          <w:lang w:val="tr-TR"/>
        </w:rPr>
        <w:t>nörostimülatör</w:t>
      </w:r>
      <w:proofErr w:type="spellEnd"/>
      <w:r>
        <w:rPr>
          <w:rFonts w:cstheme="minorHAnsi"/>
          <w:lang w:val="tr-TR"/>
        </w:rPr>
        <w:t xml:space="preserve">, </w:t>
      </w:r>
      <w:proofErr w:type="spellStart"/>
      <w:r>
        <w:rPr>
          <w:rFonts w:cstheme="minorHAnsi"/>
          <w:lang w:val="tr-TR"/>
        </w:rPr>
        <w:t>kohlear</w:t>
      </w:r>
      <w:proofErr w:type="spellEnd"/>
      <w:r>
        <w:rPr>
          <w:rFonts w:cstheme="minorHAnsi"/>
          <w:lang w:val="tr-TR"/>
        </w:rPr>
        <w:t xml:space="preserve"> </w:t>
      </w:r>
      <w:proofErr w:type="spellStart"/>
      <w:r>
        <w:rPr>
          <w:rFonts w:cstheme="minorHAnsi"/>
          <w:lang w:val="tr-TR"/>
        </w:rPr>
        <w:t>implant</w:t>
      </w:r>
      <w:proofErr w:type="spellEnd"/>
      <w:r>
        <w:rPr>
          <w:rFonts w:cstheme="minorHAnsi"/>
          <w:lang w:val="tr-TR"/>
        </w:rPr>
        <w:t xml:space="preserve">, koroner </w:t>
      </w:r>
      <w:proofErr w:type="spellStart"/>
      <w:r>
        <w:rPr>
          <w:rFonts w:cstheme="minorHAnsi"/>
          <w:lang w:val="tr-TR"/>
        </w:rPr>
        <w:t>stent</w:t>
      </w:r>
      <w:proofErr w:type="spellEnd"/>
      <w:r>
        <w:rPr>
          <w:rFonts w:cstheme="minorHAnsi"/>
          <w:lang w:val="tr-TR"/>
        </w:rPr>
        <w:t xml:space="preserve"> (ilk 6 hafta), birinci </w:t>
      </w:r>
      <w:proofErr w:type="spellStart"/>
      <w:r>
        <w:rPr>
          <w:rFonts w:cstheme="minorHAnsi"/>
          <w:lang w:val="tr-TR"/>
        </w:rPr>
        <w:t>trimestr</w:t>
      </w:r>
      <w:proofErr w:type="spellEnd"/>
      <w:r>
        <w:rPr>
          <w:rFonts w:cstheme="minorHAnsi"/>
          <w:lang w:val="tr-TR"/>
        </w:rPr>
        <w:t xml:space="preserve"> gebelik MR çekimi için </w:t>
      </w:r>
      <w:proofErr w:type="spellStart"/>
      <w:r>
        <w:rPr>
          <w:rFonts w:cstheme="minorHAnsi"/>
          <w:lang w:val="tr-TR"/>
        </w:rPr>
        <w:t>kontrendikasyon</w:t>
      </w:r>
      <w:proofErr w:type="spellEnd"/>
      <w:r>
        <w:rPr>
          <w:rFonts w:cstheme="minorHAnsi"/>
          <w:lang w:val="tr-TR"/>
        </w:rPr>
        <w:t xml:space="preserve"> oluşturur. Tıbbi olarak gereklilik mevcut ise hasta ve doktorunun onamı alınarak gebelikte çekim yapılabilir. Hastalar çekime alınmadan önce onam formu okutulmalı ve doldurtulmalıdır. </w:t>
      </w:r>
      <w:proofErr w:type="spellStart"/>
      <w:r>
        <w:rPr>
          <w:rFonts w:cstheme="minorHAnsi"/>
          <w:lang w:val="tr-TR"/>
        </w:rPr>
        <w:t>Kontrendikasyon</w:t>
      </w:r>
      <w:proofErr w:type="spellEnd"/>
      <w:r>
        <w:rPr>
          <w:rFonts w:cstheme="minorHAnsi"/>
          <w:lang w:val="tr-TR"/>
        </w:rPr>
        <w:t xml:space="preserve"> oluşturan durumların varlığı ve metalik </w:t>
      </w:r>
      <w:proofErr w:type="spellStart"/>
      <w:r>
        <w:rPr>
          <w:rFonts w:cstheme="minorHAnsi"/>
          <w:lang w:val="tr-TR"/>
        </w:rPr>
        <w:t>implant</w:t>
      </w:r>
      <w:proofErr w:type="spellEnd"/>
      <w:r>
        <w:rPr>
          <w:rFonts w:cstheme="minorHAnsi"/>
          <w:lang w:val="tr-TR"/>
        </w:rPr>
        <w:t xml:space="preserve"> varlığı sorgulanmalıdır. Hastaların üzerindeki metal eşyalar ve manyetik alandan etkilenecek eşyalar çıkartılmalıdır. Hastanın sedye ile odaya alınması gerekiyorsa mutlaka MR uyumlu sedye kullanılmalıdır. Hastanın MR cihazı ile temasını engellemek için koruyucu </w:t>
      </w:r>
      <w:proofErr w:type="spellStart"/>
      <w:r>
        <w:rPr>
          <w:rFonts w:cstheme="minorHAnsi"/>
          <w:lang w:val="tr-TR"/>
        </w:rPr>
        <w:t>pedler</w:t>
      </w:r>
      <w:proofErr w:type="spellEnd"/>
      <w:r>
        <w:rPr>
          <w:rFonts w:cstheme="minorHAnsi"/>
          <w:lang w:val="tr-TR"/>
        </w:rPr>
        <w:t xml:space="preserve"> kullanılmalıdır. Hastalara koruyucu kulaklık ve iletişimi sağlamak için alarm düğmesi verilmelidir. MR odasında manyetik alanın her zaman mevcut olduğu unutulmamalıdır. MR uyumlu olmayan metal tekerlekli hasta sandalyesi ve oksijen tüpleri, </w:t>
      </w:r>
      <w:proofErr w:type="spellStart"/>
      <w:r>
        <w:rPr>
          <w:rFonts w:cstheme="minorHAnsi"/>
          <w:lang w:val="tr-TR"/>
        </w:rPr>
        <w:t>magnet</w:t>
      </w:r>
      <w:proofErr w:type="spellEnd"/>
      <w:r>
        <w:rPr>
          <w:rFonts w:cstheme="minorHAnsi"/>
          <w:lang w:val="tr-TR"/>
        </w:rPr>
        <w:t xml:space="preserve"> odasında hasta, teknisyen ve cihaz için çok büyük tehlike oluşturmaktadır. Bu konuda MR teknisyeninin azami dikkat göstermesi gerekmektedir.</w:t>
      </w:r>
    </w:p>
    <w:p w:rsidR="00FA2E8D" w:rsidRDefault="00FA2E8D" w:rsidP="00FA2E8D">
      <w:pPr>
        <w:rPr>
          <w:rFonts w:cstheme="minorHAnsi"/>
          <w:lang w:val="tr-TR"/>
        </w:rPr>
      </w:pPr>
    </w:p>
    <w:p w:rsidR="00FA2E8D" w:rsidRPr="00EA5B86" w:rsidRDefault="00FA2E8D" w:rsidP="00FA2E8D">
      <w:pPr>
        <w:rPr>
          <w:rFonts w:cstheme="minorHAnsi"/>
          <w:b/>
          <w:lang w:val="tr-TR"/>
        </w:rPr>
      </w:pPr>
      <w:r w:rsidRPr="00EA5B86">
        <w:rPr>
          <w:rFonts w:cstheme="minorHAnsi"/>
          <w:b/>
          <w:lang w:val="tr-TR"/>
        </w:rPr>
        <w:t>KAYNAKLAR</w:t>
      </w:r>
    </w:p>
    <w:p w:rsidR="00FA2E8D" w:rsidRDefault="00FA2E8D" w:rsidP="00FA2E8D">
      <w:pPr>
        <w:pStyle w:val="ListeParagraf"/>
        <w:numPr>
          <w:ilvl w:val="0"/>
          <w:numId w:val="1"/>
        </w:numPr>
        <w:rPr>
          <w:rFonts w:cstheme="minorHAnsi"/>
          <w:lang w:val="tr-TR"/>
        </w:rPr>
      </w:pPr>
      <w:r>
        <w:rPr>
          <w:rFonts w:cstheme="minorHAnsi"/>
          <w:lang w:val="tr-TR"/>
        </w:rPr>
        <w:t xml:space="preserve">MRI </w:t>
      </w:r>
      <w:proofErr w:type="spellStart"/>
      <w:r>
        <w:rPr>
          <w:rFonts w:cstheme="minorHAnsi"/>
          <w:lang w:val="tr-TR"/>
        </w:rPr>
        <w:t>made</w:t>
      </w:r>
      <w:proofErr w:type="spellEnd"/>
      <w:r>
        <w:rPr>
          <w:rFonts w:cstheme="minorHAnsi"/>
          <w:lang w:val="tr-TR"/>
        </w:rPr>
        <w:t xml:space="preserve"> </w:t>
      </w:r>
      <w:proofErr w:type="spellStart"/>
      <w:r>
        <w:rPr>
          <w:rFonts w:cstheme="minorHAnsi"/>
          <w:lang w:val="tr-TR"/>
        </w:rPr>
        <w:t>easy</w:t>
      </w:r>
      <w:proofErr w:type="spellEnd"/>
      <w:r>
        <w:rPr>
          <w:rFonts w:cstheme="minorHAnsi"/>
          <w:lang w:val="tr-TR"/>
        </w:rPr>
        <w:t xml:space="preserve">, </w:t>
      </w:r>
      <w:proofErr w:type="spellStart"/>
      <w:r>
        <w:rPr>
          <w:rFonts w:cstheme="minorHAnsi"/>
          <w:lang w:val="tr-TR"/>
        </w:rPr>
        <w:t>Schering</w:t>
      </w:r>
      <w:proofErr w:type="spellEnd"/>
      <w:r>
        <w:rPr>
          <w:rFonts w:cstheme="minorHAnsi"/>
          <w:lang w:val="tr-TR"/>
        </w:rPr>
        <w:t xml:space="preserve"> 1990. </w:t>
      </w:r>
      <w:proofErr w:type="spellStart"/>
      <w:r>
        <w:rPr>
          <w:rFonts w:cstheme="minorHAnsi"/>
          <w:lang w:val="tr-TR"/>
        </w:rPr>
        <w:t>Hans</w:t>
      </w:r>
      <w:proofErr w:type="spellEnd"/>
      <w:r>
        <w:rPr>
          <w:rFonts w:cstheme="minorHAnsi"/>
          <w:lang w:val="tr-TR"/>
        </w:rPr>
        <w:t xml:space="preserve"> H. </w:t>
      </w:r>
      <w:proofErr w:type="spellStart"/>
      <w:r>
        <w:rPr>
          <w:rFonts w:cstheme="minorHAnsi"/>
          <w:lang w:val="tr-TR"/>
        </w:rPr>
        <w:t>Schild</w:t>
      </w:r>
      <w:proofErr w:type="spellEnd"/>
      <w:r>
        <w:rPr>
          <w:rFonts w:cstheme="minorHAnsi"/>
          <w:lang w:val="tr-TR"/>
        </w:rPr>
        <w:t>.</w:t>
      </w:r>
    </w:p>
    <w:p w:rsidR="00FA2E8D" w:rsidRPr="00DF0AA8" w:rsidRDefault="00FA2E8D" w:rsidP="00FA2E8D">
      <w:pPr>
        <w:pStyle w:val="ListeParagraf"/>
        <w:numPr>
          <w:ilvl w:val="0"/>
          <w:numId w:val="1"/>
        </w:numPr>
        <w:rPr>
          <w:rFonts w:cstheme="minorHAnsi"/>
          <w:lang w:val="tr-TR"/>
        </w:rPr>
      </w:pPr>
      <w:r>
        <w:rPr>
          <w:rFonts w:cstheme="minorHAnsi"/>
          <w:lang w:val="tr-TR"/>
        </w:rPr>
        <w:t>Klinik Radyoloji, 2008. Ercan Tuncel.</w:t>
      </w:r>
    </w:p>
    <w:p w:rsidR="007F50C0" w:rsidRDefault="007F50C0"/>
    <w:sectPr w:rsidR="007F50C0" w:rsidSect="00630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EA1317"/>
    <w:multiLevelType w:val="hybridMultilevel"/>
    <w:tmpl w:val="89282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9A5"/>
    <w:rsid w:val="007F50C0"/>
    <w:rsid w:val="00C53765"/>
    <w:rsid w:val="00F779A5"/>
    <w:rsid w:val="00FA2E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51AC872"/>
  <w15:chartTrackingRefBased/>
  <w15:docId w15:val="{E2051CBB-3D79-41E9-AB50-03B43C6E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E8D"/>
    <w:pPr>
      <w:spacing w:after="200" w:line="276" w:lineRule="auto"/>
    </w:pPr>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A2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oleObject1.bin"/><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oleObject" Target="embeddings/oleObject2.bin"/><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radiographics.rsnajnls.org/cgi/content/full/21/4/971/F18B" TargetMode="External"/><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6.pn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1601</Words>
  <Characters>9130</Characters>
  <Application>Microsoft Office Word</Application>
  <DocSecurity>0</DocSecurity>
  <Lines>76</Lines>
  <Paragraphs>21</Paragraphs>
  <ScaleCrop>false</ScaleCrop>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2020-05-05T07:16:00Z</dcterms:created>
  <dcterms:modified xsi:type="dcterms:W3CDTF">2020-05-05T07:22:00Z</dcterms:modified>
</cp:coreProperties>
</file>