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F7D39" w:rsidP="008C4E1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Kl</w:t>
            </w:r>
            <w:r w:rsidR="000B7E38"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nik </w:t>
            </w:r>
            <w:proofErr w:type="spellStart"/>
            <w:r>
              <w:rPr>
                <w:b/>
                <w:bCs/>
                <w:szCs w:val="16"/>
              </w:rPr>
              <w:t>Enzimoloji</w:t>
            </w:r>
            <w:proofErr w:type="spellEnd"/>
            <w:r>
              <w:rPr>
                <w:b/>
                <w:bCs/>
                <w:szCs w:val="16"/>
              </w:rPr>
              <w:t xml:space="preserve"> 1-2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B1097" w:rsidRPr="003B1097" w:rsidRDefault="003B1097" w:rsidP="003B1097">
            <w:pPr>
              <w:pStyle w:val="DersBilgileri"/>
              <w:rPr>
                <w:szCs w:val="16"/>
              </w:rPr>
            </w:pPr>
            <w:r w:rsidRPr="003B1097">
              <w:rPr>
                <w:szCs w:val="16"/>
              </w:rPr>
              <w:t>Enzimlerin genel özellikleri ve sınıflandırması, izoenzim kavramı ve enzim katalizli reaksiyon hızına etki eden faktörler</w:t>
            </w:r>
          </w:p>
          <w:p w:rsidR="003B1097" w:rsidRPr="003B1097" w:rsidRDefault="003B1097" w:rsidP="003B1097">
            <w:pPr>
              <w:pStyle w:val="DersBilgileri"/>
              <w:rPr>
                <w:szCs w:val="16"/>
              </w:rPr>
            </w:pPr>
            <w:r w:rsidRPr="003B1097">
              <w:rPr>
                <w:szCs w:val="16"/>
              </w:rPr>
              <w:t>Enzimlerin klinikte kullanımı</w:t>
            </w:r>
          </w:p>
          <w:p w:rsidR="003B1097" w:rsidRPr="003B1097" w:rsidRDefault="003B1097" w:rsidP="003B1097">
            <w:pPr>
              <w:pStyle w:val="DersBilgileri"/>
              <w:rPr>
                <w:szCs w:val="16"/>
              </w:rPr>
            </w:pPr>
            <w:r w:rsidRPr="003B1097">
              <w:rPr>
                <w:szCs w:val="16"/>
              </w:rPr>
              <w:t>Kan ve diğer vücut sıvılarında ölçülen enzimler</w:t>
            </w:r>
          </w:p>
          <w:p w:rsidR="003B1097" w:rsidRPr="003B1097" w:rsidRDefault="003B1097" w:rsidP="003B1097">
            <w:pPr>
              <w:pStyle w:val="DersBilgileri"/>
              <w:rPr>
                <w:szCs w:val="16"/>
              </w:rPr>
            </w:pPr>
            <w:r w:rsidRPr="003B1097">
              <w:rPr>
                <w:szCs w:val="16"/>
              </w:rPr>
              <w:t>Tanısal enzimler ve doku kaynakları</w:t>
            </w:r>
          </w:p>
          <w:p w:rsidR="00BC32DD" w:rsidRPr="001A2552" w:rsidRDefault="003B1097" w:rsidP="003B1097">
            <w:pPr>
              <w:pStyle w:val="DersBilgileri"/>
              <w:rPr>
                <w:szCs w:val="16"/>
              </w:rPr>
            </w:pPr>
            <w:r w:rsidRPr="003B1097">
              <w:rPr>
                <w:szCs w:val="16"/>
              </w:rPr>
              <w:t>Miyokart enfarktüsü, karaciğer, iskelet kası, kemik ve pankreas hastalıklarında enzimler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3B10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öğrencilerinin enzimlerin klinikte kullanım amaçlarını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CF7D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CF7D39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B1097" w:rsidRPr="003B1097" w:rsidRDefault="003B1097" w:rsidP="003B1097">
            <w:pPr>
              <w:pStyle w:val="Kaynakca"/>
              <w:numPr>
                <w:ilvl w:val="0"/>
                <w:numId w:val="1"/>
              </w:numPr>
              <w:ind w:left="600" w:hanging="425"/>
              <w:rPr>
                <w:szCs w:val="16"/>
                <w:lang w:val="tr-TR"/>
              </w:rPr>
            </w:pPr>
            <w:proofErr w:type="spellStart"/>
            <w:r w:rsidRPr="003B1097">
              <w:rPr>
                <w:szCs w:val="16"/>
                <w:lang w:val="tr-TR"/>
              </w:rPr>
              <w:t>Clinical</w:t>
            </w:r>
            <w:proofErr w:type="spellEnd"/>
            <w:r w:rsidRPr="003B1097">
              <w:rPr>
                <w:szCs w:val="16"/>
                <w:lang w:val="tr-TR"/>
              </w:rPr>
              <w:t xml:space="preserve"> </w:t>
            </w:r>
            <w:proofErr w:type="spellStart"/>
            <w:r w:rsidRPr="003B1097">
              <w:rPr>
                <w:szCs w:val="16"/>
                <w:lang w:val="tr-TR"/>
              </w:rPr>
              <w:t>Chemistry</w:t>
            </w:r>
            <w:proofErr w:type="spellEnd"/>
            <w:r w:rsidRPr="003B1097">
              <w:rPr>
                <w:szCs w:val="16"/>
                <w:lang w:val="tr-TR"/>
              </w:rPr>
              <w:t xml:space="preserve">, </w:t>
            </w:r>
            <w:proofErr w:type="spellStart"/>
            <w:r w:rsidRPr="003B1097">
              <w:rPr>
                <w:szCs w:val="16"/>
                <w:lang w:val="tr-TR"/>
              </w:rPr>
              <w:t>Fourth</w:t>
            </w:r>
            <w:proofErr w:type="spellEnd"/>
            <w:r w:rsidRPr="003B1097">
              <w:rPr>
                <w:szCs w:val="16"/>
                <w:lang w:val="tr-TR"/>
              </w:rPr>
              <w:t xml:space="preserve"> Edition. </w:t>
            </w:r>
            <w:proofErr w:type="spellStart"/>
            <w:r w:rsidRPr="003B1097">
              <w:rPr>
                <w:szCs w:val="16"/>
                <w:lang w:val="tr-TR"/>
              </w:rPr>
              <w:t>Bishop</w:t>
            </w:r>
            <w:proofErr w:type="spellEnd"/>
            <w:r w:rsidRPr="003B1097">
              <w:rPr>
                <w:szCs w:val="16"/>
                <w:lang w:val="tr-TR"/>
              </w:rPr>
              <w:t xml:space="preserve"> ML, </w:t>
            </w:r>
            <w:proofErr w:type="spellStart"/>
            <w:r w:rsidRPr="003B1097">
              <w:rPr>
                <w:szCs w:val="16"/>
                <w:lang w:val="tr-TR"/>
              </w:rPr>
              <w:t>Duben-Engelgirk</w:t>
            </w:r>
            <w:proofErr w:type="spellEnd"/>
            <w:r w:rsidRPr="003B1097">
              <w:rPr>
                <w:szCs w:val="16"/>
                <w:lang w:val="tr-TR"/>
              </w:rPr>
              <w:t xml:space="preserve"> JL, </w:t>
            </w:r>
            <w:proofErr w:type="spellStart"/>
            <w:r w:rsidRPr="003B1097">
              <w:rPr>
                <w:szCs w:val="16"/>
                <w:lang w:val="tr-TR"/>
              </w:rPr>
              <w:t>Fody</w:t>
            </w:r>
            <w:proofErr w:type="spellEnd"/>
            <w:r w:rsidRPr="003B1097">
              <w:rPr>
                <w:szCs w:val="16"/>
                <w:lang w:val="tr-TR"/>
              </w:rPr>
              <w:t xml:space="preserve"> EP. </w:t>
            </w:r>
            <w:proofErr w:type="spellStart"/>
            <w:r w:rsidRPr="003B1097">
              <w:rPr>
                <w:szCs w:val="16"/>
                <w:lang w:val="tr-TR"/>
              </w:rPr>
              <w:t>Lippincott</w:t>
            </w:r>
            <w:proofErr w:type="spellEnd"/>
            <w:r w:rsidRPr="003B1097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3B1097">
              <w:rPr>
                <w:szCs w:val="16"/>
                <w:lang w:val="tr-TR"/>
              </w:rPr>
              <w:t>Wilkins</w:t>
            </w:r>
            <w:proofErr w:type="spellEnd"/>
            <w:r w:rsidRPr="003B1097">
              <w:rPr>
                <w:szCs w:val="16"/>
                <w:lang w:val="tr-TR"/>
              </w:rPr>
              <w:t xml:space="preserve">, 2000; sayfa: 192-214 </w:t>
            </w:r>
          </w:p>
          <w:p w:rsidR="003B1097" w:rsidRPr="003B1097" w:rsidRDefault="003B1097" w:rsidP="003B1097">
            <w:pPr>
              <w:pStyle w:val="Kaynakca"/>
              <w:numPr>
                <w:ilvl w:val="0"/>
                <w:numId w:val="1"/>
              </w:numPr>
              <w:ind w:left="600" w:hanging="425"/>
              <w:rPr>
                <w:szCs w:val="16"/>
                <w:lang w:val="tr-TR"/>
              </w:rPr>
            </w:pPr>
            <w:proofErr w:type="spellStart"/>
            <w:r w:rsidRPr="003B1097">
              <w:rPr>
                <w:szCs w:val="16"/>
                <w:lang w:val="tr-TR"/>
              </w:rPr>
              <w:t>Diagnostics</w:t>
            </w:r>
            <w:proofErr w:type="spellEnd"/>
            <w:r w:rsidRPr="003B1097">
              <w:rPr>
                <w:szCs w:val="16"/>
                <w:lang w:val="tr-TR"/>
              </w:rPr>
              <w:t xml:space="preserve">, </w:t>
            </w:r>
            <w:proofErr w:type="spellStart"/>
            <w:r w:rsidRPr="003B1097">
              <w:rPr>
                <w:szCs w:val="16"/>
                <w:lang w:val="tr-TR"/>
              </w:rPr>
              <w:t>Fouth</w:t>
            </w:r>
            <w:proofErr w:type="spellEnd"/>
            <w:r w:rsidRPr="003B1097">
              <w:rPr>
                <w:szCs w:val="16"/>
                <w:lang w:val="tr-TR"/>
              </w:rPr>
              <w:t xml:space="preserve"> Edition. </w:t>
            </w:r>
            <w:proofErr w:type="spellStart"/>
            <w:r w:rsidRPr="003B1097">
              <w:rPr>
                <w:szCs w:val="16"/>
                <w:lang w:val="tr-TR"/>
              </w:rPr>
              <w:t>Burtis</w:t>
            </w:r>
            <w:proofErr w:type="spellEnd"/>
            <w:r w:rsidRPr="003B1097">
              <w:rPr>
                <w:szCs w:val="16"/>
                <w:lang w:val="tr-TR"/>
              </w:rPr>
              <w:t xml:space="preserve"> CA, </w:t>
            </w:r>
            <w:proofErr w:type="spellStart"/>
            <w:r w:rsidRPr="003B1097">
              <w:rPr>
                <w:szCs w:val="16"/>
                <w:lang w:val="tr-TR"/>
              </w:rPr>
              <w:t>Ashwood</w:t>
            </w:r>
            <w:proofErr w:type="spellEnd"/>
            <w:r w:rsidRPr="003B1097">
              <w:rPr>
                <w:szCs w:val="16"/>
                <w:lang w:val="tr-TR"/>
              </w:rPr>
              <w:t xml:space="preserve"> ER, </w:t>
            </w:r>
            <w:proofErr w:type="spellStart"/>
            <w:r w:rsidRPr="003B1097">
              <w:rPr>
                <w:szCs w:val="16"/>
                <w:lang w:val="tr-TR"/>
              </w:rPr>
              <w:t>Bruns</w:t>
            </w:r>
            <w:proofErr w:type="spellEnd"/>
            <w:r w:rsidRPr="003B1097">
              <w:rPr>
                <w:szCs w:val="16"/>
                <w:lang w:val="tr-TR"/>
              </w:rPr>
              <w:t xml:space="preserve"> DE. </w:t>
            </w:r>
            <w:proofErr w:type="spellStart"/>
            <w:r w:rsidRPr="003B1097">
              <w:rPr>
                <w:szCs w:val="16"/>
                <w:lang w:val="tr-TR"/>
              </w:rPr>
              <w:t>Elsevier</w:t>
            </w:r>
            <w:proofErr w:type="spellEnd"/>
            <w:r w:rsidRPr="003B1097">
              <w:rPr>
                <w:szCs w:val="16"/>
                <w:lang w:val="tr-TR"/>
              </w:rPr>
              <w:t xml:space="preserve"> </w:t>
            </w:r>
            <w:proofErr w:type="spellStart"/>
            <w:r w:rsidRPr="003B1097">
              <w:rPr>
                <w:szCs w:val="16"/>
                <w:lang w:val="tr-TR"/>
              </w:rPr>
              <w:t>Saunders</w:t>
            </w:r>
            <w:proofErr w:type="spellEnd"/>
            <w:r w:rsidRPr="003B1097">
              <w:rPr>
                <w:szCs w:val="16"/>
                <w:lang w:val="tr-TR"/>
              </w:rPr>
              <w:t xml:space="preserve">, 2006; sayfa: 597-643 </w:t>
            </w:r>
          </w:p>
          <w:p w:rsidR="003B1097" w:rsidRPr="003B1097" w:rsidRDefault="003B1097" w:rsidP="003B1097">
            <w:pPr>
              <w:pStyle w:val="Kaynakca"/>
              <w:numPr>
                <w:ilvl w:val="0"/>
                <w:numId w:val="1"/>
              </w:numPr>
              <w:ind w:left="600" w:hanging="425"/>
              <w:rPr>
                <w:szCs w:val="16"/>
                <w:lang w:val="tr-TR"/>
              </w:rPr>
            </w:pPr>
            <w:proofErr w:type="spellStart"/>
            <w:r w:rsidRPr="003B1097">
              <w:rPr>
                <w:szCs w:val="16"/>
                <w:lang w:val="tr-TR"/>
              </w:rPr>
              <w:t>Medical</w:t>
            </w:r>
            <w:proofErr w:type="spellEnd"/>
            <w:r w:rsidRPr="003B1097">
              <w:rPr>
                <w:szCs w:val="16"/>
                <w:lang w:val="tr-TR"/>
              </w:rPr>
              <w:t xml:space="preserve"> </w:t>
            </w:r>
            <w:proofErr w:type="spellStart"/>
            <w:r w:rsidRPr="003B1097">
              <w:rPr>
                <w:szCs w:val="16"/>
                <w:lang w:val="tr-TR"/>
              </w:rPr>
              <w:t>Biochemistry</w:t>
            </w:r>
            <w:proofErr w:type="spellEnd"/>
            <w:r w:rsidRPr="003B1097">
              <w:rPr>
                <w:szCs w:val="16"/>
                <w:lang w:val="tr-TR"/>
              </w:rPr>
              <w:t xml:space="preserve">, </w:t>
            </w:r>
            <w:proofErr w:type="spellStart"/>
            <w:r w:rsidRPr="003B1097">
              <w:rPr>
                <w:szCs w:val="16"/>
                <w:lang w:val="tr-TR"/>
              </w:rPr>
              <w:t>Fourth</w:t>
            </w:r>
            <w:proofErr w:type="spellEnd"/>
            <w:r w:rsidRPr="003B1097">
              <w:rPr>
                <w:szCs w:val="16"/>
                <w:lang w:val="tr-TR"/>
              </w:rPr>
              <w:t xml:space="preserve"> Edition. </w:t>
            </w:r>
            <w:proofErr w:type="spellStart"/>
            <w:r w:rsidRPr="003B1097">
              <w:rPr>
                <w:szCs w:val="16"/>
                <w:lang w:val="tr-TR"/>
              </w:rPr>
              <w:t>Bhagavan</w:t>
            </w:r>
            <w:proofErr w:type="spellEnd"/>
            <w:r w:rsidRPr="003B1097">
              <w:rPr>
                <w:szCs w:val="16"/>
                <w:lang w:val="tr-TR"/>
              </w:rPr>
              <w:t xml:space="preserve"> NV. </w:t>
            </w:r>
            <w:proofErr w:type="spellStart"/>
            <w:r w:rsidRPr="003B1097">
              <w:rPr>
                <w:szCs w:val="16"/>
                <w:lang w:val="tr-TR"/>
              </w:rPr>
              <w:t>Harcourt</w:t>
            </w:r>
            <w:proofErr w:type="spellEnd"/>
            <w:r w:rsidRPr="003B1097">
              <w:rPr>
                <w:szCs w:val="16"/>
                <w:lang w:val="tr-TR"/>
              </w:rPr>
              <w:t xml:space="preserve"> </w:t>
            </w:r>
            <w:proofErr w:type="spellStart"/>
            <w:r w:rsidRPr="003B1097">
              <w:rPr>
                <w:szCs w:val="16"/>
                <w:lang w:val="tr-TR"/>
              </w:rPr>
              <w:t>Academic</w:t>
            </w:r>
            <w:proofErr w:type="spellEnd"/>
            <w:r w:rsidRPr="003B1097">
              <w:rPr>
                <w:szCs w:val="16"/>
                <w:lang w:val="tr-TR"/>
              </w:rPr>
              <w:t xml:space="preserve"> </w:t>
            </w:r>
            <w:proofErr w:type="spellStart"/>
            <w:r w:rsidRPr="003B1097">
              <w:rPr>
                <w:szCs w:val="16"/>
                <w:lang w:val="tr-TR"/>
              </w:rPr>
              <w:t>Press</w:t>
            </w:r>
            <w:proofErr w:type="spellEnd"/>
            <w:r w:rsidRPr="003B1097">
              <w:rPr>
                <w:szCs w:val="16"/>
                <w:lang w:val="tr-TR"/>
              </w:rPr>
              <w:t xml:space="preserve">, 2002; sayfa: 121-132 </w:t>
            </w:r>
          </w:p>
          <w:p w:rsidR="003B1097" w:rsidRPr="003B1097" w:rsidRDefault="003B1097" w:rsidP="003B1097">
            <w:pPr>
              <w:pStyle w:val="Kaynakca"/>
              <w:numPr>
                <w:ilvl w:val="0"/>
                <w:numId w:val="1"/>
              </w:numPr>
              <w:ind w:left="600" w:hanging="425"/>
              <w:rPr>
                <w:szCs w:val="16"/>
                <w:lang w:val="tr-TR"/>
              </w:rPr>
            </w:pPr>
            <w:r w:rsidRPr="003B1097">
              <w:rPr>
                <w:szCs w:val="16"/>
                <w:lang w:val="tr-TR"/>
              </w:rPr>
              <w:t xml:space="preserve">İnsan Biyokimyası. Onat T, </w:t>
            </w:r>
            <w:proofErr w:type="spellStart"/>
            <w:r w:rsidRPr="003B1097">
              <w:rPr>
                <w:szCs w:val="16"/>
                <w:lang w:val="tr-TR"/>
              </w:rPr>
              <w:t>Emerk</w:t>
            </w:r>
            <w:proofErr w:type="spellEnd"/>
            <w:r w:rsidRPr="003B1097">
              <w:rPr>
                <w:szCs w:val="16"/>
                <w:lang w:val="tr-TR"/>
              </w:rPr>
              <w:t xml:space="preserve"> K, </w:t>
            </w:r>
            <w:proofErr w:type="spellStart"/>
            <w:r w:rsidRPr="003B1097">
              <w:rPr>
                <w:szCs w:val="16"/>
                <w:lang w:val="tr-TR"/>
              </w:rPr>
              <w:t>Sözmen</w:t>
            </w:r>
            <w:proofErr w:type="spellEnd"/>
            <w:r w:rsidRPr="003B1097">
              <w:rPr>
                <w:szCs w:val="16"/>
                <w:lang w:val="tr-TR"/>
              </w:rPr>
              <w:t xml:space="preserve"> EY. </w:t>
            </w:r>
            <w:proofErr w:type="spellStart"/>
            <w:r w:rsidRPr="003B1097">
              <w:rPr>
                <w:szCs w:val="16"/>
                <w:lang w:val="tr-TR"/>
              </w:rPr>
              <w:t>Palme</w:t>
            </w:r>
            <w:proofErr w:type="spellEnd"/>
            <w:r w:rsidRPr="003B1097">
              <w:rPr>
                <w:szCs w:val="16"/>
                <w:lang w:val="tr-TR"/>
              </w:rPr>
              <w:t xml:space="preserve"> Yayınları, 2002; sayfa: 212-220</w:t>
            </w:r>
          </w:p>
          <w:p w:rsidR="00C52B34" w:rsidRPr="001A2552" w:rsidRDefault="003B1097" w:rsidP="003B1097">
            <w:pPr>
              <w:pStyle w:val="Kaynakca"/>
              <w:numPr>
                <w:ilvl w:val="0"/>
                <w:numId w:val="1"/>
              </w:numPr>
              <w:ind w:left="600" w:hanging="425"/>
              <w:rPr>
                <w:szCs w:val="16"/>
                <w:lang w:val="tr-TR"/>
              </w:rPr>
            </w:pPr>
            <w:r w:rsidRPr="003B1097">
              <w:rPr>
                <w:szCs w:val="16"/>
                <w:lang w:val="tr-TR"/>
              </w:rPr>
              <w:t xml:space="preserve">Tıbbi Biyokimya, </w:t>
            </w:r>
            <w:proofErr w:type="spellStart"/>
            <w:r w:rsidRPr="003B1097">
              <w:rPr>
                <w:szCs w:val="16"/>
                <w:lang w:val="tr-TR"/>
              </w:rPr>
              <w:t>Elgün</w:t>
            </w:r>
            <w:proofErr w:type="spellEnd"/>
            <w:r w:rsidRPr="003B1097">
              <w:rPr>
                <w:szCs w:val="16"/>
                <w:lang w:val="tr-TR"/>
              </w:rPr>
              <w:t xml:space="preserve"> S. 2004; sayfa: 153-160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7E38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642F3"/>
    <w:rsid w:val="000A48ED"/>
    <w:rsid w:val="000B7E38"/>
    <w:rsid w:val="002003C7"/>
    <w:rsid w:val="002458FE"/>
    <w:rsid w:val="0028619C"/>
    <w:rsid w:val="003B1097"/>
    <w:rsid w:val="00832BE3"/>
    <w:rsid w:val="008C4E1A"/>
    <w:rsid w:val="00944C7D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B09F1"/>
  <w15:docId w15:val="{C5DC1735-A209-4F68-BD2D-46639168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2019-03-15T12:44:00Z</dcterms:created>
  <dcterms:modified xsi:type="dcterms:W3CDTF">2020-05-05T07:44:00Z</dcterms:modified>
</cp:coreProperties>
</file>