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0B42" w:rsidRDefault="00750B42">
      <w:pPr>
        <w:spacing w:line="360" w:lineRule="auto"/>
        <w:jc w:val="both"/>
        <w:rPr>
          <w:rFonts w:ascii="Arial" w:hAnsi="Arial" w:cs="Arial"/>
          <w:b/>
          <w:bCs/>
          <w:sz w:val="32"/>
          <w:szCs w:val="32"/>
        </w:rPr>
      </w:pPr>
      <w:r>
        <w:rPr>
          <w:b/>
          <w:bCs/>
          <w:sz w:val="32"/>
          <w:szCs w:val="32"/>
        </w:rPr>
        <w:t>DİŞ</w:t>
      </w:r>
      <w:r>
        <w:rPr>
          <w:rFonts w:ascii="Arial" w:hAnsi="Arial" w:cs="Arial"/>
          <w:b/>
          <w:bCs/>
          <w:sz w:val="32"/>
          <w:szCs w:val="32"/>
        </w:rPr>
        <w:t xml:space="preserve"> VE DESTEK DOKU </w:t>
      </w:r>
      <w:proofErr w:type="gramStart"/>
      <w:r>
        <w:rPr>
          <w:rFonts w:ascii="Arial" w:hAnsi="Arial" w:cs="Arial"/>
          <w:b/>
          <w:bCs/>
          <w:sz w:val="32"/>
          <w:szCs w:val="32"/>
        </w:rPr>
        <w:t xml:space="preserve">YARALANMALARINDA </w:t>
      </w:r>
      <w:r>
        <w:rPr>
          <w:b/>
          <w:bCs/>
          <w:sz w:val="32"/>
          <w:szCs w:val="32"/>
        </w:rPr>
        <w:t xml:space="preserve">        SINIFLANDIRMA</w:t>
      </w:r>
      <w:proofErr w:type="gramEnd"/>
      <w:r>
        <w:rPr>
          <w:b/>
          <w:bCs/>
          <w:sz w:val="32"/>
          <w:szCs w:val="32"/>
        </w:rPr>
        <w:t>, ETYOLOJİ</w:t>
      </w:r>
      <w:r>
        <w:rPr>
          <w:rFonts w:ascii="Arial" w:hAnsi="Arial" w:cs="Arial"/>
          <w:b/>
          <w:bCs/>
          <w:sz w:val="32"/>
          <w:szCs w:val="32"/>
        </w:rPr>
        <w:t xml:space="preserve"> VE EPİDEMİYOLOJİ</w:t>
      </w:r>
    </w:p>
    <w:p w:rsidR="00750B42" w:rsidRDefault="00750B42">
      <w:pPr>
        <w:spacing w:line="360" w:lineRule="auto"/>
        <w:jc w:val="both"/>
        <w:rPr>
          <w:sz w:val="22"/>
          <w:szCs w:val="22"/>
        </w:rPr>
      </w:pPr>
    </w:p>
    <w:p w:rsidR="00750B42" w:rsidRDefault="00750B42">
      <w:pPr>
        <w:spacing w:line="360" w:lineRule="auto"/>
        <w:jc w:val="both"/>
        <w:rPr>
          <w:b/>
          <w:bCs/>
          <w:sz w:val="28"/>
          <w:szCs w:val="28"/>
        </w:rPr>
      </w:pPr>
      <w:r>
        <w:rPr>
          <w:b/>
          <w:bCs/>
          <w:sz w:val="28"/>
          <w:szCs w:val="28"/>
        </w:rPr>
        <w:t>SINIFLANDIRMA</w:t>
      </w:r>
    </w:p>
    <w:p w:rsidR="00750B42" w:rsidRDefault="00750B42">
      <w:pPr>
        <w:spacing w:line="360" w:lineRule="auto"/>
        <w:jc w:val="both"/>
        <w:rPr>
          <w:rFonts w:ascii="Arial" w:hAnsi="Arial" w:cs="Arial"/>
        </w:rPr>
      </w:pPr>
      <w:r>
        <w:t>Di</w:t>
      </w:r>
      <w:r>
        <w:rPr>
          <w:rFonts w:ascii="Arial" w:hAnsi="Arial" w:cs="Arial"/>
        </w:rPr>
        <w:t>ş ve destek doku yaralanmalar</w:t>
      </w:r>
      <w:r>
        <w:t>ı</w:t>
      </w:r>
      <w:r>
        <w:rPr>
          <w:rFonts w:ascii="Arial" w:hAnsi="Arial" w:cs="Arial"/>
        </w:rPr>
        <w:t xml:space="preserve"> çeşitli şekillerde sınıflandırılırlar.</w:t>
      </w:r>
    </w:p>
    <w:p w:rsidR="00750B42" w:rsidRDefault="00750B42">
      <w:pPr>
        <w:spacing w:line="360" w:lineRule="auto"/>
        <w:ind w:right="-288"/>
        <w:jc w:val="both"/>
        <w:rPr>
          <w:rFonts w:ascii="Arial" w:hAnsi="Arial" w:cs="Arial"/>
        </w:rPr>
      </w:pPr>
      <w:r>
        <w:t>Günümüzde en son kabul edilen sı</w:t>
      </w:r>
      <w:r>
        <w:rPr>
          <w:rFonts w:ascii="Arial" w:hAnsi="Arial" w:cs="Arial"/>
        </w:rPr>
        <w:t>nıfl</w:t>
      </w:r>
      <w:r>
        <w:t>andı</w:t>
      </w:r>
      <w:r>
        <w:rPr>
          <w:rFonts w:ascii="Arial" w:hAnsi="Arial" w:cs="Arial"/>
        </w:rPr>
        <w:t>rma Dünya Sağlık Örgütü (DSÖ</w:t>
      </w:r>
      <w:r>
        <w:t>)’nün ‘Hastalı</w:t>
      </w:r>
      <w:r>
        <w:rPr>
          <w:rFonts w:ascii="Arial" w:hAnsi="Arial" w:cs="Arial"/>
        </w:rPr>
        <w:t>kların uluslararası s</w:t>
      </w:r>
      <w:r>
        <w:t>ınıflandırması’nın, di</w:t>
      </w:r>
      <w:r>
        <w:rPr>
          <w:rFonts w:ascii="Arial" w:hAnsi="Arial" w:cs="Arial"/>
        </w:rPr>
        <w:t>şhekimli</w:t>
      </w:r>
      <w:r>
        <w:t>ğ</w:t>
      </w:r>
      <w:r>
        <w:rPr>
          <w:rFonts w:ascii="Arial" w:hAnsi="Arial" w:cs="Arial"/>
        </w:rPr>
        <w:t>i ve stomatolojiye adaptasyonu ile elde edilmiştir.</w:t>
      </w:r>
    </w:p>
    <w:p w:rsidR="00750B42" w:rsidRDefault="00750B42">
      <w:pPr>
        <w:spacing w:line="360" w:lineRule="auto"/>
        <w:jc w:val="both"/>
        <w:rPr>
          <w:rFonts w:ascii="Arial" w:hAnsi="Arial" w:cs="Arial"/>
        </w:rPr>
      </w:pPr>
      <w:r>
        <w:t>Bu sı</w:t>
      </w:r>
      <w:r>
        <w:rPr>
          <w:rFonts w:ascii="Arial" w:hAnsi="Arial" w:cs="Arial"/>
        </w:rPr>
        <w:t>nıflandırmaya göre:</w:t>
      </w:r>
    </w:p>
    <w:p w:rsidR="00750B42" w:rsidRDefault="00750B42">
      <w:pPr>
        <w:spacing w:line="360" w:lineRule="auto"/>
        <w:jc w:val="both"/>
      </w:pPr>
      <w:r>
        <w:rPr>
          <w:b/>
          <w:bCs/>
        </w:rPr>
        <w:t>Di</w:t>
      </w:r>
      <w:r>
        <w:rPr>
          <w:rFonts w:ascii="Arial" w:hAnsi="Arial" w:cs="Arial"/>
          <w:b/>
          <w:bCs/>
        </w:rPr>
        <w:t>ş dokul</w:t>
      </w:r>
      <w:r>
        <w:rPr>
          <w:b/>
          <w:bCs/>
        </w:rPr>
        <w:t>arı</w:t>
      </w:r>
      <w:r>
        <w:rPr>
          <w:rFonts w:ascii="Arial" w:hAnsi="Arial" w:cs="Arial"/>
          <w:b/>
          <w:bCs/>
        </w:rPr>
        <w:t>nın yaralanması (</w:t>
      </w:r>
      <w:proofErr w:type="gramStart"/>
      <w:r>
        <w:rPr>
          <w:rFonts w:ascii="Arial" w:hAnsi="Arial" w:cs="Arial"/>
          <w:b/>
          <w:bCs/>
        </w:rPr>
        <w:t>kron,kök</w:t>
      </w:r>
      <w:proofErr w:type="gramEnd"/>
      <w:r>
        <w:rPr>
          <w:rFonts w:ascii="Arial" w:hAnsi="Arial" w:cs="Arial"/>
          <w:b/>
          <w:bCs/>
        </w:rPr>
        <w:t xml:space="preserve"> ve</w:t>
      </w:r>
      <w:r>
        <w:rPr>
          <w:b/>
          <w:bCs/>
        </w:rPr>
        <w:t xml:space="preserve"> periodontal doku yaralanmaları</w:t>
      </w:r>
      <w:r>
        <w:t>)</w:t>
      </w:r>
    </w:p>
    <w:p w:rsidR="00750B42" w:rsidRDefault="00750B42">
      <w:pPr>
        <w:spacing w:line="360" w:lineRule="auto"/>
        <w:jc w:val="both"/>
        <w:rPr>
          <w:rFonts w:ascii="Arial" w:hAnsi="Arial" w:cs="Arial"/>
        </w:rPr>
      </w:pPr>
      <w:r>
        <w:t>1. Mine çatlağı</w:t>
      </w:r>
      <w:r>
        <w:rPr>
          <w:rFonts w:ascii="Arial" w:hAnsi="Arial" w:cs="Arial"/>
        </w:rPr>
        <w:t xml:space="preserve">                                                                                                      </w:t>
      </w:r>
    </w:p>
    <w:p w:rsidR="00750B42" w:rsidRDefault="00750B42">
      <w:pPr>
        <w:spacing w:line="360" w:lineRule="auto"/>
        <w:jc w:val="both"/>
        <w:rPr>
          <w:rFonts w:ascii="Arial" w:hAnsi="Arial" w:cs="Arial"/>
        </w:rPr>
      </w:pPr>
      <w:r>
        <w:t xml:space="preserve">Minede görülen hafif bir yaralanma </w:t>
      </w:r>
      <w:r>
        <w:rPr>
          <w:rFonts w:ascii="Arial" w:hAnsi="Arial" w:cs="Arial"/>
        </w:rPr>
        <w:t>şeklinde olup,</w:t>
      </w:r>
      <w:r>
        <w:t xml:space="preserve"> di</w:t>
      </w:r>
      <w:r>
        <w:rPr>
          <w:rFonts w:ascii="Arial" w:hAnsi="Arial" w:cs="Arial"/>
        </w:rPr>
        <w:t>şte madde kayb</w:t>
      </w:r>
      <w:r>
        <w:t>ı</w:t>
      </w:r>
      <w:r>
        <w:rPr>
          <w:rFonts w:ascii="Arial" w:hAnsi="Arial" w:cs="Arial"/>
        </w:rPr>
        <w:t xml:space="preserve"> yoktur.</w:t>
      </w:r>
    </w:p>
    <w:p w:rsidR="00750B42" w:rsidRDefault="00750B42">
      <w:pPr>
        <w:spacing w:line="360" w:lineRule="auto"/>
        <w:jc w:val="both"/>
        <w:rPr>
          <w:rFonts w:ascii="Arial" w:hAnsi="Arial" w:cs="Arial"/>
        </w:rPr>
      </w:pPr>
    </w:p>
    <w:p w:rsidR="00750B42" w:rsidRDefault="00750B42">
      <w:pPr>
        <w:spacing w:line="360" w:lineRule="auto"/>
        <w:jc w:val="both"/>
        <w:rPr>
          <w:rFonts w:ascii="Arial" w:hAnsi="Arial" w:cs="Arial"/>
        </w:rPr>
      </w:pPr>
      <w:r>
        <w:t>2. Komplike Olmayan Kron Kı</w:t>
      </w:r>
      <w:r>
        <w:rPr>
          <w:rFonts w:ascii="Arial" w:hAnsi="Arial" w:cs="Arial"/>
        </w:rPr>
        <w:t>rıkları</w:t>
      </w:r>
    </w:p>
    <w:p w:rsidR="00750B42" w:rsidRDefault="00750B42">
      <w:pPr>
        <w:spacing w:line="360" w:lineRule="auto"/>
        <w:jc w:val="both"/>
        <w:rPr>
          <w:rFonts w:ascii="Arial" w:hAnsi="Arial" w:cs="Arial"/>
        </w:rPr>
      </w:pPr>
      <w:proofErr w:type="gramStart"/>
      <w:r>
        <w:t>a</w:t>
      </w:r>
      <w:proofErr w:type="gramEnd"/>
      <w:r>
        <w:t>.Sadece minede olu</w:t>
      </w:r>
      <w:r>
        <w:rPr>
          <w:rFonts w:ascii="Arial" w:hAnsi="Arial" w:cs="Arial"/>
        </w:rPr>
        <w:t>şan k</w:t>
      </w:r>
      <w:r>
        <w:t>ı</w:t>
      </w:r>
      <w:r>
        <w:rPr>
          <w:rFonts w:ascii="Arial" w:hAnsi="Arial" w:cs="Arial"/>
        </w:rPr>
        <w:t>rıklar</w:t>
      </w:r>
    </w:p>
    <w:p w:rsidR="00750B42" w:rsidRDefault="00750B42">
      <w:pPr>
        <w:spacing w:line="360" w:lineRule="auto"/>
        <w:jc w:val="both"/>
        <w:rPr>
          <w:rFonts w:ascii="Arial" w:hAnsi="Arial" w:cs="Arial"/>
        </w:rPr>
      </w:pPr>
      <w:proofErr w:type="gramStart"/>
      <w:r>
        <w:t>b</w:t>
      </w:r>
      <w:proofErr w:type="gramEnd"/>
      <w:r>
        <w:t>.Mine ve dentini içine alan pulpanı</w:t>
      </w:r>
      <w:r>
        <w:rPr>
          <w:rFonts w:ascii="Arial" w:hAnsi="Arial" w:cs="Arial"/>
        </w:rPr>
        <w:t>n açılmadığı kırıklar</w:t>
      </w:r>
    </w:p>
    <w:p w:rsidR="00750B42" w:rsidRDefault="00750B42">
      <w:pPr>
        <w:spacing w:line="360" w:lineRule="auto"/>
        <w:jc w:val="both"/>
        <w:rPr>
          <w:rFonts w:ascii="Arial" w:hAnsi="Arial" w:cs="Arial"/>
        </w:rPr>
      </w:pPr>
    </w:p>
    <w:p w:rsidR="00750B42" w:rsidRDefault="00750B42">
      <w:pPr>
        <w:spacing w:line="360" w:lineRule="auto"/>
        <w:jc w:val="both"/>
        <w:rPr>
          <w:rFonts w:ascii="Arial" w:hAnsi="Arial" w:cs="Arial"/>
        </w:rPr>
      </w:pPr>
      <w:r>
        <w:t>3.Komplike Kı</w:t>
      </w:r>
      <w:r>
        <w:rPr>
          <w:rFonts w:ascii="Arial" w:hAnsi="Arial" w:cs="Arial"/>
        </w:rPr>
        <w:t>rıklar</w:t>
      </w:r>
    </w:p>
    <w:p w:rsidR="00750B42" w:rsidRDefault="00750B42">
      <w:pPr>
        <w:spacing w:line="360" w:lineRule="auto"/>
        <w:jc w:val="both"/>
        <w:rPr>
          <w:rFonts w:ascii="Arial" w:hAnsi="Arial" w:cs="Arial"/>
        </w:rPr>
      </w:pPr>
      <w:r>
        <w:t>Mine ve dentini içine alan pulpanı</w:t>
      </w:r>
      <w:r>
        <w:rPr>
          <w:rFonts w:ascii="Arial" w:hAnsi="Arial" w:cs="Arial"/>
        </w:rPr>
        <w:t>n açıldığı kron kırıkl</w:t>
      </w:r>
      <w:r>
        <w:t>arı</w:t>
      </w:r>
      <w:r>
        <w:rPr>
          <w:rFonts w:ascii="Arial" w:hAnsi="Arial" w:cs="Arial"/>
        </w:rPr>
        <w:t>dır</w:t>
      </w:r>
    </w:p>
    <w:p w:rsidR="00750B42" w:rsidRDefault="00750B42">
      <w:pPr>
        <w:spacing w:line="360" w:lineRule="auto"/>
        <w:jc w:val="both"/>
        <w:rPr>
          <w:rFonts w:ascii="Arial" w:hAnsi="Arial" w:cs="Arial"/>
        </w:rPr>
      </w:pPr>
    </w:p>
    <w:p w:rsidR="00750B42" w:rsidRDefault="00750B42">
      <w:pPr>
        <w:spacing w:line="360" w:lineRule="auto"/>
        <w:jc w:val="both"/>
        <w:rPr>
          <w:rFonts w:ascii="Arial" w:hAnsi="Arial" w:cs="Arial"/>
        </w:rPr>
      </w:pPr>
      <w:r>
        <w:t>4.Komplike olmayan kron-kök kı</w:t>
      </w:r>
      <w:r>
        <w:rPr>
          <w:rFonts w:ascii="Arial" w:hAnsi="Arial" w:cs="Arial"/>
        </w:rPr>
        <w:t>rıkları</w:t>
      </w:r>
    </w:p>
    <w:p w:rsidR="00750B42" w:rsidRDefault="00750B42">
      <w:pPr>
        <w:spacing w:line="360" w:lineRule="auto"/>
        <w:ind w:left="113" w:right="113"/>
        <w:jc w:val="both"/>
        <w:rPr>
          <w:rFonts w:ascii="Arial" w:hAnsi="Arial" w:cs="Arial"/>
        </w:rPr>
      </w:pPr>
      <w:r>
        <w:t>Mine, dentin ve sementi içine alan ancak pulpanı</w:t>
      </w:r>
      <w:r>
        <w:rPr>
          <w:rFonts w:ascii="Arial" w:hAnsi="Arial" w:cs="Arial"/>
        </w:rPr>
        <w:t>n açılmadığı kırıklar</w:t>
      </w:r>
    </w:p>
    <w:p w:rsidR="00750B42" w:rsidRDefault="00750B42">
      <w:pPr>
        <w:spacing w:line="360" w:lineRule="auto"/>
        <w:jc w:val="both"/>
        <w:rPr>
          <w:rFonts w:ascii="Arial" w:hAnsi="Arial" w:cs="Arial"/>
        </w:rPr>
      </w:pPr>
    </w:p>
    <w:p w:rsidR="00750B42" w:rsidRDefault="00750B42">
      <w:pPr>
        <w:spacing w:line="360" w:lineRule="auto"/>
        <w:jc w:val="both"/>
        <w:rPr>
          <w:rFonts w:ascii="Arial" w:hAnsi="Arial" w:cs="Arial"/>
        </w:rPr>
      </w:pPr>
      <w:r>
        <w:t>5.Komplike kron-kök kı</w:t>
      </w:r>
      <w:r>
        <w:rPr>
          <w:rFonts w:ascii="Arial" w:hAnsi="Arial" w:cs="Arial"/>
        </w:rPr>
        <w:t>rıkları</w:t>
      </w:r>
    </w:p>
    <w:p w:rsidR="00750B42" w:rsidRDefault="00750B42">
      <w:pPr>
        <w:spacing w:line="360" w:lineRule="auto"/>
        <w:jc w:val="both"/>
        <w:rPr>
          <w:rFonts w:ascii="Arial" w:hAnsi="Arial" w:cs="Arial"/>
        </w:rPr>
      </w:pPr>
      <w:r>
        <w:t>Mine, dentin ve sementi içine alan ve pulpanı</w:t>
      </w:r>
      <w:r>
        <w:rPr>
          <w:rFonts w:ascii="Arial" w:hAnsi="Arial" w:cs="Arial"/>
        </w:rPr>
        <w:t>n da açıldığı kırıklar</w:t>
      </w:r>
    </w:p>
    <w:p w:rsidR="00750B42" w:rsidRDefault="00750B42">
      <w:pPr>
        <w:spacing w:line="360" w:lineRule="auto"/>
        <w:jc w:val="both"/>
        <w:rPr>
          <w:rFonts w:ascii="Arial" w:hAnsi="Arial" w:cs="Arial"/>
        </w:rPr>
      </w:pPr>
    </w:p>
    <w:p w:rsidR="00750B42" w:rsidRDefault="00750B42">
      <w:pPr>
        <w:spacing w:line="360" w:lineRule="auto"/>
        <w:jc w:val="both"/>
        <w:rPr>
          <w:rFonts w:ascii="Arial" w:hAnsi="Arial" w:cs="Arial"/>
        </w:rPr>
      </w:pPr>
      <w:r>
        <w:t>6. Kök Kı</w:t>
      </w:r>
      <w:r>
        <w:rPr>
          <w:rFonts w:ascii="Arial" w:hAnsi="Arial" w:cs="Arial"/>
        </w:rPr>
        <w:t>rıkları</w:t>
      </w:r>
    </w:p>
    <w:p w:rsidR="00750B42" w:rsidRDefault="00750B42">
      <w:pPr>
        <w:spacing w:line="360" w:lineRule="auto"/>
        <w:jc w:val="both"/>
        <w:rPr>
          <w:rFonts w:ascii="Arial" w:hAnsi="Arial" w:cs="Arial"/>
        </w:rPr>
      </w:pPr>
      <w:r>
        <w:t>Dentin, sement ve pulpayı içine alan kı</w:t>
      </w:r>
      <w:r>
        <w:rPr>
          <w:rFonts w:ascii="Arial" w:hAnsi="Arial" w:cs="Arial"/>
        </w:rPr>
        <w:t>rıklar</w:t>
      </w:r>
    </w:p>
    <w:p w:rsidR="00750B42" w:rsidRDefault="00750B42">
      <w:pPr>
        <w:spacing w:line="360" w:lineRule="auto"/>
        <w:jc w:val="both"/>
        <w:rPr>
          <w:rFonts w:ascii="Arial" w:hAnsi="Arial" w:cs="Arial"/>
        </w:rPr>
      </w:pPr>
    </w:p>
    <w:p w:rsidR="00750B42" w:rsidRDefault="00750B42">
      <w:pPr>
        <w:spacing w:line="360" w:lineRule="auto"/>
        <w:jc w:val="both"/>
        <w:rPr>
          <w:rFonts w:ascii="Arial" w:hAnsi="Arial" w:cs="Arial"/>
        </w:rPr>
      </w:pPr>
      <w:r>
        <w:t>7.Sadme (Sarsı</w:t>
      </w:r>
      <w:r>
        <w:rPr>
          <w:rFonts w:ascii="Arial" w:hAnsi="Arial" w:cs="Arial"/>
        </w:rPr>
        <w:t>ntı)</w:t>
      </w:r>
      <w:r>
        <w:t xml:space="preserve"> Di</w:t>
      </w:r>
      <w:r>
        <w:rPr>
          <w:rFonts w:ascii="Arial" w:hAnsi="Arial" w:cs="Arial"/>
        </w:rPr>
        <w:t>şte bir yer de</w:t>
      </w:r>
      <w:r>
        <w:t>ğ</w:t>
      </w:r>
      <w:r>
        <w:rPr>
          <w:rFonts w:ascii="Arial" w:hAnsi="Arial" w:cs="Arial"/>
        </w:rPr>
        <w:t>iştirme ve luksasyon olmadan,</w:t>
      </w:r>
      <w:r>
        <w:t xml:space="preserve"> sadece perkusyonda cevap alı</w:t>
      </w:r>
      <w:r>
        <w:rPr>
          <w:rFonts w:ascii="Arial" w:hAnsi="Arial" w:cs="Arial"/>
        </w:rPr>
        <w:t xml:space="preserve">nan dişin destek dokuda oluşan hafif şiddette bir yaralanmadır. </w:t>
      </w:r>
    </w:p>
    <w:p w:rsidR="00750B42" w:rsidRDefault="00750B42">
      <w:pPr>
        <w:spacing w:line="360" w:lineRule="auto"/>
        <w:jc w:val="both"/>
        <w:rPr>
          <w:rFonts w:ascii="Arial" w:hAnsi="Arial" w:cs="Arial"/>
        </w:rPr>
      </w:pPr>
    </w:p>
    <w:p w:rsidR="00750B42" w:rsidRDefault="00750B42">
      <w:pPr>
        <w:spacing w:line="360" w:lineRule="auto"/>
        <w:jc w:val="both"/>
      </w:pPr>
      <w:r>
        <w:lastRenderedPageBreak/>
        <w:t>8.Subluksasyon</w:t>
      </w:r>
    </w:p>
    <w:p w:rsidR="00750B42" w:rsidRDefault="00750B42">
      <w:pPr>
        <w:spacing w:line="360" w:lineRule="auto"/>
        <w:jc w:val="both"/>
        <w:rPr>
          <w:rFonts w:ascii="Arial" w:hAnsi="Arial" w:cs="Arial"/>
        </w:rPr>
      </w:pPr>
      <w:r>
        <w:t>Di</w:t>
      </w:r>
      <w:r>
        <w:rPr>
          <w:rFonts w:ascii="Arial" w:hAnsi="Arial" w:cs="Arial"/>
        </w:rPr>
        <w:t>şte bir yer de</w:t>
      </w:r>
      <w:r>
        <w:t>ğ</w:t>
      </w:r>
      <w:r>
        <w:rPr>
          <w:rFonts w:ascii="Arial" w:hAnsi="Arial" w:cs="Arial"/>
        </w:rPr>
        <w:t xml:space="preserve">iştirme olmaksızın luksasyon oluşan destek doku yaralanmasıdır. </w:t>
      </w:r>
    </w:p>
    <w:p w:rsidR="00750B42" w:rsidRDefault="00750B42">
      <w:pPr>
        <w:spacing w:line="360" w:lineRule="auto"/>
        <w:jc w:val="both"/>
        <w:rPr>
          <w:rFonts w:ascii="Arial" w:hAnsi="Arial" w:cs="Arial"/>
        </w:rPr>
      </w:pPr>
    </w:p>
    <w:p w:rsidR="00750B42" w:rsidRDefault="00750B42">
      <w:pPr>
        <w:spacing w:line="360" w:lineRule="auto"/>
        <w:jc w:val="both"/>
      </w:pPr>
      <w:r>
        <w:t>9. Alveol içersine gömülme (Intruzyon)</w:t>
      </w:r>
    </w:p>
    <w:p w:rsidR="00750B42" w:rsidRDefault="00750B42">
      <w:pPr>
        <w:spacing w:line="360" w:lineRule="auto"/>
        <w:jc w:val="both"/>
        <w:rPr>
          <w:rFonts w:ascii="Arial" w:hAnsi="Arial" w:cs="Arial"/>
        </w:rPr>
      </w:pPr>
      <w:r>
        <w:t>Di</w:t>
      </w:r>
      <w:r>
        <w:rPr>
          <w:rFonts w:ascii="Arial" w:hAnsi="Arial" w:cs="Arial"/>
        </w:rPr>
        <w:t>şin alveol soket içersine do</w:t>
      </w:r>
      <w:r>
        <w:t>ğ</w:t>
      </w:r>
      <w:r>
        <w:rPr>
          <w:rFonts w:ascii="Arial" w:hAnsi="Arial" w:cs="Arial"/>
        </w:rPr>
        <w:t>ru yer değiştirmesi ile sonuçlanan bir yaralanmadır. Bu yaralanmada alveol soket kırığı veya ezilmesi de eşlik eder.</w:t>
      </w:r>
    </w:p>
    <w:p w:rsidR="00750B42" w:rsidRDefault="00750B42">
      <w:pPr>
        <w:spacing w:line="360" w:lineRule="auto"/>
        <w:jc w:val="both"/>
        <w:rPr>
          <w:rFonts w:ascii="Arial" w:hAnsi="Arial" w:cs="Arial"/>
        </w:rPr>
      </w:pPr>
    </w:p>
    <w:p w:rsidR="00750B42" w:rsidRDefault="00750B42">
      <w:pPr>
        <w:spacing w:line="360" w:lineRule="auto"/>
        <w:jc w:val="both"/>
      </w:pPr>
      <w:r>
        <w:t>10.Alveol içinden yükselme (Ekstruzyon)</w:t>
      </w:r>
    </w:p>
    <w:p w:rsidR="00750B42" w:rsidRDefault="00750B42">
      <w:pPr>
        <w:spacing w:line="360" w:lineRule="auto"/>
        <w:jc w:val="both"/>
        <w:rPr>
          <w:rFonts w:ascii="Arial" w:hAnsi="Arial" w:cs="Arial"/>
        </w:rPr>
      </w:pPr>
      <w:r>
        <w:t>Di</w:t>
      </w:r>
      <w:r>
        <w:rPr>
          <w:rFonts w:ascii="Arial" w:hAnsi="Arial" w:cs="Arial"/>
        </w:rPr>
        <w:t>şin alveol soketinden k</w:t>
      </w:r>
      <w:r>
        <w:t>ı</w:t>
      </w:r>
      <w:r>
        <w:rPr>
          <w:rFonts w:ascii="Arial" w:hAnsi="Arial" w:cs="Arial"/>
        </w:rPr>
        <w:t>smen çıkmasıdır.</w:t>
      </w:r>
    </w:p>
    <w:p w:rsidR="00750B42" w:rsidRDefault="00750B42">
      <w:pPr>
        <w:spacing w:line="360" w:lineRule="auto"/>
        <w:jc w:val="both"/>
        <w:rPr>
          <w:rFonts w:ascii="Arial" w:hAnsi="Arial" w:cs="Arial"/>
        </w:rPr>
      </w:pPr>
    </w:p>
    <w:p w:rsidR="00750B42" w:rsidRDefault="00750B42">
      <w:pPr>
        <w:spacing w:line="360" w:lineRule="auto"/>
        <w:jc w:val="both"/>
      </w:pPr>
      <w:r>
        <w:t>11.Lateral luksasyon</w:t>
      </w:r>
    </w:p>
    <w:p w:rsidR="00750B42" w:rsidRDefault="00750B42">
      <w:pPr>
        <w:spacing w:line="360" w:lineRule="auto"/>
        <w:jc w:val="both"/>
        <w:rPr>
          <w:rFonts w:ascii="Arial" w:hAnsi="Arial" w:cs="Arial"/>
        </w:rPr>
      </w:pPr>
      <w:r>
        <w:t>Alveol içinde lateral yönde yer değ</w:t>
      </w:r>
      <w:r>
        <w:rPr>
          <w:rFonts w:ascii="Arial" w:hAnsi="Arial" w:cs="Arial"/>
        </w:rPr>
        <w:t>iştirmedir.</w:t>
      </w:r>
    </w:p>
    <w:p w:rsidR="00750B42" w:rsidRDefault="00750B42">
      <w:pPr>
        <w:spacing w:line="360" w:lineRule="auto"/>
        <w:jc w:val="both"/>
        <w:rPr>
          <w:rFonts w:ascii="Arial" w:hAnsi="Arial" w:cs="Arial"/>
        </w:rPr>
      </w:pPr>
    </w:p>
    <w:p w:rsidR="00750B42" w:rsidRDefault="00750B42">
      <w:pPr>
        <w:spacing w:line="360" w:lineRule="auto"/>
        <w:jc w:val="both"/>
      </w:pPr>
      <w:r>
        <w:t>12. Total avulziyon (Eksartikulasyon)</w:t>
      </w:r>
    </w:p>
    <w:p w:rsidR="00750B42" w:rsidRDefault="00750B42">
      <w:pPr>
        <w:spacing w:line="360" w:lineRule="auto"/>
        <w:jc w:val="both"/>
        <w:rPr>
          <w:rFonts w:ascii="Arial" w:hAnsi="Arial" w:cs="Arial"/>
        </w:rPr>
      </w:pPr>
      <w:r>
        <w:t>Di</w:t>
      </w:r>
      <w:r>
        <w:rPr>
          <w:rFonts w:ascii="Arial" w:hAnsi="Arial" w:cs="Arial"/>
        </w:rPr>
        <w:t>şin alveol soketinden tamamen ç</w:t>
      </w:r>
      <w:r>
        <w:t>ı</w:t>
      </w:r>
      <w:r>
        <w:rPr>
          <w:rFonts w:ascii="Arial" w:hAnsi="Arial" w:cs="Arial"/>
        </w:rPr>
        <w:t>kmasıdır.</w:t>
      </w:r>
    </w:p>
    <w:p w:rsidR="00750B42" w:rsidRDefault="00750B42">
      <w:pPr>
        <w:spacing w:line="360" w:lineRule="auto"/>
        <w:jc w:val="both"/>
        <w:rPr>
          <w:rFonts w:ascii="Arial" w:hAnsi="Arial" w:cs="Arial"/>
        </w:rPr>
      </w:pPr>
    </w:p>
    <w:p w:rsidR="00750B42" w:rsidRDefault="00750B42">
      <w:pPr>
        <w:spacing w:line="360" w:lineRule="auto"/>
        <w:jc w:val="both"/>
        <w:rPr>
          <w:rFonts w:ascii="Arial" w:hAnsi="Arial" w:cs="Arial"/>
          <w:b/>
          <w:bCs/>
        </w:rPr>
      </w:pPr>
      <w:r>
        <w:rPr>
          <w:b/>
          <w:bCs/>
        </w:rPr>
        <w:t>Kemik destek dokunun yaralanmaları</w:t>
      </w:r>
    </w:p>
    <w:p w:rsidR="00750B42" w:rsidRDefault="00750B42">
      <w:pPr>
        <w:spacing w:line="360" w:lineRule="auto"/>
        <w:jc w:val="both"/>
      </w:pPr>
      <w:r>
        <w:t>1. Alveolar soketin ezilmesi</w:t>
      </w:r>
    </w:p>
    <w:p w:rsidR="00750B42" w:rsidRDefault="00750B42">
      <w:pPr>
        <w:spacing w:line="360" w:lineRule="auto"/>
        <w:jc w:val="both"/>
      </w:pPr>
      <w:r>
        <w:t>Bu durum intruzyon, ekstruzon ve lateral luksasyonlarda görülür.</w:t>
      </w:r>
    </w:p>
    <w:p w:rsidR="00750B42" w:rsidRDefault="00750B42">
      <w:pPr>
        <w:spacing w:line="360" w:lineRule="auto"/>
        <w:jc w:val="both"/>
      </w:pPr>
    </w:p>
    <w:p w:rsidR="00750B42" w:rsidRDefault="00750B42">
      <w:pPr>
        <w:spacing w:line="360" w:lineRule="auto"/>
        <w:jc w:val="both"/>
        <w:rPr>
          <w:rFonts w:ascii="Arial" w:hAnsi="Arial" w:cs="Arial"/>
        </w:rPr>
      </w:pPr>
      <w:r>
        <w:t>2.Alveol soket kı</w:t>
      </w:r>
      <w:r>
        <w:rPr>
          <w:rFonts w:ascii="Arial" w:hAnsi="Arial" w:cs="Arial"/>
        </w:rPr>
        <w:t>rıkları</w:t>
      </w:r>
    </w:p>
    <w:p w:rsidR="00750B42" w:rsidRDefault="00750B42">
      <w:pPr>
        <w:spacing w:line="360" w:lineRule="auto"/>
        <w:jc w:val="both"/>
        <w:rPr>
          <w:rFonts w:ascii="Arial" w:hAnsi="Arial" w:cs="Arial"/>
        </w:rPr>
      </w:pPr>
      <w:r>
        <w:t>Soketin fasiyal ve lingual soket duvarları</w:t>
      </w:r>
      <w:r>
        <w:rPr>
          <w:rFonts w:ascii="Arial" w:hAnsi="Arial" w:cs="Arial"/>
        </w:rPr>
        <w:t>nda görülür.</w:t>
      </w:r>
    </w:p>
    <w:p w:rsidR="00750B42" w:rsidRDefault="00750B42">
      <w:pPr>
        <w:spacing w:line="360" w:lineRule="auto"/>
        <w:jc w:val="both"/>
        <w:rPr>
          <w:rFonts w:ascii="Arial" w:hAnsi="Arial" w:cs="Arial"/>
        </w:rPr>
      </w:pPr>
    </w:p>
    <w:p w:rsidR="00750B42" w:rsidRDefault="00750B42">
      <w:pPr>
        <w:spacing w:line="360" w:lineRule="auto"/>
        <w:jc w:val="both"/>
        <w:rPr>
          <w:rFonts w:ascii="Arial" w:hAnsi="Arial" w:cs="Arial"/>
        </w:rPr>
      </w:pPr>
      <w:r>
        <w:t>3.Alveolar proçes kı</w:t>
      </w:r>
      <w:r>
        <w:rPr>
          <w:rFonts w:ascii="Arial" w:hAnsi="Arial" w:cs="Arial"/>
        </w:rPr>
        <w:t>rıkları</w:t>
      </w:r>
    </w:p>
    <w:p w:rsidR="00750B42" w:rsidRDefault="00750B42">
      <w:pPr>
        <w:spacing w:line="360" w:lineRule="auto"/>
        <w:jc w:val="both"/>
        <w:rPr>
          <w:rFonts w:ascii="Arial" w:hAnsi="Arial" w:cs="Arial"/>
        </w:rPr>
      </w:pPr>
      <w:r>
        <w:t>Alveolar soketi içine alarak veya almadan olu</w:t>
      </w:r>
      <w:r>
        <w:rPr>
          <w:rFonts w:ascii="Arial" w:hAnsi="Arial" w:cs="Arial"/>
        </w:rPr>
        <w:t>şan alveol</w:t>
      </w:r>
      <w:r>
        <w:t xml:space="preserve"> proçesin kı</w:t>
      </w:r>
      <w:r>
        <w:rPr>
          <w:rFonts w:ascii="Arial" w:hAnsi="Arial" w:cs="Arial"/>
        </w:rPr>
        <w:t>rıklarıdır.</w:t>
      </w:r>
    </w:p>
    <w:p w:rsidR="00750B42" w:rsidRDefault="00750B42">
      <w:pPr>
        <w:spacing w:line="360" w:lineRule="auto"/>
        <w:jc w:val="both"/>
      </w:pPr>
      <w:r>
        <w:t>4.Mandibula ve maksilla kı</w:t>
      </w:r>
      <w:r>
        <w:rPr>
          <w:rFonts w:ascii="Arial" w:hAnsi="Arial" w:cs="Arial"/>
        </w:rPr>
        <w:t>rıkları</w:t>
      </w:r>
      <w:r>
        <w:t xml:space="preserve"> </w:t>
      </w:r>
    </w:p>
    <w:p w:rsidR="00750B42" w:rsidRDefault="00750B42">
      <w:pPr>
        <w:spacing w:line="360" w:lineRule="auto"/>
        <w:jc w:val="both"/>
        <w:rPr>
          <w:rFonts w:ascii="Arial" w:hAnsi="Arial" w:cs="Arial"/>
        </w:rPr>
      </w:pPr>
      <w:r>
        <w:t>Mandibula ve maksilla tabanı</w:t>
      </w:r>
      <w:r>
        <w:rPr>
          <w:rFonts w:ascii="Arial" w:hAnsi="Arial" w:cs="Arial"/>
        </w:rPr>
        <w:t>nı içine alan kırıklardır.</w:t>
      </w:r>
    </w:p>
    <w:p w:rsidR="00750B42" w:rsidRDefault="00750B42">
      <w:pPr>
        <w:spacing w:line="360" w:lineRule="auto"/>
        <w:jc w:val="both"/>
        <w:rPr>
          <w:rFonts w:ascii="Arial" w:hAnsi="Arial" w:cs="Arial"/>
        </w:rPr>
      </w:pPr>
    </w:p>
    <w:p w:rsidR="00750B42" w:rsidRDefault="00750B42">
      <w:pPr>
        <w:spacing w:line="360" w:lineRule="auto"/>
        <w:jc w:val="both"/>
        <w:rPr>
          <w:rFonts w:ascii="Arial" w:hAnsi="Arial" w:cs="Arial"/>
        </w:rPr>
      </w:pPr>
      <w:r>
        <w:t>Bu sı</w:t>
      </w:r>
      <w:r>
        <w:rPr>
          <w:rFonts w:ascii="Arial" w:hAnsi="Arial" w:cs="Arial"/>
        </w:rPr>
        <w:t>flandırmadan başka Ellis’in 1962’de, Andreasen ‘in 1972,1974 ve 1994 yılında, Garcia Godoy’un 1981’de, O’brien’in 1993’te yaptığı sınıflandırmalar vardır. Andreasen’in son sınıflandırması DSÖ’nün sınıflandırmasına çok benzerlik göstermektedir.</w:t>
      </w:r>
    </w:p>
    <w:p w:rsidR="00750B42" w:rsidRDefault="00750B42">
      <w:pPr>
        <w:spacing w:line="360" w:lineRule="auto"/>
        <w:jc w:val="both"/>
        <w:rPr>
          <w:b/>
          <w:bCs/>
        </w:rPr>
      </w:pPr>
    </w:p>
    <w:p w:rsidR="00750B42" w:rsidRDefault="00750B42">
      <w:pPr>
        <w:spacing w:line="360" w:lineRule="auto"/>
        <w:jc w:val="both"/>
        <w:rPr>
          <w:rFonts w:ascii="Arial" w:hAnsi="Arial" w:cs="Arial"/>
          <w:b/>
          <w:bCs/>
        </w:rPr>
      </w:pPr>
      <w:r>
        <w:rPr>
          <w:b/>
          <w:bCs/>
        </w:rPr>
        <w:t>Di</w:t>
      </w:r>
      <w:r>
        <w:rPr>
          <w:rFonts w:ascii="Arial" w:hAnsi="Arial" w:cs="Arial"/>
          <w:b/>
          <w:bCs/>
        </w:rPr>
        <w:t>ş Yaralanmalar</w:t>
      </w:r>
      <w:r>
        <w:rPr>
          <w:b/>
          <w:bCs/>
        </w:rPr>
        <w:t>ı</w:t>
      </w:r>
      <w:r>
        <w:rPr>
          <w:rFonts w:ascii="Arial" w:hAnsi="Arial" w:cs="Arial"/>
          <w:b/>
          <w:bCs/>
        </w:rPr>
        <w:t xml:space="preserve">nın </w:t>
      </w:r>
      <w:r>
        <w:rPr>
          <w:b/>
          <w:bCs/>
        </w:rPr>
        <w:t>etiyolojisi, görülme sı</w:t>
      </w:r>
      <w:r>
        <w:rPr>
          <w:rFonts w:ascii="Arial" w:hAnsi="Arial" w:cs="Arial"/>
          <w:b/>
          <w:bCs/>
        </w:rPr>
        <w:t>klığı ve dağılımı</w:t>
      </w:r>
    </w:p>
    <w:p w:rsidR="00750B42" w:rsidRDefault="00750B42">
      <w:pPr>
        <w:spacing w:line="360" w:lineRule="auto"/>
        <w:jc w:val="both"/>
        <w:rPr>
          <w:rFonts w:ascii="Arial" w:hAnsi="Arial" w:cs="Arial"/>
        </w:rPr>
      </w:pPr>
      <w:r>
        <w:t>Di</w:t>
      </w:r>
      <w:r>
        <w:rPr>
          <w:rFonts w:ascii="Arial" w:hAnsi="Arial" w:cs="Arial"/>
        </w:rPr>
        <w:t>ş</w:t>
      </w:r>
      <w:r>
        <w:t xml:space="preserve"> ve destek doku yaralanmaları</w:t>
      </w:r>
      <w:r>
        <w:rPr>
          <w:rFonts w:ascii="Arial" w:hAnsi="Arial" w:cs="Arial"/>
        </w:rPr>
        <w:t xml:space="preserve"> toplumlarda</w:t>
      </w:r>
      <w:r>
        <w:t xml:space="preserve"> çok yaygı</w:t>
      </w:r>
      <w:r>
        <w:rPr>
          <w:rFonts w:ascii="Arial" w:hAnsi="Arial" w:cs="Arial"/>
        </w:rPr>
        <w:t>n görülen</w:t>
      </w:r>
      <w:r>
        <w:t xml:space="preserve"> ve çocuklarda okul öncesindeki dönemde ikinci derecede sı</w:t>
      </w:r>
      <w:r>
        <w:rPr>
          <w:rFonts w:ascii="Arial" w:hAnsi="Arial" w:cs="Arial"/>
        </w:rPr>
        <w:t>k</w:t>
      </w:r>
      <w:r>
        <w:t>lı</w:t>
      </w:r>
      <w:r>
        <w:rPr>
          <w:rFonts w:ascii="Arial" w:hAnsi="Arial" w:cs="Arial"/>
        </w:rPr>
        <w:t>kla</w:t>
      </w:r>
      <w:r>
        <w:t xml:space="preserve"> kar</w:t>
      </w:r>
      <w:r>
        <w:rPr>
          <w:rFonts w:ascii="Arial" w:hAnsi="Arial" w:cs="Arial"/>
        </w:rPr>
        <w:t>ş</w:t>
      </w:r>
      <w:r>
        <w:t>ı</w:t>
      </w:r>
      <w:r>
        <w:rPr>
          <w:rFonts w:ascii="Arial" w:hAnsi="Arial" w:cs="Arial"/>
        </w:rPr>
        <w:t>laşılan yaralanma türüdür.</w:t>
      </w:r>
      <w:r>
        <w:t xml:space="preserve"> Özellikle çocuklarda ya</w:t>
      </w:r>
      <w:r>
        <w:rPr>
          <w:rFonts w:ascii="Arial" w:hAnsi="Arial" w:cs="Arial"/>
        </w:rPr>
        <w:t>şam</w:t>
      </w:r>
      <w:r>
        <w:t>ı</w:t>
      </w:r>
      <w:r>
        <w:rPr>
          <w:rFonts w:ascii="Arial" w:hAnsi="Arial" w:cs="Arial"/>
        </w:rPr>
        <w:t>n ilk yılında</w:t>
      </w:r>
      <w:r>
        <w:t xml:space="preserve"> motor aktivasyonun arttığı, ancak dengelenemediğ</w:t>
      </w:r>
      <w:r>
        <w:rPr>
          <w:rFonts w:ascii="Arial" w:hAnsi="Arial" w:cs="Arial"/>
        </w:rPr>
        <w:t>i dönemde görülmeye başlar</w:t>
      </w:r>
      <w:r>
        <w:t>. Di</w:t>
      </w:r>
      <w:r>
        <w:rPr>
          <w:rFonts w:ascii="Arial" w:hAnsi="Arial" w:cs="Arial"/>
        </w:rPr>
        <w:t>ş ve destek doku yaralanmalar</w:t>
      </w:r>
      <w:r>
        <w:t>ı 7 ile 30 ya</w:t>
      </w:r>
      <w:r>
        <w:rPr>
          <w:rFonts w:ascii="Arial" w:hAnsi="Arial" w:cs="Arial"/>
        </w:rPr>
        <w:t>ş aras</w:t>
      </w:r>
      <w:r>
        <w:t>ı</w:t>
      </w:r>
      <w:r>
        <w:rPr>
          <w:rFonts w:ascii="Arial" w:hAnsi="Arial" w:cs="Arial"/>
        </w:rPr>
        <w:t>nda da</w:t>
      </w:r>
      <w:r>
        <w:t xml:space="preserve"> tüm </w:t>
      </w:r>
      <w:proofErr w:type="gramStart"/>
      <w:r>
        <w:t>travma</w:t>
      </w:r>
      <w:proofErr w:type="gramEnd"/>
      <w:r>
        <w:t xml:space="preserve"> yaralanmaları</w:t>
      </w:r>
      <w:r>
        <w:rPr>
          <w:rFonts w:ascii="Arial" w:hAnsi="Arial" w:cs="Arial"/>
        </w:rPr>
        <w:t xml:space="preserve"> sıralamasında </w:t>
      </w:r>
      <w:r>
        <w:t>6.sırada yer alı</w:t>
      </w:r>
      <w:r>
        <w:rPr>
          <w:rFonts w:ascii="Arial" w:hAnsi="Arial" w:cs="Arial"/>
        </w:rPr>
        <w:t>rlar</w:t>
      </w:r>
      <w:r>
        <w:rPr>
          <w:b/>
          <w:bCs/>
        </w:rPr>
        <w:t>.</w:t>
      </w:r>
      <w:r>
        <w:t xml:space="preserve"> Nedenleri arası</w:t>
      </w:r>
      <w:r>
        <w:rPr>
          <w:rFonts w:ascii="Arial" w:hAnsi="Arial" w:cs="Arial"/>
        </w:rPr>
        <w:t xml:space="preserve">nda </w:t>
      </w:r>
      <w:r w:rsidR="00713052">
        <w:rPr>
          <w:rFonts w:ascii="Arial" w:hAnsi="Arial" w:cs="Arial"/>
        </w:rPr>
        <w:t xml:space="preserve">başta </w:t>
      </w:r>
      <w:proofErr w:type="gramStart"/>
      <w:r w:rsidR="00713052">
        <w:rPr>
          <w:rFonts w:ascii="Arial" w:hAnsi="Arial" w:cs="Arial"/>
        </w:rPr>
        <w:t>düşme ,çarpışma</w:t>
      </w:r>
      <w:proofErr w:type="gramEnd"/>
      <w:r w:rsidR="00713052">
        <w:rPr>
          <w:rFonts w:ascii="Arial" w:hAnsi="Arial" w:cs="Arial"/>
        </w:rPr>
        <w:t>,</w:t>
      </w:r>
      <w:r>
        <w:rPr>
          <w:rFonts w:ascii="Arial" w:hAnsi="Arial" w:cs="Arial"/>
        </w:rPr>
        <w:t xml:space="preserve">şiddet, </w:t>
      </w:r>
      <w:r w:rsidR="00713052">
        <w:rPr>
          <w:rFonts w:ascii="Arial" w:hAnsi="Arial" w:cs="Arial"/>
        </w:rPr>
        <w:t xml:space="preserve">bisiklet kazaları,olmak üzere </w:t>
      </w:r>
      <w:r>
        <w:rPr>
          <w:rFonts w:ascii="Arial" w:hAnsi="Arial" w:cs="Arial"/>
        </w:rPr>
        <w:t xml:space="preserve">trafik </w:t>
      </w:r>
      <w:r w:rsidR="00713052">
        <w:rPr>
          <w:rFonts w:ascii="Arial" w:hAnsi="Arial" w:cs="Arial"/>
        </w:rPr>
        <w:t>kazaları ve spor aktiviteleri</w:t>
      </w:r>
      <w:r>
        <w:rPr>
          <w:rFonts w:ascii="Arial" w:hAnsi="Arial" w:cs="Arial"/>
        </w:rPr>
        <w:t xml:space="preserve"> önemli bir yer tutar.</w:t>
      </w:r>
      <w:r w:rsidR="00D47693">
        <w:rPr>
          <w:rFonts w:ascii="Arial" w:hAnsi="Arial" w:cs="Arial"/>
        </w:rPr>
        <w:t xml:space="preserve"> </w:t>
      </w:r>
    </w:p>
    <w:p w:rsidR="00750B42" w:rsidRDefault="00750B42">
      <w:pPr>
        <w:spacing w:line="360" w:lineRule="auto"/>
        <w:jc w:val="both"/>
        <w:rPr>
          <w:rFonts w:ascii="Arial" w:hAnsi="Arial" w:cs="Arial"/>
        </w:rPr>
      </w:pPr>
      <w:r>
        <w:t>Di</w:t>
      </w:r>
      <w:r>
        <w:rPr>
          <w:rFonts w:ascii="Arial" w:hAnsi="Arial" w:cs="Arial"/>
        </w:rPr>
        <w:t>ş yaralanmalar</w:t>
      </w:r>
      <w:r>
        <w:t>ı</w:t>
      </w:r>
      <w:r>
        <w:rPr>
          <w:rFonts w:ascii="Arial" w:hAnsi="Arial" w:cs="Arial"/>
        </w:rPr>
        <w:t xml:space="preserve">nın görülme sıklığı farklı epidemiyolojik çalışmalarda çok farklı sonuçlar göstermektedir. Bu farklılıklar başta farklı sınıflamaların kullanılması, süt </w:t>
      </w:r>
      <w:r>
        <w:t>veya sürekli di</w:t>
      </w:r>
      <w:r>
        <w:rPr>
          <w:rFonts w:ascii="Arial" w:hAnsi="Arial" w:cs="Arial"/>
        </w:rPr>
        <w:t>şlerin de</w:t>
      </w:r>
      <w:r>
        <w:t>ğ</w:t>
      </w:r>
      <w:r>
        <w:rPr>
          <w:rFonts w:ascii="Arial" w:hAnsi="Arial" w:cs="Arial"/>
        </w:rPr>
        <w:t xml:space="preserve">erlendirilmeleri, </w:t>
      </w:r>
      <w:r>
        <w:t>ülkelerin farklı</w:t>
      </w:r>
      <w:r w:rsidR="00D47693">
        <w:rPr>
          <w:rFonts w:ascii="Arial" w:hAnsi="Arial" w:cs="Arial"/>
        </w:rPr>
        <w:t xml:space="preserve"> sosyolojik</w:t>
      </w:r>
      <w:r>
        <w:t xml:space="preserve"> yapı</w:t>
      </w:r>
      <w:r>
        <w:rPr>
          <w:rFonts w:ascii="Arial" w:hAnsi="Arial" w:cs="Arial"/>
        </w:rPr>
        <w:t>ları</w:t>
      </w:r>
      <w:r>
        <w:t xml:space="preserve"> ve davranış</w:t>
      </w:r>
      <w:r>
        <w:rPr>
          <w:rFonts w:ascii="Arial" w:hAnsi="Arial" w:cs="Arial"/>
        </w:rPr>
        <w:t xml:space="preserve">larından kaynaklanmaktadır. </w:t>
      </w:r>
    </w:p>
    <w:p w:rsidR="00750B42" w:rsidRDefault="00750B42">
      <w:pPr>
        <w:spacing w:line="360" w:lineRule="auto"/>
        <w:jc w:val="both"/>
        <w:rPr>
          <w:rFonts w:ascii="Arial" w:hAnsi="Arial" w:cs="Arial"/>
        </w:rPr>
      </w:pPr>
      <w:r>
        <w:t>Maksiller santral di</w:t>
      </w:r>
      <w:r>
        <w:rPr>
          <w:rFonts w:ascii="Arial" w:hAnsi="Arial" w:cs="Arial"/>
        </w:rPr>
        <w:t xml:space="preserve">şler </w:t>
      </w:r>
      <w:proofErr w:type="gramStart"/>
      <w:r>
        <w:rPr>
          <w:rFonts w:ascii="Arial" w:hAnsi="Arial" w:cs="Arial"/>
        </w:rPr>
        <w:t>travma</w:t>
      </w:r>
      <w:proofErr w:type="gramEnd"/>
      <w:r>
        <w:rPr>
          <w:rFonts w:ascii="Arial" w:hAnsi="Arial" w:cs="Arial"/>
        </w:rPr>
        <w:t xml:space="preserve"> nedeniyle en s</w:t>
      </w:r>
      <w:r>
        <w:t>ı</w:t>
      </w:r>
      <w:r>
        <w:rPr>
          <w:rFonts w:ascii="Arial" w:hAnsi="Arial" w:cs="Arial"/>
        </w:rPr>
        <w:t xml:space="preserve">k yaralanan dişlerdir. </w:t>
      </w:r>
      <w:r w:rsidRPr="00D47693">
        <w:rPr>
          <w:rFonts w:ascii="Arial" w:hAnsi="Arial" w:cs="Arial"/>
        </w:rPr>
        <w:t>Kesici dişler estetik, konuşma ve fonksiyonel aktiviteler için önemli rol oynarlar, ancak bu dişlerin yeri ve morfolojik yapıları nedeniyle yaralanma oranları diğer dişlere göre daha yüksektir. Kesici dişlerdeki yaralanmaların prevelansı farklı çalışmalarda %4 ila %49 arasında bildirilmişlerdir.</w:t>
      </w:r>
      <w:r>
        <w:t xml:space="preserve"> Kesiciler bölgesindeki yaralanmaları</w:t>
      </w:r>
      <w:r>
        <w:rPr>
          <w:rFonts w:ascii="Arial" w:hAnsi="Arial" w:cs="Arial"/>
        </w:rPr>
        <w:t>n sıklığı ve şiddeti üst ileri itim, sınıf I</w:t>
      </w:r>
      <w:r>
        <w:t>I malokluzyonlar, overjet, açı</w:t>
      </w:r>
      <w:r>
        <w:rPr>
          <w:rFonts w:ascii="Arial" w:hAnsi="Arial" w:cs="Arial"/>
        </w:rPr>
        <w:t xml:space="preserve">k dudak </w:t>
      </w:r>
      <w:r>
        <w:t>gibi olguları</w:t>
      </w:r>
      <w:r>
        <w:rPr>
          <w:rFonts w:ascii="Arial" w:hAnsi="Arial" w:cs="Arial"/>
        </w:rPr>
        <w:t>nda artar.</w:t>
      </w:r>
      <w:r>
        <w:t xml:space="preserve"> Bu çocuklar normal okluzyonlu çocuklara oranla iki misli yaralanmalara maruz kalı</w:t>
      </w:r>
      <w:r>
        <w:rPr>
          <w:rFonts w:ascii="Arial" w:hAnsi="Arial" w:cs="Arial"/>
        </w:rPr>
        <w:t>rlar.</w:t>
      </w:r>
    </w:p>
    <w:p w:rsidR="00750B42" w:rsidRDefault="00750B42">
      <w:pPr>
        <w:spacing w:line="360" w:lineRule="auto"/>
        <w:jc w:val="both"/>
        <w:rPr>
          <w:rFonts w:ascii="Arial" w:hAnsi="Arial" w:cs="Arial"/>
        </w:rPr>
      </w:pPr>
      <w:r>
        <w:t>Birçok çalış</w:t>
      </w:r>
      <w:r>
        <w:rPr>
          <w:rFonts w:ascii="Arial" w:hAnsi="Arial" w:cs="Arial"/>
        </w:rPr>
        <w:t>ma</w:t>
      </w:r>
      <w:r>
        <w:t>, kesici di</w:t>
      </w:r>
      <w:r>
        <w:rPr>
          <w:rFonts w:ascii="Arial" w:hAnsi="Arial" w:cs="Arial"/>
        </w:rPr>
        <w:t>şler bölgesindeki yaralanmalardan en çok erkek çocuklar</w:t>
      </w:r>
      <w:r>
        <w:t>ı</w:t>
      </w:r>
      <w:r>
        <w:rPr>
          <w:rFonts w:ascii="Arial" w:hAnsi="Arial" w:cs="Arial"/>
        </w:rPr>
        <w:t>n etkilendiğini ortaya koymaktadır.</w:t>
      </w:r>
      <w:r>
        <w:t xml:space="preserve"> Kliniğ</w:t>
      </w:r>
      <w:r>
        <w:rPr>
          <w:rFonts w:ascii="Arial" w:hAnsi="Arial" w:cs="Arial"/>
        </w:rPr>
        <w:t>imize başvuran hastalarda yaptığımız bir çalışmada d</w:t>
      </w:r>
      <w:r>
        <w:t>a erkek çocukları</w:t>
      </w:r>
      <w:r>
        <w:rPr>
          <w:rFonts w:ascii="Arial" w:hAnsi="Arial" w:cs="Arial"/>
        </w:rPr>
        <w:t xml:space="preserve">nda </w:t>
      </w:r>
      <w:proofErr w:type="gramStart"/>
      <w:r>
        <w:rPr>
          <w:rFonts w:ascii="Arial" w:hAnsi="Arial" w:cs="Arial"/>
        </w:rPr>
        <w:t>travma</w:t>
      </w:r>
      <w:proofErr w:type="gramEnd"/>
      <w:r>
        <w:rPr>
          <w:rFonts w:ascii="Arial" w:hAnsi="Arial" w:cs="Arial"/>
        </w:rPr>
        <w:t xml:space="preserve"> nedeniyle yaralanma</w:t>
      </w:r>
      <w:r w:rsidR="00D47693">
        <w:rPr>
          <w:rFonts w:ascii="Arial" w:hAnsi="Arial" w:cs="Arial"/>
        </w:rPr>
        <w:t xml:space="preserve"> oranı</w:t>
      </w:r>
      <w:r>
        <w:rPr>
          <w:rFonts w:ascii="Arial" w:hAnsi="Arial" w:cs="Arial"/>
        </w:rPr>
        <w:t xml:space="preserve"> kız çocuklarına kıyasla</w:t>
      </w:r>
      <w:r>
        <w:t xml:space="preserve"> 1.37 oranı</w:t>
      </w:r>
      <w:r>
        <w:rPr>
          <w:rFonts w:ascii="Arial" w:hAnsi="Arial" w:cs="Arial"/>
        </w:rPr>
        <w:t>nda</w:t>
      </w:r>
      <w:r>
        <w:t xml:space="preserve"> daha fazla saptanmış</w:t>
      </w:r>
      <w:r>
        <w:rPr>
          <w:rFonts w:ascii="Arial" w:hAnsi="Arial" w:cs="Arial"/>
        </w:rPr>
        <w:t>tır</w:t>
      </w:r>
      <w:r>
        <w:t>. Travma yaralanmaları</w:t>
      </w:r>
      <w:r>
        <w:rPr>
          <w:rFonts w:ascii="Arial" w:hAnsi="Arial" w:cs="Arial"/>
        </w:rPr>
        <w:t>nın prevalansı yaşa bağlı olarak da</w:t>
      </w:r>
      <w:r>
        <w:t xml:space="preserve"> değ</w:t>
      </w:r>
      <w:r>
        <w:rPr>
          <w:rFonts w:ascii="Arial" w:hAnsi="Arial" w:cs="Arial"/>
        </w:rPr>
        <w:t>işiklik gös</w:t>
      </w:r>
      <w:r>
        <w:t xml:space="preserve">terebilir. Kesiciler bölgesinde </w:t>
      </w:r>
      <w:proofErr w:type="gramStart"/>
      <w:r>
        <w:t>travma</w:t>
      </w:r>
      <w:proofErr w:type="gramEnd"/>
      <w:r>
        <w:t xml:space="preserve"> nedeniyle yaralanmalar 10 –12 ya</w:t>
      </w:r>
      <w:r>
        <w:rPr>
          <w:rFonts w:ascii="Arial" w:hAnsi="Arial" w:cs="Arial"/>
        </w:rPr>
        <w:t>ş</w:t>
      </w:r>
      <w:r>
        <w:t>ı</w:t>
      </w:r>
      <w:r>
        <w:rPr>
          <w:rFonts w:ascii="Arial" w:hAnsi="Arial" w:cs="Arial"/>
        </w:rPr>
        <w:t>nda artış gösterir. Diğer çalışmalara benzer şekil</w:t>
      </w:r>
      <w:r>
        <w:t>de kliniğ</w:t>
      </w:r>
      <w:r>
        <w:rPr>
          <w:rFonts w:ascii="Arial" w:hAnsi="Arial" w:cs="Arial"/>
        </w:rPr>
        <w:t xml:space="preserve">imize başvuran </w:t>
      </w:r>
      <w:proofErr w:type="gramStart"/>
      <w:r>
        <w:rPr>
          <w:rFonts w:ascii="Arial" w:hAnsi="Arial" w:cs="Arial"/>
        </w:rPr>
        <w:t>travma</w:t>
      </w:r>
      <w:proofErr w:type="gramEnd"/>
      <w:r>
        <w:rPr>
          <w:rFonts w:ascii="Arial" w:hAnsi="Arial" w:cs="Arial"/>
        </w:rPr>
        <w:t xml:space="preserve"> </w:t>
      </w:r>
      <w:r>
        <w:t>olguları</w:t>
      </w:r>
      <w:r>
        <w:rPr>
          <w:rFonts w:ascii="Arial" w:hAnsi="Arial" w:cs="Arial"/>
        </w:rPr>
        <w:t xml:space="preserve">nın pik yaptığı yaş grubu 4 ve </w:t>
      </w:r>
      <w:r>
        <w:t>11 ya</w:t>
      </w:r>
      <w:r>
        <w:rPr>
          <w:rFonts w:ascii="Arial" w:hAnsi="Arial" w:cs="Arial"/>
        </w:rPr>
        <w:t xml:space="preserve">ş olarak </w:t>
      </w:r>
      <w:r>
        <w:t>bulunmu</w:t>
      </w:r>
      <w:r>
        <w:rPr>
          <w:rFonts w:ascii="Arial" w:hAnsi="Arial" w:cs="Arial"/>
        </w:rPr>
        <w:t xml:space="preserve">ştur. </w:t>
      </w:r>
    </w:p>
    <w:p w:rsidR="00750B42" w:rsidRDefault="00750B42">
      <w:pPr>
        <w:spacing w:line="360" w:lineRule="auto"/>
        <w:jc w:val="both"/>
        <w:rPr>
          <w:rFonts w:ascii="Arial" w:hAnsi="Arial" w:cs="Arial"/>
        </w:rPr>
      </w:pPr>
      <w:r>
        <w:t>Bazı</w:t>
      </w:r>
      <w:r>
        <w:rPr>
          <w:rFonts w:ascii="Arial" w:hAnsi="Arial" w:cs="Arial"/>
        </w:rPr>
        <w:t xml:space="preserve"> araştırıcılar </w:t>
      </w:r>
      <w:proofErr w:type="gramStart"/>
      <w:r>
        <w:rPr>
          <w:rFonts w:ascii="Arial" w:hAnsi="Arial" w:cs="Arial"/>
        </w:rPr>
        <w:t>travmanın</w:t>
      </w:r>
      <w:proofErr w:type="gramEnd"/>
      <w:r>
        <w:rPr>
          <w:rFonts w:ascii="Arial" w:hAnsi="Arial" w:cs="Arial"/>
        </w:rPr>
        <w:t xml:space="preserve"> mevsimsel olarak da artış gösterdiğini saptamışlardır.</w:t>
      </w:r>
    </w:p>
    <w:p w:rsidR="00750B42" w:rsidRDefault="00750B42">
      <w:pPr>
        <w:spacing w:line="360" w:lineRule="auto"/>
        <w:jc w:val="both"/>
        <w:rPr>
          <w:rFonts w:ascii="Arial" w:hAnsi="Arial" w:cs="Arial"/>
        </w:rPr>
      </w:pPr>
      <w:r>
        <w:t>Süt dentisyonda en sı</w:t>
      </w:r>
      <w:r>
        <w:rPr>
          <w:rFonts w:ascii="Arial" w:hAnsi="Arial" w:cs="Arial"/>
        </w:rPr>
        <w:t>k karşılaşılan yaralanma tipi luksasyon yaralanmaları iken, daimi</w:t>
      </w:r>
      <w:r>
        <w:t xml:space="preserve"> di</w:t>
      </w:r>
      <w:r>
        <w:rPr>
          <w:rFonts w:ascii="Arial" w:hAnsi="Arial" w:cs="Arial"/>
        </w:rPr>
        <w:t xml:space="preserve">şlerde </w:t>
      </w:r>
      <w:r>
        <w:t>pulpanı</w:t>
      </w:r>
      <w:r>
        <w:rPr>
          <w:rFonts w:ascii="Arial" w:hAnsi="Arial" w:cs="Arial"/>
        </w:rPr>
        <w:t>n açılmadığı kron kırıklarıdır.</w:t>
      </w:r>
    </w:p>
    <w:p w:rsidR="00750B42" w:rsidRDefault="00750B42">
      <w:pPr>
        <w:spacing w:line="360" w:lineRule="auto"/>
        <w:jc w:val="both"/>
        <w:rPr>
          <w:rFonts w:ascii="Arial" w:hAnsi="Arial" w:cs="Arial"/>
        </w:rPr>
      </w:pPr>
      <w:r>
        <w:t>Travma direkt veya indirekt olarak olu</w:t>
      </w:r>
      <w:r>
        <w:rPr>
          <w:rFonts w:ascii="Arial" w:hAnsi="Arial" w:cs="Arial"/>
        </w:rPr>
        <w:t>şabilir. Direkt</w:t>
      </w:r>
      <w:r>
        <w:t xml:space="preserve"> </w:t>
      </w:r>
      <w:proofErr w:type="gramStart"/>
      <w:r>
        <w:t>travmada</w:t>
      </w:r>
      <w:proofErr w:type="gramEnd"/>
      <w:r>
        <w:t xml:space="preserve"> di</w:t>
      </w:r>
      <w:r>
        <w:rPr>
          <w:rFonts w:ascii="Arial" w:hAnsi="Arial" w:cs="Arial"/>
        </w:rPr>
        <w:t xml:space="preserve">şin kendisi etkilenirken, </w:t>
      </w:r>
      <w:r>
        <w:rPr>
          <w:rFonts w:ascii="Arial" w:hAnsi="Arial" w:cs="Arial"/>
        </w:rPr>
        <w:lastRenderedPageBreak/>
        <w:t>indirekt travmada alt çene h</w:t>
      </w:r>
      <w:r>
        <w:t>ı</w:t>
      </w:r>
      <w:r>
        <w:rPr>
          <w:rFonts w:ascii="Arial" w:hAnsi="Arial" w:cs="Arial"/>
        </w:rPr>
        <w:t>zla üst çeney</w:t>
      </w:r>
      <w:r>
        <w:t>e çarpar ve daha çok etkilenen premolar ve molar bölgelerde kron ve kök kı</w:t>
      </w:r>
      <w:r>
        <w:rPr>
          <w:rFonts w:ascii="Arial" w:hAnsi="Arial" w:cs="Arial"/>
        </w:rPr>
        <w:t>rıklarına neden olurlar.</w:t>
      </w:r>
    </w:p>
    <w:p w:rsidR="00750B42" w:rsidRDefault="00750B42">
      <w:pPr>
        <w:spacing w:line="360" w:lineRule="auto"/>
        <w:jc w:val="both"/>
      </w:pPr>
      <w:r>
        <w:t>Ağı</w:t>
      </w:r>
      <w:r>
        <w:rPr>
          <w:rFonts w:ascii="Arial" w:hAnsi="Arial" w:cs="Arial"/>
        </w:rPr>
        <w:t>z ve diş yaralanmalarının</w:t>
      </w:r>
      <w:r>
        <w:t xml:space="preserve"> (süt ve sürekli dentisyonda) etyolojisinin </w:t>
      </w:r>
      <w:proofErr w:type="gramStart"/>
      <w:r>
        <w:t>ba</w:t>
      </w:r>
      <w:r>
        <w:rPr>
          <w:rFonts w:ascii="Arial" w:hAnsi="Arial" w:cs="Arial"/>
        </w:rPr>
        <w:t>ş</w:t>
      </w:r>
      <w:r>
        <w:t>ı</w:t>
      </w:r>
      <w:r>
        <w:rPr>
          <w:rFonts w:ascii="Arial" w:hAnsi="Arial" w:cs="Arial"/>
        </w:rPr>
        <w:t xml:space="preserve">nda </w:t>
      </w:r>
      <w:r>
        <w:t xml:space="preserve"> dü</w:t>
      </w:r>
      <w:r>
        <w:rPr>
          <w:rFonts w:ascii="Arial" w:hAnsi="Arial" w:cs="Arial"/>
        </w:rPr>
        <w:t>şmeler</w:t>
      </w:r>
      <w:proofErr w:type="gramEnd"/>
      <w:r>
        <w:t xml:space="preserve">  gelir.  Bunu süt di</w:t>
      </w:r>
      <w:r>
        <w:rPr>
          <w:rFonts w:ascii="Arial" w:hAnsi="Arial" w:cs="Arial"/>
        </w:rPr>
        <w:t>şlerinde çarpmalar</w:t>
      </w:r>
      <w:r>
        <w:t xml:space="preserve"> ve sürekli di</w:t>
      </w:r>
      <w:r>
        <w:rPr>
          <w:rFonts w:ascii="Arial" w:hAnsi="Arial" w:cs="Arial"/>
        </w:rPr>
        <w:t>şlerde de bisiklet kazalar</w:t>
      </w:r>
      <w:r>
        <w:t>ı ve özellikle buluğ</w:t>
      </w:r>
      <w:r>
        <w:rPr>
          <w:rFonts w:ascii="Arial" w:hAnsi="Arial" w:cs="Arial"/>
        </w:rPr>
        <w:t xml:space="preserve"> çağlarında spor yaralanmaları</w:t>
      </w:r>
      <w:r>
        <w:t xml:space="preserve"> takip eder.  </w:t>
      </w:r>
    </w:p>
    <w:p w:rsidR="00750B42" w:rsidRDefault="00750B42">
      <w:pPr>
        <w:spacing w:line="360" w:lineRule="auto"/>
        <w:jc w:val="both"/>
      </w:pPr>
      <w:r>
        <w:t>Ağı</w:t>
      </w:r>
      <w:r>
        <w:rPr>
          <w:rFonts w:ascii="Arial" w:hAnsi="Arial" w:cs="Arial"/>
        </w:rPr>
        <w:t xml:space="preserve">z ve diş yaralanmalarının bir diğer nedeni de çocuklara </w:t>
      </w:r>
      <w:r>
        <w:t xml:space="preserve">fiziksel </w:t>
      </w:r>
      <w:r>
        <w:rPr>
          <w:rFonts w:ascii="Arial" w:hAnsi="Arial" w:cs="Arial"/>
        </w:rPr>
        <w:t>şiddet uygulanmas</w:t>
      </w:r>
      <w:r>
        <w:t>ı</w:t>
      </w:r>
      <w:r>
        <w:rPr>
          <w:rFonts w:ascii="Arial" w:hAnsi="Arial" w:cs="Arial"/>
        </w:rPr>
        <w:t xml:space="preserve">dır. </w:t>
      </w:r>
      <w:r>
        <w:t xml:space="preserve">Fiziksel </w:t>
      </w:r>
      <w:r>
        <w:rPr>
          <w:rFonts w:ascii="Arial" w:hAnsi="Arial" w:cs="Arial"/>
        </w:rPr>
        <w:t>şiddet</w:t>
      </w:r>
      <w:r>
        <w:t xml:space="preserve"> veya cinsel taciz uygulanan çocukları</w:t>
      </w:r>
      <w:r>
        <w:rPr>
          <w:rFonts w:ascii="Arial" w:hAnsi="Arial" w:cs="Arial"/>
        </w:rPr>
        <w:t>n yarısında yüz ve ağız yaralanmaları</w:t>
      </w:r>
      <w:r>
        <w:t>nı</w:t>
      </w:r>
      <w:r>
        <w:rPr>
          <w:rFonts w:ascii="Arial" w:hAnsi="Arial" w:cs="Arial"/>
        </w:rPr>
        <w:t xml:space="preserve">n </w:t>
      </w:r>
      <w:r>
        <w:t>görüldüğ</w:t>
      </w:r>
      <w:r>
        <w:rPr>
          <w:rFonts w:ascii="Arial" w:hAnsi="Arial" w:cs="Arial"/>
        </w:rPr>
        <w:t>ü bildirilmiştir</w:t>
      </w:r>
      <w:r>
        <w:t>.</w:t>
      </w:r>
    </w:p>
    <w:p w:rsidR="00750B42" w:rsidRDefault="00750B42">
      <w:pPr>
        <w:spacing w:line="360" w:lineRule="auto"/>
        <w:jc w:val="both"/>
        <w:rPr>
          <w:rFonts w:ascii="Arial" w:hAnsi="Arial" w:cs="Arial"/>
        </w:rPr>
      </w:pPr>
      <w:r>
        <w:t>Ülkemizin de önemli sorunları</w:t>
      </w:r>
      <w:r>
        <w:rPr>
          <w:rFonts w:ascii="Arial" w:hAnsi="Arial" w:cs="Arial"/>
        </w:rPr>
        <w:t>ndan biri</w:t>
      </w:r>
      <w:r>
        <w:t xml:space="preserve"> olan trafik kazaları</w:t>
      </w:r>
      <w:r w:rsidR="0040550E">
        <w:rPr>
          <w:rFonts w:ascii="Arial" w:hAnsi="Arial" w:cs="Arial"/>
        </w:rPr>
        <w:t xml:space="preserve">nda yüz bölgesi </w:t>
      </w:r>
      <w:r>
        <w:rPr>
          <w:rFonts w:ascii="Arial" w:hAnsi="Arial" w:cs="Arial"/>
        </w:rPr>
        <w:t>yaralanmaları çok sık görülmektedir. Özellikle sürücünün yanında</w:t>
      </w:r>
      <w:r>
        <w:t xml:space="preserve"> oturan yolcuda kaza sonucu yüz yaralanmaları, dolayı</w:t>
      </w:r>
      <w:r>
        <w:rPr>
          <w:rFonts w:ascii="Arial" w:hAnsi="Arial" w:cs="Arial"/>
        </w:rPr>
        <w:t>sıyla da ağız ve diş yaralanmaları ile sık olarak karşılaşır.</w:t>
      </w:r>
      <w:r>
        <w:t xml:space="preserve"> Emniyet kemeri kullanı</w:t>
      </w:r>
      <w:r>
        <w:rPr>
          <w:rFonts w:ascii="Arial" w:hAnsi="Arial" w:cs="Arial"/>
        </w:rPr>
        <w:t>mı bu nedenle çok önemlidir.</w:t>
      </w:r>
    </w:p>
    <w:p w:rsidR="00750B42" w:rsidRDefault="00750B42">
      <w:pPr>
        <w:spacing w:line="360" w:lineRule="auto"/>
        <w:jc w:val="both"/>
      </w:pPr>
      <w:r>
        <w:t xml:space="preserve">Epileptik hastalarda da </w:t>
      </w:r>
      <w:proofErr w:type="gramStart"/>
      <w:r>
        <w:t>travmaya</w:t>
      </w:r>
      <w:proofErr w:type="gramEnd"/>
      <w:r>
        <w:t xml:space="preserve"> bağ</w:t>
      </w:r>
      <w:r>
        <w:rPr>
          <w:rFonts w:ascii="Arial" w:hAnsi="Arial" w:cs="Arial"/>
        </w:rPr>
        <w:t xml:space="preserve">lı diş </w:t>
      </w:r>
      <w:r>
        <w:t>ve destek doku yaralanmaları</w:t>
      </w:r>
      <w:r>
        <w:rPr>
          <w:rFonts w:ascii="Arial" w:hAnsi="Arial" w:cs="Arial"/>
        </w:rPr>
        <w:t xml:space="preserve"> </w:t>
      </w:r>
      <w:r>
        <w:t>sı</w:t>
      </w:r>
      <w:r>
        <w:rPr>
          <w:rFonts w:ascii="Arial" w:hAnsi="Arial" w:cs="Arial"/>
        </w:rPr>
        <w:t xml:space="preserve">k görülür. </w:t>
      </w:r>
      <w:r>
        <w:t xml:space="preserve"> </w:t>
      </w:r>
    </w:p>
    <w:p w:rsidR="00750B42" w:rsidRDefault="00750B42">
      <w:pPr>
        <w:spacing w:line="360" w:lineRule="auto"/>
        <w:jc w:val="both"/>
      </w:pPr>
    </w:p>
    <w:p w:rsidR="00750B42" w:rsidRDefault="00750B42">
      <w:pPr>
        <w:pStyle w:val="Balk2"/>
        <w:keepNext/>
        <w:spacing w:line="360" w:lineRule="auto"/>
        <w:jc w:val="both"/>
        <w:rPr>
          <w:rFonts w:ascii="Arial" w:hAnsi="Arial" w:cs="Arial"/>
          <w:b/>
          <w:bCs/>
        </w:rPr>
      </w:pPr>
      <w:r>
        <w:rPr>
          <w:b/>
          <w:bCs/>
        </w:rPr>
        <w:t>Di</w:t>
      </w:r>
      <w:r>
        <w:rPr>
          <w:rFonts w:ascii="Arial" w:hAnsi="Arial" w:cs="Arial"/>
          <w:b/>
          <w:bCs/>
        </w:rPr>
        <w:t>ş Yaralanmalar</w:t>
      </w:r>
      <w:r>
        <w:rPr>
          <w:b/>
          <w:bCs/>
        </w:rPr>
        <w:t>ı</w:t>
      </w:r>
      <w:r>
        <w:rPr>
          <w:rFonts w:ascii="Arial" w:hAnsi="Arial" w:cs="Arial"/>
          <w:b/>
          <w:bCs/>
        </w:rPr>
        <w:t>nda muayene ve teşhis</w:t>
      </w:r>
    </w:p>
    <w:p w:rsidR="00750B42" w:rsidRDefault="00750B42">
      <w:pPr>
        <w:spacing w:line="360" w:lineRule="auto"/>
        <w:jc w:val="both"/>
      </w:pPr>
    </w:p>
    <w:p w:rsidR="00750B42" w:rsidRDefault="00750B42">
      <w:pPr>
        <w:spacing w:line="360" w:lineRule="auto"/>
        <w:jc w:val="both"/>
        <w:rPr>
          <w:rFonts w:ascii="Arial" w:hAnsi="Arial" w:cs="Arial"/>
        </w:rPr>
      </w:pPr>
      <w:r>
        <w:t>Travma sonucu meydana gelen di</w:t>
      </w:r>
      <w:r>
        <w:rPr>
          <w:rFonts w:ascii="Arial" w:hAnsi="Arial" w:cs="Arial"/>
        </w:rPr>
        <w:t>ş ve destek do</w:t>
      </w:r>
      <w:r>
        <w:t>ku yaralanmalarını</w:t>
      </w:r>
      <w:r>
        <w:rPr>
          <w:rFonts w:ascii="Arial" w:hAnsi="Arial" w:cs="Arial"/>
        </w:rPr>
        <w:t xml:space="preserve">n büyük çoğunluğu </w:t>
      </w:r>
      <w:r>
        <w:t>acil tedavi gerektiren durumlardı</w:t>
      </w:r>
      <w:r>
        <w:rPr>
          <w:rFonts w:ascii="Arial" w:hAnsi="Arial" w:cs="Arial"/>
        </w:rPr>
        <w:t>r.</w:t>
      </w:r>
      <w:r>
        <w:t xml:space="preserve"> Uygulanacak tedavilerin ba</w:t>
      </w:r>
      <w:r>
        <w:rPr>
          <w:rFonts w:ascii="Arial" w:hAnsi="Arial" w:cs="Arial"/>
        </w:rPr>
        <w:t>şar</w:t>
      </w:r>
      <w:r>
        <w:t>ı</w:t>
      </w:r>
      <w:r>
        <w:rPr>
          <w:rFonts w:ascii="Arial" w:hAnsi="Arial" w:cs="Arial"/>
        </w:rPr>
        <w:t>sı</w:t>
      </w:r>
      <w:r>
        <w:t xml:space="preserve"> ise kapsamlı</w:t>
      </w:r>
      <w:r>
        <w:rPr>
          <w:rFonts w:ascii="Arial" w:hAnsi="Arial" w:cs="Arial"/>
        </w:rPr>
        <w:t xml:space="preserve"> ve dikkatli bir muayene sonucu konulacak tanı ile mümkündür.</w:t>
      </w:r>
      <w:r>
        <w:t xml:space="preserve"> Muayene öncesinde öncelikle kapsamlı</w:t>
      </w:r>
      <w:r>
        <w:rPr>
          <w:rFonts w:ascii="Arial" w:hAnsi="Arial" w:cs="Arial"/>
        </w:rPr>
        <w:t xml:space="preserve"> bir hasta </w:t>
      </w:r>
      <w:proofErr w:type="gramStart"/>
      <w:r>
        <w:rPr>
          <w:rFonts w:ascii="Arial" w:hAnsi="Arial" w:cs="Arial"/>
        </w:rPr>
        <w:t>hikayesi</w:t>
      </w:r>
      <w:proofErr w:type="gramEnd"/>
      <w:r>
        <w:t xml:space="preserve"> alı</w:t>
      </w:r>
      <w:r>
        <w:rPr>
          <w:rFonts w:ascii="Arial" w:hAnsi="Arial" w:cs="Arial"/>
        </w:rPr>
        <w:t xml:space="preserve">nmalıdır. </w:t>
      </w:r>
    </w:p>
    <w:p w:rsidR="00750B42" w:rsidRDefault="00750B42">
      <w:pPr>
        <w:spacing w:line="360" w:lineRule="auto"/>
        <w:jc w:val="both"/>
        <w:rPr>
          <w:rFonts w:ascii="Arial" w:hAnsi="Arial" w:cs="Arial"/>
        </w:rPr>
      </w:pPr>
    </w:p>
    <w:p w:rsidR="00750B42" w:rsidRDefault="00750B42">
      <w:pPr>
        <w:pStyle w:val="Balk3"/>
        <w:keepNext/>
        <w:spacing w:line="360" w:lineRule="auto"/>
        <w:jc w:val="both"/>
        <w:rPr>
          <w:b/>
          <w:bCs/>
        </w:rPr>
      </w:pPr>
      <w:r>
        <w:rPr>
          <w:b/>
          <w:bCs/>
        </w:rPr>
        <w:t xml:space="preserve">Anamnez (Hasta </w:t>
      </w:r>
      <w:proofErr w:type="gramStart"/>
      <w:r>
        <w:rPr>
          <w:b/>
          <w:bCs/>
        </w:rPr>
        <w:t>Hikayesi</w:t>
      </w:r>
      <w:proofErr w:type="gramEnd"/>
      <w:r>
        <w:rPr>
          <w:b/>
          <w:bCs/>
        </w:rPr>
        <w:t xml:space="preserve">) </w:t>
      </w:r>
    </w:p>
    <w:p w:rsidR="00750B42" w:rsidRDefault="00750B42">
      <w:pPr>
        <w:spacing w:line="360" w:lineRule="auto"/>
        <w:jc w:val="both"/>
        <w:rPr>
          <w:rFonts w:ascii="Arial" w:hAnsi="Arial" w:cs="Arial"/>
        </w:rPr>
      </w:pPr>
      <w:r>
        <w:t>1.Hastanı</w:t>
      </w:r>
      <w:r>
        <w:rPr>
          <w:rFonts w:ascii="Arial" w:hAnsi="Arial" w:cs="Arial"/>
        </w:rPr>
        <w:t xml:space="preserve">n </w:t>
      </w:r>
      <w:r>
        <w:t>adı</w:t>
      </w:r>
      <w:r>
        <w:rPr>
          <w:rFonts w:ascii="Arial" w:hAnsi="Arial" w:cs="Arial"/>
        </w:rPr>
        <w:t>,</w:t>
      </w:r>
      <w:r>
        <w:t xml:space="preserve"> ya</w:t>
      </w:r>
      <w:r>
        <w:rPr>
          <w:rFonts w:ascii="Arial" w:hAnsi="Arial" w:cs="Arial"/>
        </w:rPr>
        <w:t>ş</w:t>
      </w:r>
      <w:r>
        <w:t>ı</w:t>
      </w:r>
      <w:r>
        <w:rPr>
          <w:rFonts w:ascii="Arial" w:hAnsi="Arial" w:cs="Arial"/>
        </w:rPr>
        <w:t>, cinsiyeti sorulur. Hastanın yaşı uygulanacak tedavinin belirlenmesi açısından önemlidir.</w:t>
      </w:r>
      <w:r>
        <w:t xml:space="preserve"> Apeksi kapanmamış</w:t>
      </w:r>
      <w:r>
        <w:rPr>
          <w:rFonts w:ascii="Arial" w:hAnsi="Arial" w:cs="Arial"/>
        </w:rPr>
        <w:t xml:space="preserve"> genç sürekli dişlerde, uygulanacak tedavi pulpanın korunabil</w:t>
      </w:r>
      <w:r>
        <w:t>mesi ve apeksin kapanması</w:t>
      </w:r>
      <w:r>
        <w:rPr>
          <w:rFonts w:ascii="Arial" w:hAnsi="Arial" w:cs="Arial"/>
        </w:rPr>
        <w:t xml:space="preserve">nın sağlanması açısından önemlidir.  </w:t>
      </w:r>
    </w:p>
    <w:p w:rsidR="00750B42" w:rsidRDefault="00750B42">
      <w:pPr>
        <w:spacing w:line="360" w:lineRule="auto"/>
        <w:jc w:val="both"/>
        <w:rPr>
          <w:rFonts w:ascii="Arial" w:hAnsi="Arial" w:cs="Arial"/>
        </w:rPr>
      </w:pPr>
      <w:r>
        <w:t xml:space="preserve"> 2.Yaralanmanı</w:t>
      </w:r>
      <w:r>
        <w:rPr>
          <w:rFonts w:ascii="Arial" w:hAnsi="Arial" w:cs="Arial"/>
        </w:rPr>
        <w:t xml:space="preserve">n zamanı kaydedilir. Yaralanmadan sonra geçen süre uygulanacak olan tedavinin türünü ve prognozunu etkiyebilir. Örneğin avulze dişlerde geçen süre son derece önemlidir. </w:t>
      </w:r>
    </w:p>
    <w:p w:rsidR="00750B42" w:rsidRDefault="00750B42">
      <w:pPr>
        <w:spacing w:line="360" w:lineRule="auto"/>
        <w:rPr>
          <w:rFonts w:ascii="Arial" w:hAnsi="Arial" w:cs="Arial"/>
        </w:rPr>
      </w:pPr>
      <w:r>
        <w:t>3.Travmanı</w:t>
      </w:r>
      <w:r>
        <w:rPr>
          <w:rFonts w:ascii="Arial" w:hAnsi="Arial" w:cs="Arial"/>
        </w:rPr>
        <w:t xml:space="preserve">n meydana geldiği yer </w:t>
      </w:r>
      <w:r>
        <w:t>tetanos profilaksisi açı</w:t>
      </w:r>
      <w:r>
        <w:rPr>
          <w:rFonts w:ascii="Arial" w:hAnsi="Arial" w:cs="Arial"/>
        </w:rPr>
        <w:t>sından önemli olabilir.</w:t>
      </w:r>
    </w:p>
    <w:p w:rsidR="00750B42" w:rsidRDefault="00750B42">
      <w:pPr>
        <w:spacing w:line="360" w:lineRule="auto"/>
        <w:rPr>
          <w:rFonts w:ascii="Arial" w:hAnsi="Arial" w:cs="Arial"/>
        </w:rPr>
      </w:pPr>
      <w:r>
        <w:t>4. Nası</w:t>
      </w:r>
      <w:r>
        <w:rPr>
          <w:rFonts w:ascii="Arial" w:hAnsi="Arial" w:cs="Arial"/>
        </w:rPr>
        <w:t>l meydana geldiği, direkt veya indirekt oluşu yaralanmanın tipini belirleyebilir.</w:t>
      </w:r>
    </w:p>
    <w:p w:rsidR="00750B42" w:rsidRDefault="00750B42">
      <w:pPr>
        <w:spacing w:line="360" w:lineRule="auto"/>
        <w:rPr>
          <w:rFonts w:ascii="Arial" w:hAnsi="Arial" w:cs="Arial"/>
        </w:rPr>
      </w:pPr>
      <w:r>
        <w:t>5.Daha önceden tedavi yapı</w:t>
      </w:r>
      <w:r>
        <w:rPr>
          <w:rFonts w:ascii="Arial" w:hAnsi="Arial" w:cs="Arial"/>
        </w:rPr>
        <w:t xml:space="preserve">lıp yapılmadığı sorulur. </w:t>
      </w:r>
    </w:p>
    <w:p w:rsidR="00750B42" w:rsidRDefault="00750B42">
      <w:pPr>
        <w:spacing w:line="360" w:lineRule="auto"/>
      </w:pPr>
      <w:r>
        <w:lastRenderedPageBreak/>
        <w:t>6.Hastanı</w:t>
      </w:r>
      <w:r>
        <w:rPr>
          <w:rFonts w:ascii="Arial" w:hAnsi="Arial" w:cs="Arial"/>
        </w:rPr>
        <w:t xml:space="preserve">n daha </w:t>
      </w:r>
      <w:r>
        <w:t xml:space="preserve">önce bir </w:t>
      </w:r>
      <w:proofErr w:type="gramStart"/>
      <w:r>
        <w:t>travma</w:t>
      </w:r>
      <w:proofErr w:type="gramEnd"/>
      <w:r>
        <w:t xml:space="preserve"> geçirip geçirmediğ</w:t>
      </w:r>
      <w:r>
        <w:rPr>
          <w:rFonts w:ascii="Arial" w:hAnsi="Arial" w:cs="Arial"/>
        </w:rPr>
        <w:t>i</w:t>
      </w:r>
      <w:r>
        <w:t xml:space="preserve"> öğ</w:t>
      </w:r>
      <w:r>
        <w:rPr>
          <w:rFonts w:ascii="Arial" w:hAnsi="Arial" w:cs="Arial"/>
        </w:rPr>
        <w:t>renilir</w:t>
      </w:r>
      <w:r>
        <w:t xml:space="preserve">. Daha önce geçirilen </w:t>
      </w:r>
      <w:proofErr w:type="gramStart"/>
      <w:r>
        <w:t>travmalar</w:t>
      </w:r>
      <w:proofErr w:type="gramEnd"/>
      <w:r>
        <w:t xml:space="preserve"> nedeniyle pulpanı</w:t>
      </w:r>
      <w:r>
        <w:rPr>
          <w:rFonts w:ascii="Arial" w:hAnsi="Arial" w:cs="Arial"/>
        </w:rPr>
        <w:t>n vitalitesi veya dokuların i</w:t>
      </w:r>
      <w:r>
        <w:t>yile</w:t>
      </w:r>
      <w:r>
        <w:rPr>
          <w:rFonts w:ascii="Arial" w:hAnsi="Arial" w:cs="Arial"/>
        </w:rPr>
        <w:t>şme kapasitesi etkilenmiş olabilir</w:t>
      </w:r>
      <w:r>
        <w:t>.</w:t>
      </w:r>
    </w:p>
    <w:p w:rsidR="00750B42" w:rsidRDefault="00750B42">
      <w:pPr>
        <w:spacing w:line="360" w:lineRule="auto"/>
        <w:rPr>
          <w:rFonts w:ascii="Arial" w:hAnsi="Arial" w:cs="Arial"/>
        </w:rPr>
      </w:pPr>
      <w:r>
        <w:t>7.Hastanı</w:t>
      </w:r>
      <w:r>
        <w:rPr>
          <w:rFonts w:ascii="Arial" w:hAnsi="Arial" w:cs="Arial"/>
        </w:rPr>
        <w:t>n genel sağlık durumu kaydedilmelidir. Allerjik reaksiyonlar, epilepsi veya hemofili gibi hastanın genel sağlığı ile ilgili bilgiler alınır.</w:t>
      </w:r>
    </w:p>
    <w:p w:rsidR="00750B42" w:rsidRDefault="00750B42">
      <w:pPr>
        <w:spacing w:line="360" w:lineRule="auto"/>
        <w:jc w:val="both"/>
      </w:pPr>
      <w:r>
        <w:t>8.Travma sı</w:t>
      </w:r>
      <w:r>
        <w:rPr>
          <w:rFonts w:ascii="Arial" w:hAnsi="Arial" w:cs="Arial"/>
        </w:rPr>
        <w:t>rasında veya sonrasında amnezi,</w:t>
      </w:r>
      <w:r>
        <w:t xml:space="preserve"> baygı</w:t>
      </w:r>
      <w:r>
        <w:rPr>
          <w:rFonts w:ascii="Arial" w:hAnsi="Arial" w:cs="Arial"/>
        </w:rPr>
        <w:t>nlık,</w:t>
      </w:r>
      <w:r>
        <w:t xml:space="preserve"> kusma ve ba</w:t>
      </w:r>
      <w:r>
        <w:rPr>
          <w:rFonts w:ascii="Arial" w:hAnsi="Arial" w:cs="Arial"/>
        </w:rPr>
        <w:t>ş a</w:t>
      </w:r>
      <w:r>
        <w:t>ğ</w:t>
      </w:r>
      <w:r>
        <w:rPr>
          <w:rFonts w:ascii="Arial" w:hAnsi="Arial" w:cs="Arial"/>
        </w:rPr>
        <w:t>rısı gibi durumların ortaya çıkıp çıkmadığı sorulur. Bu tip bulgular hastada beyin ile ilgili sorunları a</w:t>
      </w:r>
      <w:r>
        <w:t>kla getirebilir. Böyle bir durum olduğ</w:t>
      </w:r>
      <w:r>
        <w:rPr>
          <w:rFonts w:ascii="Arial" w:hAnsi="Arial" w:cs="Arial"/>
        </w:rPr>
        <w:t>unda</w:t>
      </w:r>
      <w:r>
        <w:t xml:space="preserve"> acilen önlem alı</w:t>
      </w:r>
      <w:r>
        <w:rPr>
          <w:rFonts w:ascii="Arial" w:hAnsi="Arial" w:cs="Arial"/>
        </w:rPr>
        <w:t>narak hasta muayene ve</w:t>
      </w:r>
      <w:r>
        <w:t xml:space="preserve"> gözlem için bir hastaneye yönlendirilir.</w:t>
      </w:r>
    </w:p>
    <w:p w:rsidR="00750B42" w:rsidRDefault="00750B42">
      <w:pPr>
        <w:spacing w:line="360" w:lineRule="auto"/>
        <w:jc w:val="both"/>
      </w:pPr>
      <w:r>
        <w:t>9. Di</w:t>
      </w:r>
      <w:r>
        <w:rPr>
          <w:rFonts w:ascii="Arial" w:hAnsi="Arial" w:cs="Arial"/>
        </w:rPr>
        <w:t>şlerde spontan a</w:t>
      </w:r>
      <w:r>
        <w:t>ğ</w:t>
      </w:r>
      <w:r>
        <w:rPr>
          <w:rFonts w:ascii="Arial" w:hAnsi="Arial" w:cs="Arial"/>
        </w:rPr>
        <w:t>rı olup olmadığı sorulur. Spontan ağrılar dişin destek doku</w:t>
      </w:r>
      <w:r>
        <w:t>ları</w:t>
      </w:r>
      <w:r>
        <w:rPr>
          <w:rFonts w:ascii="Arial" w:hAnsi="Arial" w:cs="Arial"/>
        </w:rPr>
        <w:t>nda veya pulpadaki hasarı</w:t>
      </w:r>
      <w:r>
        <w:t xml:space="preserve"> göstermesi açı</w:t>
      </w:r>
      <w:r>
        <w:rPr>
          <w:rFonts w:ascii="Arial" w:hAnsi="Arial" w:cs="Arial"/>
        </w:rPr>
        <w:t>sınd</w:t>
      </w:r>
      <w:r>
        <w:t>an önemlidir.</w:t>
      </w:r>
    </w:p>
    <w:p w:rsidR="00750B42" w:rsidRDefault="00750B42">
      <w:pPr>
        <w:spacing w:line="360" w:lineRule="auto"/>
        <w:jc w:val="both"/>
        <w:rPr>
          <w:rFonts w:ascii="Arial" w:hAnsi="Arial" w:cs="Arial"/>
        </w:rPr>
      </w:pPr>
      <w:r>
        <w:t>10. Sı</w:t>
      </w:r>
      <w:r>
        <w:rPr>
          <w:rFonts w:ascii="Arial" w:hAnsi="Arial" w:cs="Arial"/>
        </w:rPr>
        <w:t xml:space="preserve">cak - soğuk, tatlı - </w:t>
      </w:r>
      <w:r>
        <w:t>ek</w:t>
      </w:r>
      <w:r>
        <w:rPr>
          <w:rFonts w:ascii="Arial" w:hAnsi="Arial" w:cs="Arial"/>
        </w:rPr>
        <w:t>şi g</w:t>
      </w:r>
      <w:r>
        <w:t>ı</w:t>
      </w:r>
      <w:r>
        <w:rPr>
          <w:rFonts w:ascii="Arial" w:hAnsi="Arial" w:cs="Arial"/>
        </w:rPr>
        <w:t xml:space="preserve">dalara duyarlılık olup olmadığı sorulur. </w:t>
      </w:r>
    </w:p>
    <w:p w:rsidR="00750B42" w:rsidRDefault="00750B42">
      <w:pPr>
        <w:spacing w:line="360" w:lineRule="auto"/>
        <w:jc w:val="both"/>
        <w:rPr>
          <w:rFonts w:ascii="Arial" w:hAnsi="Arial" w:cs="Arial"/>
        </w:rPr>
      </w:pPr>
      <w:r>
        <w:t>11.Di</w:t>
      </w:r>
      <w:r>
        <w:rPr>
          <w:rFonts w:ascii="Arial" w:hAnsi="Arial" w:cs="Arial"/>
        </w:rPr>
        <w:t>şler</w:t>
      </w:r>
      <w:r>
        <w:t>in dokunma sı</w:t>
      </w:r>
      <w:r>
        <w:rPr>
          <w:rFonts w:ascii="Arial" w:hAnsi="Arial" w:cs="Arial"/>
        </w:rPr>
        <w:t>rasındaki duyarlılığına bakılır.</w:t>
      </w:r>
    </w:p>
    <w:p w:rsidR="00750B42" w:rsidRDefault="00750B42">
      <w:pPr>
        <w:spacing w:line="360" w:lineRule="auto"/>
        <w:jc w:val="both"/>
        <w:rPr>
          <w:rFonts w:ascii="Arial" w:hAnsi="Arial" w:cs="Arial"/>
        </w:rPr>
      </w:pPr>
    </w:p>
    <w:p w:rsidR="00750B42" w:rsidRDefault="00750B42">
      <w:pPr>
        <w:pStyle w:val="Balk3"/>
        <w:keepNext/>
        <w:spacing w:line="360" w:lineRule="auto"/>
        <w:jc w:val="both"/>
        <w:rPr>
          <w:b/>
          <w:bCs/>
        </w:rPr>
      </w:pPr>
      <w:r>
        <w:rPr>
          <w:b/>
          <w:bCs/>
        </w:rPr>
        <w:t>Klinik Muayene</w:t>
      </w:r>
    </w:p>
    <w:p w:rsidR="00750B42" w:rsidRDefault="00750B42">
      <w:pPr>
        <w:spacing w:line="360" w:lineRule="auto"/>
        <w:jc w:val="both"/>
      </w:pPr>
    </w:p>
    <w:p w:rsidR="00750B42" w:rsidRDefault="00750B42">
      <w:pPr>
        <w:spacing w:line="360" w:lineRule="auto"/>
        <w:jc w:val="both"/>
      </w:pPr>
      <w:r>
        <w:t>Doğ</w:t>
      </w:r>
      <w:r>
        <w:rPr>
          <w:rFonts w:ascii="Arial" w:hAnsi="Arial" w:cs="Arial"/>
        </w:rPr>
        <w:t xml:space="preserve">ru tanı koyabilmek ve doğru tedavi seçeneğine karar vermek için </w:t>
      </w:r>
      <w:proofErr w:type="gramStart"/>
      <w:r>
        <w:rPr>
          <w:rFonts w:ascii="Arial" w:hAnsi="Arial" w:cs="Arial"/>
        </w:rPr>
        <w:t>travmaya</w:t>
      </w:r>
      <w:proofErr w:type="gramEnd"/>
      <w:r>
        <w:rPr>
          <w:rFonts w:ascii="Arial" w:hAnsi="Arial" w:cs="Arial"/>
        </w:rPr>
        <w:t xml:space="preserve"> uğrayan bölgenin t</w:t>
      </w:r>
      <w:r>
        <w:t xml:space="preserve">am olarak muayenesi gereklidir. </w:t>
      </w:r>
    </w:p>
    <w:p w:rsidR="00750B42" w:rsidRDefault="00750B42">
      <w:pPr>
        <w:spacing w:line="360" w:lineRule="auto"/>
        <w:jc w:val="both"/>
        <w:rPr>
          <w:rFonts w:ascii="Arial" w:hAnsi="Arial" w:cs="Arial"/>
        </w:rPr>
      </w:pPr>
      <w:r>
        <w:t>1.Öncelikle ağı</w:t>
      </w:r>
      <w:r>
        <w:rPr>
          <w:rFonts w:ascii="Arial" w:hAnsi="Arial" w:cs="Arial"/>
        </w:rPr>
        <w:t>z dışı yaralanmalar</w:t>
      </w:r>
      <w:r w:rsidR="0040550E">
        <w:rPr>
          <w:rFonts w:ascii="Arial" w:hAnsi="Arial" w:cs="Arial"/>
        </w:rPr>
        <w:t>ı</w:t>
      </w:r>
      <w:r>
        <w:rPr>
          <w:rFonts w:ascii="Arial" w:hAnsi="Arial" w:cs="Arial"/>
        </w:rPr>
        <w:t xml:space="preserve"> incelenir. Yüz iskeletinin palpasyonu yüz kemiklerinin ve çene kem</w:t>
      </w:r>
      <w:r w:rsidR="0040550E">
        <w:rPr>
          <w:rFonts w:ascii="Arial" w:hAnsi="Arial" w:cs="Arial"/>
        </w:rPr>
        <w:t>iklerinin kırıklarının teşhisi</w:t>
      </w:r>
      <w:r>
        <w:rPr>
          <w:rFonts w:ascii="Arial" w:hAnsi="Arial" w:cs="Arial"/>
        </w:rPr>
        <w:t xml:space="preserve"> açısından önemlidir.</w:t>
      </w:r>
    </w:p>
    <w:p w:rsidR="00750B42" w:rsidRDefault="00750B42">
      <w:pPr>
        <w:spacing w:line="360" w:lineRule="auto"/>
        <w:jc w:val="both"/>
        <w:rPr>
          <w:rFonts w:ascii="Arial" w:hAnsi="Arial" w:cs="Arial"/>
        </w:rPr>
      </w:pPr>
      <w:r>
        <w:t>2.Ağı</w:t>
      </w:r>
      <w:r>
        <w:rPr>
          <w:rFonts w:ascii="Arial" w:hAnsi="Arial" w:cs="Arial"/>
        </w:rPr>
        <w:t>z mukozası ve dişeti yaralanmaları önemlidir. Dudakta oluşan yaralar, dişten kopan parçanın dudak içine gömülmesinin bir işareti olabilir.</w:t>
      </w:r>
      <w:r>
        <w:t xml:space="preserve"> Dudakta görülen yaralanmalarda dudaktan alı</w:t>
      </w:r>
      <w:r>
        <w:rPr>
          <w:rFonts w:ascii="Arial" w:hAnsi="Arial" w:cs="Arial"/>
        </w:rPr>
        <w:t xml:space="preserve">nan bir radyografi ile böyle bir durum varsa tespit edilir. Dişeti yaralanmalarında dişin periodontal dokuları da yaralanmış olabilir. Dişlerde luksasyon olup olmadığı tespit edilir. </w:t>
      </w:r>
    </w:p>
    <w:p w:rsidR="00750B42" w:rsidRDefault="00750B42">
      <w:pPr>
        <w:spacing w:line="360" w:lineRule="auto"/>
        <w:jc w:val="both"/>
        <w:rPr>
          <w:rFonts w:ascii="Arial" w:hAnsi="Arial" w:cs="Arial"/>
        </w:rPr>
      </w:pPr>
      <w:r>
        <w:t>3.Yaralanan di</w:t>
      </w:r>
      <w:r>
        <w:rPr>
          <w:rFonts w:ascii="Arial" w:hAnsi="Arial" w:cs="Arial"/>
        </w:rPr>
        <w:t>ş üzerindeki art</w:t>
      </w:r>
      <w:r>
        <w:t>ı</w:t>
      </w:r>
      <w:r>
        <w:rPr>
          <w:rFonts w:ascii="Arial" w:hAnsi="Arial" w:cs="Arial"/>
        </w:rPr>
        <w:t>klar çok dikkatli temizlenerek dişte oluşması muhtemel mine ça</w:t>
      </w:r>
      <w:r>
        <w:t>tlakları</w:t>
      </w:r>
      <w:r>
        <w:rPr>
          <w:rFonts w:ascii="Arial" w:hAnsi="Arial" w:cs="Arial"/>
        </w:rPr>
        <w:t xml:space="preserve"> ünitin ışık demetinin </w:t>
      </w:r>
      <w:r>
        <w:t>di</w:t>
      </w:r>
      <w:r>
        <w:rPr>
          <w:rFonts w:ascii="Arial" w:hAnsi="Arial" w:cs="Arial"/>
        </w:rPr>
        <w:t>şin vertikal aks</w:t>
      </w:r>
      <w:r>
        <w:t>ı</w:t>
      </w:r>
      <w:r>
        <w:rPr>
          <w:rFonts w:ascii="Arial" w:hAnsi="Arial" w:cs="Arial"/>
        </w:rPr>
        <w:t>na paralel tutulması ile gözlenerek tesbit edilir. Ayrıca, dişte bir kron kırığı varsa, kırık çizgisinin mine veya dentinde mi olduğu, kırık nedeniyle pulpanın açılıp açılmadığı tespit edilir. Kırık çizgisinin yeri tedavi açısından önemlidir.</w:t>
      </w:r>
    </w:p>
    <w:p w:rsidR="00750B42" w:rsidRDefault="00750B42">
      <w:pPr>
        <w:spacing w:line="360" w:lineRule="auto"/>
        <w:jc w:val="both"/>
        <w:rPr>
          <w:rFonts w:ascii="Arial" w:hAnsi="Arial" w:cs="Arial"/>
        </w:rPr>
      </w:pPr>
      <w:r>
        <w:t>Kı</w:t>
      </w:r>
      <w:r>
        <w:rPr>
          <w:rFonts w:ascii="Arial" w:hAnsi="Arial" w:cs="Arial"/>
        </w:rPr>
        <w:t xml:space="preserve">rık hattındaki dentin dokusunun pulpayı çok ince örttüğü durumlarda pulpa pembe renkli </w:t>
      </w:r>
      <w:r>
        <w:rPr>
          <w:rFonts w:ascii="Arial" w:hAnsi="Arial" w:cs="Arial"/>
        </w:rPr>
        <w:lastRenderedPageBreak/>
        <w:t>olarak görülür. Böyle durumlarda sonda ile muayene yapılmamalıdır,</w:t>
      </w:r>
      <w:r>
        <w:t xml:space="preserve"> aksi halde pulpada perforasyon olu</w:t>
      </w:r>
      <w:r>
        <w:rPr>
          <w:rFonts w:ascii="Arial" w:hAnsi="Arial" w:cs="Arial"/>
        </w:rPr>
        <w:t>şturma riski vard</w:t>
      </w:r>
      <w:r>
        <w:t>ı</w:t>
      </w:r>
      <w:r>
        <w:rPr>
          <w:rFonts w:ascii="Arial" w:hAnsi="Arial" w:cs="Arial"/>
        </w:rPr>
        <w:t>r.</w:t>
      </w:r>
    </w:p>
    <w:p w:rsidR="00750B42" w:rsidRDefault="00750B42">
      <w:pPr>
        <w:spacing w:line="360" w:lineRule="auto"/>
        <w:jc w:val="both"/>
        <w:rPr>
          <w:rFonts w:ascii="Arial" w:hAnsi="Arial" w:cs="Arial"/>
        </w:rPr>
      </w:pPr>
      <w:r>
        <w:t xml:space="preserve">4.Klinik muayenede </w:t>
      </w:r>
      <w:proofErr w:type="gramStart"/>
      <w:r>
        <w:t>travmaya</w:t>
      </w:r>
      <w:proofErr w:type="gramEnd"/>
      <w:r>
        <w:t xml:space="preserve"> uğ</w:t>
      </w:r>
      <w:r>
        <w:rPr>
          <w:rFonts w:ascii="Arial" w:hAnsi="Arial" w:cs="Arial"/>
        </w:rPr>
        <w:t xml:space="preserve">rayan dişin rengi tespit edilerek daha sonraki değişikliklerle karşılaştırılır. </w:t>
      </w:r>
    </w:p>
    <w:p w:rsidR="00750B42" w:rsidRDefault="00750B42">
      <w:pPr>
        <w:spacing w:line="360" w:lineRule="auto"/>
        <w:jc w:val="both"/>
        <w:rPr>
          <w:rFonts w:ascii="Arial" w:hAnsi="Arial" w:cs="Arial"/>
        </w:rPr>
      </w:pPr>
      <w:r>
        <w:t>5.Okluzyonun muayenesinde di</w:t>
      </w:r>
      <w:r>
        <w:rPr>
          <w:rFonts w:ascii="Arial" w:hAnsi="Arial" w:cs="Arial"/>
        </w:rPr>
        <w:t>şlerdeki</w:t>
      </w:r>
      <w:r>
        <w:t xml:space="preserve"> yer değ</w:t>
      </w:r>
      <w:r w:rsidR="0040550E">
        <w:rPr>
          <w:rFonts w:ascii="Arial" w:hAnsi="Arial" w:cs="Arial"/>
        </w:rPr>
        <w:t>iştirmeler tespit edilir. Oklu</w:t>
      </w:r>
      <w:r>
        <w:rPr>
          <w:rFonts w:ascii="Arial" w:hAnsi="Arial" w:cs="Arial"/>
        </w:rPr>
        <w:t xml:space="preserve">zyondaki anormallikler alveol ve çenedeki kırıklara de işaret eder. </w:t>
      </w:r>
    </w:p>
    <w:p w:rsidR="00750B42" w:rsidRDefault="00750B42">
      <w:pPr>
        <w:spacing w:line="360" w:lineRule="auto"/>
        <w:jc w:val="both"/>
        <w:rPr>
          <w:rFonts w:ascii="Arial" w:hAnsi="Arial" w:cs="Arial"/>
        </w:rPr>
      </w:pPr>
      <w:r>
        <w:t>6. Di</w:t>
      </w:r>
      <w:r>
        <w:rPr>
          <w:rFonts w:ascii="Arial" w:hAnsi="Arial" w:cs="Arial"/>
        </w:rPr>
        <w:t>şler tek tek mobilite aç</w:t>
      </w:r>
      <w:r>
        <w:t>ı</w:t>
      </w:r>
      <w:r>
        <w:rPr>
          <w:rFonts w:ascii="Arial" w:hAnsi="Arial" w:cs="Arial"/>
        </w:rPr>
        <w:t xml:space="preserve">sından horizontal ve aksiyal yönde muayene edilmelidirler. Tek dişin muayenesinde komşu dişlerin birlikte mobilite </w:t>
      </w:r>
      <w:r w:rsidR="0040550E">
        <w:rPr>
          <w:rFonts w:ascii="Arial" w:hAnsi="Arial" w:cs="Arial"/>
        </w:rPr>
        <w:t xml:space="preserve">göstermeleri alveol kırıklarını </w:t>
      </w:r>
      <w:r>
        <w:rPr>
          <w:rFonts w:ascii="Arial" w:hAnsi="Arial" w:cs="Arial"/>
        </w:rPr>
        <w:t xml:space="preserve">da işaret etmesi açısından önemlidir. </w:t>
      </w:r>
    </w:p>
    <w:p w:rsidR="00750B42" w:rsidRDefault="00750B42">
      <w:pPr>
        <w:spacing w:line="360" w:lineRule="auto"/>
        <w:jc w:val="both"/>
      </w:pPr>
      <w:r>
        <w:t>Kök kı</w:t>
      </w:r>
      <w:r>
        <w:rPr>
          <w:rFonts w:ascii="Arial" w:hAnsi="Arial" w:cs="Arial"/>
        </w:rPr>
        <w:t>rıklarının lokalizasyonuna göre de dişte luksasyon g</w:t>
      </w:r>
      <w:r>
        <w:t>örülür. Kök kı</w:t>
      </w:r>
      <w:r>
        <w:rPr>
          <w:rFonts w:ascii="Arial" w:hAnsi="Arial" w:cs="Arial"/>
        </w:rPr>
        <w:t>r</w:t>
      </w:r>
      <w:r>
        <w:t>ığının mobilitesi kırık hattı krona yakla</w:t>
      </w:r>
      <w:r>
        <w:rPr>
          <w:rFonts w:ascii="Arial" w:hAnsi="Arial" w:cs="Arial"/>
        </w:rPr>
        <w:t>şt</w:t>
      </w:r>
      <w:r>
        <w:t>ı</w:t>
      </w:r>
      <w:r>
        <w:rPr>
          <w:rFonts w:ascii="Arial" w:hAnsi="Arial" w:cs="Arial"/>
        </w:rPr>
        <w:t xml:space="preserve">kça </w:t>
      </w:r>
      <w:r>
        <w:t>artar.</w:t>
      </w:r>
    </w:p>
    <w:p w:rsidR="00750B42" w:rsidRDefault="00750B42">
      <w:pPr>
        <w:spacing w:line="360" w:lineRule="auto"/>
        <w:jc w:val="both"/>
      </w:pPr>
      <w:r>
        <w:t>7.Perkusyona duyarlı</w:t>
      </w:r>
      <w:r>
        <w:rPr>
          <w:rFonts w:ascii="Arial" w:hAnsi="Arial" w:cs="Arial"/>
        </w:rPr>
        <w:t>lık periodontal liflerdeki yaralanmaları işaret eder. Perkusyon muayenesine öncelikle sağlam dişler</w:t>
      </w:r>
      <w:r>
        <w:t>den ba</w:t>
      </w:r>
      <w:r>
        <w:rPr>
          <w:rFonts w:ascii="Arial" w:hAnsi="Arial" w:cs="Arial"/>
        </w:rPr>
        <w:t>şlan</w:t>
      </w:r>
      <w:r>
        <w:t>ı</w:t>
      </w:r>
      <w:r>
        <w:rPr>
          <w:rFonts w:ascii="Arial" w:hAnsi="Arial" w:cs="Arial"/>
        </w:rPr>
        <w:t xml:space="preserve">r. Küçük çocuklarda, </w:t>
      </w:r>
      <w:proofErr w:type="gramStart"/>
      <w:r>
        <w:t>perküsyon</w:t>
      </w:r>
      <w:proofErr w:type="gramEnd"/>
      <w:r>
        <w:t xml:space="preserve"> muayenesini sonda yerine parmak bası</w:t>
      </w:r>
      <w:r>
        <w:rPr>
          <w:rFonts w:ascii="Arial" w:hAnsi="Arial" w:cs="Arial"/>
        </w:rPr>
        <w:t>ncı ile yapmak çocuk açısından daha az irkilticidir. Ayrıca çocuklarda her zaman güvenilir değ</w:t>
      </w:r>
      <w:r>
        <w:t>ildir.</w:t>
      </w:r>
    </w:p>
    <w:p w:rsidR="00750B42" w:rsidRDefault="00750B42">
      <w:pPr>
        <w:spacing w:line="360" w:lineRule="auto"/>
        <w:jc w:val="both"/>
      </w:pPr>
      <w:r>
        <w:t>8.Pulpa Testleri</w:t>
      </w:r>
    </w:p>
    <w:p w:rsidR="00750B42" w:rsidRDefault="00750B42">
      <w:pPr>
        <w:spacing w:line="360" w:lineRule="auto"/>
        <w:jc w:val="both"/>
      </w:pPr>
      <w:proofErr w:type="gramStart"/>
      <w:r>
        <w:t>a</w:t>
      </w:r>
      <w:proofErr w:type="gramEnd"/>
      <w:r>
        <w:t>. Mekanik stimulasyonlar</w:t>
      </w:r>
    </w:p>
    <w:p w:rsidR="00750B42" w:rsidRDefault="00750B42">
      <w:pPr>
        <w:spacing w:line="360" w:lineRule="auto"/>
        <w:jc w:val="both"/>
        <w:rPr>
          <w:rFonts w:ascii="Arial" w:hAnsi="Arial" w:cs="Arial"/>
        </w:rPr>
      </w:pPr>
      <w:r>
        <w:t>Kron kı</w:t>
      </w:r>
      <w:r>
        <w:rPr>
          <w:rFonts w:ascii="Arial" w:hAnsi="Arial" w:cs="Arial"/>
        </w:rPr>
        <w:t>rıklarında açık olan dentinin sonda ile muayenesi pulpanın canlılığı ile il</w:t>
      </w:r>
      <w:r>
        <w:t>gili bir fikir verebilir ancak sonda ile muayene sı</w:t>
      </w:r>
      <w:r>
        <w:rPr>
          <w:rFonts w:ascii="Arial" w:hAnsi="Arial" w:cs="Arial"/>
        </w:rPr>
        <w:t xml:space="preserve">rasında pulpa açılabilir ve yeni bir tavma oluşabilir. </w:t>
      </w:r>
      <w:r>
        <w:t>Bu nedenle böyle bir muayeneden kaçı</w:t>
      </w:r>
      <w:r>
        <w:rPr>
          <w:rFonts w:ascii="Arial" w:hAnsi="Arial" w:cs="Arial"/>
        </w:rPr>
        <w:t>nılmalıdır.</w:t>
      </w:r>
    </w:p>
    <w:p w:rsidR="00750B42" w:rsidRDefault="00750B42">
      <w:pPr>
        <w:spacing w:line="360" w:lineRule="auto"/>
        <w:jc w:val="both"/>
      </w:pPr>
      <w:proofErr w:type="gramStart"/>
      <w:r>
        <w:t>b</w:t>
      </w:r>
      <w:proofErr w:type="gramEnd"/>
      <w:r>
        <w:t>. Termal Testler</w:t>
      </w:r>
    </w:p>
    <w:p w:rsidR="00750B42" w:rsidRDefault="00750B42">
      <w:pPr>
        <w:spacing w:line="360" w:lineRule="auto"/>
        <w:jc w:val="both"/>
        <w:rPr>
          <w:rFonts w:ascii="Arial" w:hAnsi="Arial" w:cs="Arial"/>
        </w:rPr>
      </w:pPr>
      <w:r>
        <w:t>Salin içine batı</w:t>
      </w:r>
      <w:r>
        <w:rPr>
          <w:rFonts w:ascii="Arial" w:hAnsi="Arial" w:cs="Arial"/>
        </w:rPr>
        <w:t>rılan pamuk ile dişin canlılığına bakılabilir.</w:t>
      </w:r>
      <w:r>
        <w:t xml:space="preserve"> Sı</w:t>
      </w:r>
      <w:r>
        <w:rPr>
          <w:rFonts w:ascii="Arial" w:hAnsi="Arial" w:cs="Arial"/>
        </w:rPr>
        <w:t>cak ve soğuk uygulamalrla pulpanın cevabına bakılır.</w:t>
      </w:r>
    </w:p>
    <w:p w:rsidR="00750B42" w:rsidRDefault="00750B42">
      <w:pPr>
        <w:spacing w:line="360" w:lineRule="auto"/>
        <w:jc w:val="both"/>
        <w:rPr>
          <w:rFonts w:ascii="Arial" w:hAnsi="Arial" w:cs="Arial"/>
        </w:rPr>
      </w:pPr>
      <w:proofErr w:type="gramStart"/>
      <w:r>
        <w:t>c</w:t>
      </w:r>
      <w:proofErr w:type="gramEnd"/>
      <w:r>
        <w:t>. Vitalometre ile elektrik akı</w:t>
      </w:r>
      <w:r>
        <w:rPr>
          <w:rFonts w:ascii="Arial" w:hAnsi="Arial" w:cs="Arial"/>
        </w:rPr>
        <w:t>mı uygulamaları</w:t>
      </w:r>
    </w:p>
    <w:p w:rsidR="00750B42" w:rsidRDefault="00750B42">
      <w:pPr>
        <w:spacing w:line="360" w:lineRule="auto"/>
        <w:jc w:val="both"/>
        <w:rPr>
          <w:rFonts w:ascii="Arial" w:hAnsi="Arial" w:cs="Arial"/>
        </w:rPr>
      </w:pPr>
      <w:r>
        <w:t>Travma nedeniyla yaralanan di</w:t>
      </w:r>
      <w:r>
        <w:rPr>
          <w:rFonts w:ascii="Arial" w:hAnsi="Arial" w:cs="Arial"/>
        </w:rPr>
        <w:t>şlerde pulpan</w:t>
      </w:r>
      <w:r>
        <w:t>ı</w:t>
      </w:r>
      <w:r>
        <w:rPr>
          <w:rFonts w:ascii="Arial" w:hAnsi="Arial" w:cs="Arial"/>
        </w:rPr>
        <w:t xml:space="preserve">n canlılığını saptamak için kullanılan diğer bir yöntemdir. Vitalitesi ölçülecek dişin minesine uygulanır. Dişin </w:t>
      </w:r>
      <w:proofErr w:type="gramStart"/>
      <w:r>
        <w:rPr>
          <w:rFonts w:ascii="Arial" w:hAnsi="Arial" w:cs="Arial"/>
        </w:rPr>
        <w:t>minesi</w:t>
      </w:r>
      <w:r>
        <w:t xml:space="preserve">  kurutulur</w:t>
      </w:r>
      <w:proofErr w:type="gramEnd"/>
      <w:r>
        <w:t xml:space="preserve"> ve ölçüm yapı</w:t>
      </w:r>
      <w:r>
        <w:rPr>
          <w:rFonts w:ascii="Arial" w:hAnsi="Arial" w:cs="Arial"/>
        </w:rPr>
        <w:t xml:space="preserve">lır. Ölçüm yapılırken kırık hattına yakın uygulanmamalıdır. </w:t>
      </w:r>
    </w:p>
    <w:p w:rsidR="00750B42" w:rsidRDefault="00750B42">
      <w:pPr>
        <w:spacing w:line="360" w:lineRule="auto"/>
        <w:jc w:val="both"/>
      </w:pPr>
      <w:r>
        <w:t>Vitalite testleri ile de her zaman doğ</w:t>
      </w:r>
      <w:r>
        <w:rPr>
          <w:rFonts w:ascii="Arial" w:hAnsi="Arial" w:cs="Arial"/>
        </w:rPr>
        <w:t>ru cevap alın</w:t>
      </w:r>
      <w:r>
        <w:t>mayabilir. Travmayı</w:t>
      </w:r>
      <w:r>
        <w:rPr>
          <w:rFonts w:ascii="Arial" w:hAnsi="Arial" w:cs="Arial"/>
        </w:rPr>
        <w:t xml:space="preserve"> takip eden günlerde diş şokta olabilir ve bu nedenle geçici olarak pulpa cevabı azalmış olabilir.</w:t>
      </w:r>
      <w:r>
        <w:t xml:space="preserve"> Luksasyon yaralanmaları</w:t>
      </w:r>
      <w:r>
        <w:rPr>
          <w:rFonts w:ascii="Arial" w:hAnsi="Arial" w:cs="Arial"/>
        </w:rPr>
        <w:t>nda</w:t>
      </w:r>
      <w:r>
        <w:t xml:space="preserve"> da cevap geçici olarak azalabilir. Tekrarlanan testlerin sonucunda reaksiyonları</w:t>
      </w:r>
      <w:r>
        <w:rPr>
          <w:rFonts w:ascii="Arial" w:hAnsi="Arial" w:cs="Arial"/>
        </w:rPr>
        <w:t xml:space="preserve">n birkaç hafta veya ay içinde normale döndüğü gözlenir. Dişler farklı sürme </w:t>
      </w:r>
      <w:r>
        <w:rPr>
          <w:rFonts w:ascii="Arial" w:hAnsi="Arial" w:cs="Arial"/>
        </w:rPr>
        <w:lastRenderedPageBreak/>
        <w:t>ve gelişim dönemlerinde</w:t>
      </w:r>
      <w:r>
        <w:t xml:space="preserve"> de farklı</w:t>
      </w:r>
      <w:r>
        <w:rPr>
          <w:rFonts w:ascii="Arial" w:hAnsi="Arial" w:cs="Arial"/>
        </w:rPr>
        <w:t xml:space="preserve"> cevaplar verebilirler. Kök gelişiminin henüz tamamlanmadığı dişlerde vitalite testlerine daha geç cevap alınır.</w:t>
      </w:r>
      <w:r>
        <w:t xml:space="preserve"> </w:t>
      </w:r>
    </w:p>
    <w:p w:rsidR="00750B42" w:rsidRDefault="00750B42">
      <w:pPr>
        <w:spacing w:line="360" w:lineRule="auto"/>
        <w:jc w:val="both"/>
      </w:pPr>
    </w:p>
    <w:p w:rsidR="00750B42" w:rsidRDefault="00750B42">
      <w:pPr>
        <w:spacing w:line="360" w:lineRule="auto"/>
        <w:jc w:val="both"/>
      </w:pPr>
    </w:p>
    <w:p w:rsidR="00750B42" w:rsidRDefault="00750B42">
      <w:pPr>
        <w:pStyle w:val="Balk3"/>
        <w:keepNext/>
        <w:spacing w:line="360" w:lineRule="auto"/>
        <w:jc w:val="both"/>
        <w:rPr>
          <w:b/>
          <w:bCs/>
        </w:rPr>
      </w:pPr>
      <w:r>
        <w:rPr>
          <w:b/>
          <w:bCs/>
        </w:rPr>
        <w:t>Radyolojik Muayene</w:t>
      </w:r>
    </w:p>
    <w:p w:rsidR="00750B42" w:rsidRDefault="00750B42">
      <w:pPr>
        <w:spacing w:line="360" w:lineRule="auto"/>
        <w:jc w:val="both"/>
      </w:pPr>
      <w:r>
        <w:t xml:space="preserve">Radyolojik muayene ile genç bireylerde </w:t>
      </w:r>
      <w:proofErr w:type="gramStart"/>
      <w:r>
        <w:t>travma</w:t>
      </w:r>
      <w:proofErr w:type="gramEnd"/>
      <w:r>
        <w:t xml:space="preserve"> sonucu yaralanan di</w:t>
      </w:r>
      <w:r>
        <w:rPr>
          <w:rFonts w:ascii="Arial" w:hAnsi="Arial" w:cs="Arial"/>
        </w:rPr>
        <w:t>şin kök gelişimi gözlenir</w:t>
      </w:r>
      <w:r>
        <w:t>. Bunun dışı</w:t>
      </w:r>
      <w:r>
        <w:rPr>
          <w:rFonts w:ascii="Arial" w:hAnsi="Arial" w:cs="Arial"/>
        </w:rPr>
        <w:t>n</w:t>
      </w:r>
      <w:r>
        <w:t>da di</w:t>
      </w:r>
      <w:r>
        <w:rPr>
          <w:rFonts w:ascii="Arial" w:hAnsi="Arial" w:cs="Arial"/>
        </w:rPr>
        <w:t>şin kökünde bir k</w:t>
      </w:r>
      <w:r>
        <w:t>ı</w:t>
      </w:r>
      <w:r>
        <w:rPr>
          <w:rFonts w:ascii="Arial" w:hAnsi="Arial" w:cs="Arial"/>
        </w:rPr>
        <w:t>rık</w:t>
      </w:r>
      <w:r>
        <w:t xml:space="preserve"> olup olmadığı</w:t>
      </w:r>
      <w:r>
        <w:rPr>
          <w:rFonts w:ascii="Arial" w:hAnsi="Arial" w:cs="Arial"/>
        </w:rPr>
        <w:t>, varsa yeri tespit edilir.</w:t>
      </w:r>
      <w:r>
        <w:t xml:space="preserve"> Di</w:t>
      </w:r>
      <w:r>
        <w:rPr>
          <w:rFonts w:ascii="Arial" w:hAnsi="Arial" w:cs="Arial"/>
        </w:rPr>
        <w:t>şte meydana gelen yer de</w:t>
      </w:r>
      <w:r>
        <w:t>ğ</w:t>
      </w:r>
      <w:r>
        <w:rPr>
          <w:rFonts w:ascii="Arial" w:hAnsi="Arial" w:cs="Arial"/>
        </w:rPr>
        <w:t>iştirmele</w:t>
      </w:r>
      <w:r>
        <w:t>r tespit edilir. Periodontal dokularda olu</w:t>
      </w:r>
      <w:r>
        <w:rPr>
          <w:rFonts w:ascii="Arial" w:hAnsi="Arial" w:cs="Arial"/>
        </w:rPr>
        <w:t>şan hasarlar tespit edilir.</w:t>
      </w:r>
      <w:r>
        <w:t xml:space="preserve"> Alveol kemikteki kı</w:t>
      </w:r>
      <w:r>
        <w:rPr>
          <w:rFonts w:ascii="Arial" w:hAnsi="Arial" w:cs="Arial"/>
        </w:rPr>
        <w:t>rık</w:t>
      </w:r>
      <w:r>
        <w:t>lar saptanabilir.</w:t>
      </w:r>
    </w:p>
    <w:p w:rsidR="00750B42" w:rsidRDefault="00750B42">
      <w:pPr>
        <w:spacing w:line="360" w:lineRule="auto"/>
        <w:jc w:val="both"/>
        <w:rPr>
          <w:rFonts w:ascii="Arial" w:hAnsi="Arial" w:cs="Arial"/>
        </w:rPr>
      </w:pPr>
      <w:r>
        <w:t>Süt di</w:t>
      </w:r>
      <w:r>
        <w:rPr>
          <w:rFonts w:ascii="Arial" w:hAnsi="Arial" w:cs="Arial"/>
        </w:rPr>
        <w:t xml:space="preserve">şlenme döneminde meydana gelen </w:t>
      </w:r>
      <w:proofErr w:type="gramStart"/>
      <w:r>
        <w:rPr>
          <w:rFonts w:ascii="Arial" w:hAnsi="Arial" w:cs="Arial"/>
        </w:rPr>
        <w:t>travmalarda</w:t>
      </w:r>
      <w:proofErr w:type="gramEnd"/>
      <w:r>
        <w:rPr>
          <w:rFonts w:ascii="Arial" w:hAnsi="Arial" w:cs="Arial"/>
        </w:rPr>
        <w:t>; süt dişindeki kök k</w:t>
      </w:r>
      <w:r>
        <w:t>ı</w:t>
      </w:r>
      <w:r>
        <w:rPr>
          <w:rFonts w:ascii="Arial" w:hAnsi="Arial" w:cs="Arial"/>
        </w:rPr>
        <w:t>rıkları,</w:t>
      </w:r>
      <w:r>
        <w:t xml:space="preserve"> yer değ</w:t>
      </w:r>
      <w:r>
        <w:rPr>
          <w:rFonts w:ascii="Arial" w:hAnsi="Arial" w:cs="Arial"/>
        </w:rPr>
        <w:t>iştirmelerde altındaki sürekli dişle olan ilişkiler saptanmaya çalışılır.</w:t>
      </w:r>
    </w:p>
    <w:p w:rsidR="00750B42" w:rsidRDefault="00750B42">
      <w:pPr>
        <w:spacing w:line="360" w:lineRule="auto"/>
        <w:jc w:val="both"/>
      </w:pPr>
      <w:r>
        <w:t>Yaralanmalar en sı</w:t>
      </w:r>
      <w:r>
        <w:rPr>
          <w:rFonts w:ascii="Arial" w:hAnsi="Arial" w:cs="Arial"/>
        </w:rPr>
        <w:t>k üst ke</w:t>
      </w:r>
      <w:r>
        <w:t>siciler bölgesinde olduğ</w:t>
      </w:r>
      <w:r>
        <w:rPr>
          <w:rFonts w:ascii="Arial" w:hAnsi="Arial" w:cs="Arial"/>
        </w:rPr>
        <w:t xml:space="preserve">u için </w:t>
      </w:r>
      <w:r>
        <w:t>dislokasyonun boyutunu ve kök kı</w:t>
      </w:r>
      <w:r>
        <w:rPr>
          <w:rFonts w:ascii="Arial" w:hAnsi="Arial" w:cs="Arial"/>
        </w:rPr>
        <w:t>rıklarını tayin etmek için 3 farklı açıdan film almak gererekir. 2 film orta ve yan keserlerin ortasından geçen ışın ile 3. fim ise santral ışının iki orta keserin arasına verilmesi ile elde edilir. Böylece dislokasyonlar ve kök kırıkları ortaya çıkar.</w:t>
      </w:r>
      <w:r>
        <w:t xml:space="preserve">  </w:t>
      </w:r>
    </w:p>
    <w:p w:rsidR="00750B42" w:rsidRDefault="00750B42">
      <w:pPr>
        <w:spacing w:line="360" w:lineRule="auto"/>
        <w:jc w:val="both"/>
        <w:rPr>
          <w:rFonts w:ascii="Arial" w:hAnsi="Arial" w:cs="Arial"/>
        </w:rPr>
      </w:pPr>
      <w:r>
        <w:t>Okluzal filmler de di</w:t>
      </w:r>
      <w:r>
        <w:rPr>
          <w:rFonts w:ascii="Arial" w:hAnsi="Arial" w:cs="Arial"/>
        </w:rPr>
        <w:t>şlerdeki dislokasyonlar</w:t>
      </w:r>
      <w:r>
        <w:t>ı</w:t>
      </w:r>
      <w:r>
        <w:rPr>
          <w:rFonts w:ascii="Arial" w:hAnsi="Arial" w:cs="Arial"/>
        </w:rPr>
        <w:t>n görülmesinde yardımcı olurlar.</w:t>
      </w:r>
    </w:p>
    <w:p w:rsidR="00750B42" w:rsidRDefault="00750B42">
      <w:pPr>
        <w:spacing w:line="360" w:lineRule="auto"/>
        <w:jc w:val="both"/>
      </w:pPr>
      <w:r>
        <w:t>Bazı</w:t>
      </w:r>
      <w:r>
        <w:rPr>
          <w:rFonts w:ascii="Arial" w:hAnsi="Arial" w:cs="Arial"/>
        </w:rPr>
        <w:t xml:space="preserve"> durumlarda ekstraoral radyogrfilerden de yararlanılır.</w:t>
      </w:r>
      <w:r>
        <w:t xml:space="preserve"> Özellikle çenelerdeki kı</w:t>
      </w:r>
      <w:r>
        <w:rPr>
          <w:rFonts w:ascii="Arial" w:hAnsi="Arial" w:cs="Arial"/>
        </w:rPr>
        <w:t>rıkları</w:t>
      </w:r>
      <w:r>
        <w:t>n tespitinde gereklidir.</w:t>
      </w:r>
    </w:p>
    <w:p w:rsidR="00750B42" w:rsidRDefault="00750B42">
      <w:pPr>
        <w:spacing w:line="360" w:lineRule="auto"/>
        <w:jc w:val="both"/>
        <w:rPr>
          <w:rFonts w:ascii="Arial" w:hAnsi="Arial" w:cs="Arial"/>
        </w:rPr>
      </w:pPr>
      <w:r>
        <w:t>Kron kı</w:t>
      </w:r>
      <w:r>
        <w:rPr>
          <w:rFonts w:ascii="Arial" w:hAnsi="Arial" w:cs="Arial"/>
        </w:rPr>
        <w:t xml:space="preserve">rıklarında </w:t>
      </w:r>
      <w:r>
        <w:t>dudakta da derin bir yaralanma mevcu</w:t>
      </w:r>
      <w:r w:rsidR="0040550E">
        <w:t>t</w:t>
      </w:r>
      <w:r>
        <w:t>sa, kı</w:t>
      </w:r>
      <w:r>
        <w:rPr>
          <w:rFonts w:ascii="Arial" w:hAnsi="Arial" w:cs="Arial"/>
        </w:rPr>
        <w:t>rık parçanın dudak içine gömülmesi olasılığı nedeniyle, dudaktan periapikal bir film alınarak tespit yapılmalıdır. Böyle bir durum varsa cerrahi olarak parça çıkartılır.</w:t>
      </w:r>
    </w:p>
    <w:p w:rsidR="00750B42" w:rsidRDefault="00750B42">
      <w:pPr>
        <w:spacing w:line="360" w:lineRule="auto"/>
        <w:jc w:val="both"/>
      </w:pPr>
      <w:r>
        <w:t xml:space="preserve">   </w:t>
      </w:r>
    </w:p>
    <w:p w:rsidR="00750B42" w:rsidRDefault="00750B42">
      <w:pPr>
        <w:spacing w:line="360" w:lineRule="auto"/>
        <w:jc w:val="both"/>
      </w:pPr>
    </w:p>
    <w:p w:rsidR="00A12CF6" w:rsidRDefault="00A12CF6">
      <w:pPr>
        <w:pStyle w:val="Balk3"/>
        <w:keepNext/>
        <w:spacing w:line="360" w:lineRule="auto"/>
        <w:jc w:val="both"/>
        <w:rPr>
          <w:b/>
          <w:bCs/>
        </w:rPr>
      </w:pPr>
    </w:p>
    <w:p w:rsidR="00A12CF6" w:rsidRDefault="00A12CF6">
      <w:pPr>
        <w:pStyle w:val="Balk3"/>
        <w:keepNext/>
        <w:spacing w:line="360" w:lineRule="auto"/>
        <w:jc w:val="both"/>
        <w:rPr>
          <w:b/>
          <w:bCs/>
        </w:rPr>
      </w:pPr>
    </w:p>
    <w:p w:rsidR="00750B42" w:rsidRDefault="00750B42">
      <w:pPr>
        <w:pStyle w:val="Balk3"/>
        <w:keepNext/>
        <w:spacing w:line="360" w:lineRule="auto"/>
        <w:jc w:val="both"/>
        <w:rPr>
          <w:rFonts w:ascii="Arial" w:hAnsi="Arial" w:cs="Arial"/>
          <w:b/>
          <w:bCs/>
        </w:rPr>
      </w:pPr>
      <w:r>
        <w:rPr>
          <w:b/>
          <w:bCs/>
        </w:rPr>
        <w:t>KRON KIRIKLARI VE TEDAVİ</w:t>
      </w:r>
      <w:r>
        <w:rPr>
          <w:rFonts w:ascii="Arial" w:hAnsi="Arial" w:cs="Arial"/>
          <w:b/>
          <w:bCs/>
        </w:rPr>
        <w:t>LERİ</w:t>
      </w:r>
    </w:p>
    <w:p w:rsidR="00750B42" w:rsidRDefault="00750B42">
      <w:pPr>
        <w:spacing w:line="360" w:lineRule="auto"/>
        <w:jc w:val="both"/>
        <w:rPr>
          <w:rFonts w:ascii="Arial" w:hAnsi="Arial" w:cs="Arial"/>
          <w:b/>
          <w:bCs/>
        </w:rPr>
      </w:pPr>
    </w:p>
    <w:p w:rsidR="00750B42" w:rsidRDefault="00750B42">
      <w:pPr>
        <w:spacing w:line="360" w:lineRule="auto"/>
        <w:jc w:val="both"/>
      </w:pPr>
      <w:r>
        <w:t>Kron kı</w:t>
      </w:r>
      <w:r>
        <w:rPr>
          <w:rFonts w:ascii="Arial" w:hAnsi="Arial" w:cs="Arial"/>
        </w:rPr>
        <w:t>rıkları daimi diş yaralanmaları</w:t>
      </w:r>
      <w:r w:rsidR="00320403">
        <w:t xml:space="preserve"> iç</w:t>
      </w:r>
      <w:r>
        <w:t>inde en</w:t>
      </w:r>
      <w:r w:rsidR="0040550E">
        <w:t xml:space="preserve"> </w:t>
      </w:r>
      <w:r>
        <w:t>sı</w:t>
      </w:r>
      <w:r>
        <w:rPr>
          <w:rFonts w:ascii="Arial" w:hAnsi="Arial" w:cs="Arial"/>
        </w:rPr>
        <w:t>k görülendir.</w:t>
      </w:r>
      <w:r>
        <w:t xml:space="preserve"> </w:t>
      </w:r>
    </w:p>
    <w:p w:rsidR="00750B42" w:rsidRDefault="00750B42">
      <w:pPr>
        <w:spacing w:line="360" w:lineRule="auto"/>
        <w:jc w:val="both"/>
      </w:pPr>
    </w:p>
    <w:p w:rsidR="00750B42" w:rsidRDefault="00750B42">
      <w:pPr>
        <w:spacing w:line="360" w:lineRule="auto"/>
        <w:jc w:val="both"/>
        <w:rPr>
          <w:rFonts w:ascii="Arial" w:hAnsi="Arial" w:cs="Arial"/>
          <w:b/>
          <w:bCs/>
        </w:rPr>
      </w:pPr>
      <w:r>
        <w:rPr>
          <w:b/>
          <w:bCs/>
        </w:rPr>
        <w:t>Mine Çatlakları</w:t>
      </w:r>
      <w:r>
        <w:rPr>
          <w:rFonts w:ascii="Arial" w:hAnsi="Arial" w:cs="Arial"/>
          <w:b/>
          <w:bCs/>
        </w:rPr>
        <w:t xml:space="preserve"> </w:t>
      </w:r>
    </w:p>
    <w:p w:rsidR="00750B42" w:rsidRDefault="00750B42">
      <w:pPr>
        <w:spacing w:line="360" w:lineRule="auto"/>
        <w:jc w:val="both"/>
      </w:pPr>
    </w:p>
    <w:p w:rsidR="00750B42" w:rsidRDefault="00750B42">
      <w:pPr>
        <w:spacing w:line="360" w:lineRule="auto"/>
        <w:jc w:val="both"/>
        <w:rPr>
          <w:rFonts w:ascii="Arial" w:hAnsi="Arial" w:cs="Arial"/>
        </w:rPr>
      </w:pPr>
      <w:r>
        <w:lastRenderedPageBreak/>
        <w:t>Te</w:t>
      </w:r>
      <w:r>
        <w:rPr>
          <w:rFonts w:ascii="Arial" w:hAnsi="Arial" w:cs="Arial"/>
        </w:rPr>
        <w:t>şhis</w:t>
      </w:r>
    </w:p>
    <w:p w:rsidR="00750B42" w:rsidRDefault="00750B42">
      <w:pPr>
        <w:spacing w:line="360" w:lineRule="auto"/>
        <w:jc w:val="both"/>
        <w:rPr>
          <w:rFonts w:ascii="Arial" w:hAnsi="Arial" w:cs="Arial"/>
        </w:rPr>
      </w:pPr>
    </w:p>
    <w:p w:rsidR="00750B42" w:rsidRDefault="00750B42">
      <w:pPr>
        <w:spacing w:line="360" w:lineRule="auto"/>
        <w:jc w:val="both"/>
      </w:pPr>
      <w:r>
        <w:t>Mine çatlağı</w:t>
      </w:r>
      <w:r>
        <w:rPr>
          <w:rFonts w:ascii="Arial" w:hAnsi="Arial" w:cs="Arial"/>
        </w:rPr>
        <w:t xml:space="preserve"> mine içersinde görülen mikroçatlaklardır.</w:t>
      </w:r>
      <w:r>
        <w:t xml:space="preserve"> Bunları</w:t>
      </w:r>
      <w:r>
        <w:rPr>
          <w:rFonts w:ascii="Arial" w:hAnsi="Arial" w:cs="Arial"/>
        </w:rPr>
        <w:t>n insidansı yüksek olmakla beraber gözden kaçarlar.</w:t>
      </w:r>
      <w:r>
        <w:t xml:space="preserve"> Te</w:t>
      </w:r>
      <w:r>
        <w:rPr>
          <w:rFonts w:ascii="Arial" w:hAnsi="Arial" w:cs="Arial"/>
        </w:rPr>
        <w:t>şhisi</w:t>
      </w:r>
      <w:r>
        <w:t xml:space="preserve"> ünit ışığı</w:t>
      </w:r>
      <w:r>
        <w:rPr>
          <w:rFonts w:ascii="Arial" w:hAnsi="Arial" w:cs="Arial"/>
        </w:rPr>
        <w:t>n</w:t>
      </w:r>
      <w:r>
        <w:t>ın mine üzerine di</w:t>
      </w:r>
      <w:r>
        <w:rPr>
          <w:rFonts w:ascii="Arial" w:hAnsi="Arial" w:cs="Arial"/>
        </w:rPr>
        <w:t>şin vertikal aks</w:t>
      </w:r>
      <w:r>
        <w:t>ı</w:t>
      </w:r>
      <w:r>
        <w:rPr>
          <w:rFonts w:ascii="Arial" w:hAnsi="Arial" w:cs="Arial"/>
        </w:rPr>
        <w:t>na paralel olarak yönlendirildiğinde kolaylıkla tesbit edilirler.  T</w:t>
      </w:r>
      <w:r>
        <w:t xml:space="preserve">ransiluminasyon ile de gözlenebilirler. Mine üzerinde horizontal, vertikal veya oblik çizgiler </w:t>
      </w:r>
      <w:r>
        <w:rPr>
          <w:rFonts w:ascii="Arial" w:hAnsi="Arial" w:cs="Arial"/>
        </w:rPr>
        <w:t>şeklinde görülürler. Genellikle mine – dentin s</w:t>
      </w:r>
      <w:r>
        <w:t>ı</w:t>
      </w:r>
      <w:r>
        <w:rPr>
          <w:rFonts w:ascii="Arial" w:hAnsi="Arial" w:cs="Arial"/>
        </w:rPr>
        <w:t>nırını geçmezler. Çarpma nedeniyle oluştuklarından en sık üst santral dişlerin labia</w:t>
      </w:r>
      <w:r>
        <w:t xml:space="preserve">l yüzde görülürler. </w:t>
      </w:r>
    </w:p>
    <w:p w:rsidR="00750B42" w:rsidRDefault="00750B42">
      <w:pPr>
        <w:spacing w:line="360" w:lineRule="auto"/>
        <w:jc w:val="both"/>
      </w:pPr>
    </w:p>
    <w:p w:rsidR="00750B42" w:rsidRDefault="00750B42">
      <w:pPr>
        <w:spacing w:line="360" w:lineRule="auto"/>
        <w:jc w:val="both"/>
      </w:pPr>
      <w:r>
        <w:t>Tedavi ve prognoz</w:t>
      </w:r>
    </w:p>
    <w:p w:rsidR="00750B42" w:rsidRDefault="00750B42">
      <w:pPr>
        <w:spacing w:line="360" w:lineRule="auto"/>
        <w:jc w:val="both"/>
      </w:pPr>
      <w:r>
        <w:t>Mine çatlakları</w:t>
      </w:r>
      <w:r>
        <w:rPr>
          <w:rFonts w:ascii="Arial" w:hAnsi="Arial" w:cs="Arial"/>
        </w:rPr>
        <w:t xml:space="preserve"> bakteri girişi için uygun bir ortam olduğu için bu çatlakların örtülmesi uygundur. Bu çatlaklar bir adhesiv materyal ile kaplanarak ağız </w:t>
      </w:r>
      <w:proofErr w:type="gramStart"/>
      <w:r>
        <w:rPr>
          <w:rFonts w:ascii="Arial" w:hAnsi="Arial" w:cs="Arial"/>
        </w:rPr>
        <w:t>florasından</w:t>
      </w:r>
      <w:proofErr w:type="gramEnd"/>
      <w:r>
        <w:rPr>
          <w:rFonts w:ascii="Arial" w:hAnsi="Arial" w:cs="Arial"/>
        </w:rPr>
        <w:t xml:space="preserve"> sızıntının engellenmesi amaçlanır. Mine çatlaklarının örtülmesinde fissur örtücüler kullanılmışlardır.</w:t>
      </w:r>
      <w:r>
        <w:t xml:space="preserve"> Daha sonraları</w:t>
      </w:r>
      <w:r>
        <w:rPr>
          <w:rFonts w:ascii="Arial" w:hAnsi="Arial" w:cs="Arial"/>
        </w:rPr>
        <w:t xml:space="preserve"> bağlayıcı ajanların ortaya çıkması ve gelişimi ile bu materyallar de kullanılmaya başlanmıştır.</w:t>
      </w:r>
      <w:r>
        <w:t xml:space="preserve"> </w:t>
      </w:r>
    </w:p>
    <w:p w:rsidR="0040550E" w:rsidRDefault="0040550E">
      <w:pPr>
        <w:spacing w:line="360" w:lineRule="auto"/>
        <w:jc w:val="both"/>
      </w:pPr>
    </w:p>
    <w:p w:rsidR="00750B42" w:rsidRDefault="00750B42">
      <w:pPr>
        <w:spacing w:line="360" w:lineRule="auto"/>
        <w:jc w:val="both"/>
        <w:rPr>
          <w:rFonts w:ascii="Arial" w:hAnsi="Arial" w:cs="Arial"/>
          <w:b/>
          <w:bCs/>
        </w:rPr>
      </w:pPr>
      <w:r>
        <w:rPr>
          <w:b/>
          <w:bCs/>
        </w:rPr>
        <w:t>Mine Kı</w:t>
      </w:r>
      <w:r>
        <w:rPr>
          <w:rFonts w:ascii="Arial" w:hAnsi="Arial" w:cs="Arial"/>
          <w:b/>
          <w:bCs/>
        </w:rPr>
        <w:t>rıkları</w:t>
      </w:r>
    </w:p>
    <w:p w:rsidR="00750B42" w:rsidRDefault="00750B42">
      <w:pPr>
        <w:spacing w:line="360" w:lineRule="auto"/>
        <w:jc w:val="both"/>
        <w:rPr>
          <w:rFonts w:ascii="Arial" w:hAnsi="Arial" w:cs="Arial"/>
        </w:rPr>
      </w:pPr>
      <w:r>
        <w:t>Mine kı</w:t>
      </w:r>
      <w:r>
        <w:rPr>
          <w:rFonts w:ascii="Arial" w:hAnsi="Arial" w:cs="Arial"/>
        </w:rPr>
        <w:t>rıklarının teşhisi ise klinik muayenede minede doku kaybının gözlenmesi iledir. Diş dokusundaki k</w:t>
      </w:r>
      <w:r>
        <w:t>ayı</w:t>
      </w:r>
      <w:r>
        <w:rPr>
          <w:rFonts w:ascii="Arial" w:hAnsi="Arial" w:cs="Arial"/>
        </w:rPr>
        <w:t>p sadece mine içersindedir. Mine dokusunda kayıp</w:t>
      </w:r>
      <w:r>
        <w:t xml:space="preserve"> kesici kenarda veya kö</w:t>
      </w:r>
      <w:r>
        <w:rPr>
          <w:rFonts w:ascii="Arial" w:hAnsi="Arial" w:cs="Arial"/>
        </w:rPr>
        <w:t>şelerdedir. Diş</w:t>
      </w:r>
      <w:r>
        <w:t xml:space="preserve"> dentin kanalları</w:t>
      </w:r>
      <w:r>
        <w:rPr>
          <w:rFonts w:ascii="Arial" w:hAnsi="Arial" w:cs="Arial"/>
        </w:rPr>
        <w:t>nın açılmaması nedeniyle</w:t>
      </w:r>
      <w:r>
        <w:t xml:space="preserve"> ı</w:t>
      </w:r>
      <w:r>
        <w:rPr>
          <w:rFonts w:ascii="Arial" w:hAnsi="Arial" w:cs="Arial"/>
        </w:rPr>
        <w:t>sı değişikliklerine ve basınca karşı hassas değildir.</w:t>
      </w:r>
    </w:p>
    <w:p w:rsidR="00750B42" w:rsidRDefault="00750B42">
      <w:pPr>
        <w:spacing w:line="360" w:lineRule="auto"/>
        <w:jc w:val="both"/>
      </w:pPr>
      <w:r>
        <w:t>Tedavi ve prognoz</w:t>
      </w:r>
    </w:p>
    <w:p w:rsidR="00750B42" w:rsidRDefault="00750B42">
      <w:pPr>
        <w:spacing w:line="360" w:lineRule="auto"/>
        <w:jc w:val="both"/>
        <w:rPr>
          <w:rFonts w:ascii="Arial" w:hAnsi="Arial" w:cs="Arial"/>
        </w:rPr>
      </w:pPr>
      <w:r>
        <w:t>Mine kı</w:t>
      </w:r>
      <w:r>
        <w:rPr>
          <w:rFonts w:ascii="Arial" w:hAnsi="Arial" w:cs="Arial"/>
        </w:rPr>
        <w:t>rık</w:t>
      </w:r>
      <w:r>
        <w:t>ları</w:t>
      </w:r>
      <w:r>
        <w:rPr>
          <w:rFonts w:ascii="Arial" w:hAnsi="Arial" w:cs="Arial"/>
        </w:rPr>
        <w:t xml:space="preserve">nda ise tedavi madde kaybının büyüklüğüne </w:t>
      </w:r>
      <w:r>
        <w:t>göre sadece düzeltme yapı</w:t>
      </w:r>
      <w:r>
        <w:rPr>
          <w:rFonts w:ascii="Arial" w:hAnsi="Arial" w:cs="Arial"/>
        </w:rPr>
        <w:t xml:space="preserve">larak veya kompozit </w:t>
      </w:r>
      <w:proofErr w:type="gramStart"/>
      <w:r>
        <w:rPr>
          <w:rFonts w:ascii="Arial" w:hAnsi="Arial" w:cs="Arial"/>
        </w:rPr>
        <w:t>restorasyonla</w:t>
      </w:r>
      <w:proofErr w:type="gramEnd"/>
      <w:r>
        <w:rPr>
          <w:rFonts w:ascii="Arial" w:hAnsi="Arial" w:cs="Arial"/>
        </w:rPr>
        <w:t xml:space="preserve"> restore edilir.</w:t>
      </w:r>
    </w:p>
    <w:p w:rsidR="00750B42" w:rsidRDefault="00750B42">
      <w:pPr>
        <w:spacing w:line="360" w:lineRule="auto"/>
        <w:jc w:val="both"/>
      </w:pPr>
      <w:r>
        <w:t>Mine kı</w:t>
      </w:r>
      <w:r>
        <w:rPr>
          <w:rFonts w:ascii="Arial" w:hAnsi="Arial" w:cs="Arial"/>
        </w:rPr>
        <w:t>rıklalarında başarı oranı çok yüksektir ve % 99-100 ‘ e yakındır.</w:t>
      </w:r>
      <w:r>
        <w:t xml:space="preserve"> </w:t>
      </w:r>
    </w:p>
    <w:p w:rsidR="00750B42" w:rsidRDefault="00750B42">
      <w:pPr>
        <w:spacing w:line="360" w:lineRule="auto"/>
        <w:jc w:val="both"/>
      </w:pPr>
    </w:p>
    <w:p w:rsidR="00903107" w:rsidRDefault="00903107">
      <w:pPr>
        <w:spacing w:line="360" w:lineRule="auto"/>
        <w:jc w:val="both"/>
        <w:rPr>
          <w:b/>
          <w:bCs/>
        </w:rPr>
      </w:pPr>
    </w:p>
    <w:p w:rsidR="0040550E" w:rsidRDefault="0040550E">
      <w:pPr>
        <w:spacing w:line="360" w:lineRule="auto"/>
        <w:jc w:val="both"/>
        <w:rPr>
          <w:b/>
          <w:bCs/>
        </w:rPr>
      </w:pPr>
    </w:p>
    <w:p w:rsidR="00750B42" w:rsidRDefault="00750B42">
      <w:pPr>
        <w:spacing w:line="360" w:lineRule="auto"/>
        <w:jc w:val="both"/>
        <w:rPr>
          <w:b/>
          <w:bCs/>
        </w:rPr>
      </w:pPr>
      <w:r>
        <w:rPr>
          <w:b/>
          <w:bCs/>
        </w:rPr>
        <w:t>Komplike olmayan kron kı</w:t>
      </w:r>
      <w:r>
        <w:rPr>
          <w:rFonts w:ascii="Arial" w:hAnsi="Arial" w:cs="Arial"/>
          <w:b/>
          <w:bCs/>
        </w:rPr>
        <w:t>rıkları</w:t>
      </w:r>
      <w:r>
        <w:rPr>
          <w:b/>
          <w:bCs/>
        </w:rPr>
        <w:t xml:space="preserve"> (Pulpanı</w:t>
      </w:r>
      <w:r>
        <w:rPr>
          <w:rFonts w:ascii="Arial" w:hAnsi="Arial" w:cs="Arial"/>
          <w:b/>
          <w:bCs/>
        </w:rPr>
        <w:t>n açılmadığı mine-dentin kırığı</w:t>
      </w:r>
      <w:r>
        <w:rPr>
          <w:b/>
          <w:bCs/>
        </w:rPr>
        <w:t>)</w:t>
      </w:r>
    </w:p>
    <w:p w:rsidR="00750B42" w:rsidRDefault="00750B42">
      <w:pPr>
        <w:spacing w:line="360" w:lineRule="auto"/>
        <w:jc w:val="both"/>
      </w:pPr>
    </w:p>
    <w:p w:rsidR="00750B42" w:rsidRDefault="00750B42">
      <w:pPr>
        <w:spacing w:line="360" w:lineRule="auto"/>
        <w:jc w:val="both"/>
        <w:rPr>
          <w:rFonts w:ascii="Arial" w:hAnsi="Arial" w:cs="Arial"/>
        </w:rPr>
      </w:pPr>
      <w:r>
        <w:t>Te</w:t>
      </w:r>
      <w:r>
        <w:rPr>
          <w:rFonts w:ascii="Arial" w:hAnsi="Arial" w:cs="Arial"/>
        </w:rPr>
        <w:t>şhis</w:t>
      </w:r>
    </w:p>
    <w:p w:rsidR="00750B42" w:rsidRDefault="00750B42">
      <w:pPr>
        <w:spacing w:line="360" w:lineRule="auto"/>
        <w:jc w:val="both"/>
        <w:rPr>
          <w:rFonts w:ascii="Arial" w:hAnsi="Arial" w:cs="Arial"/>
        </w:rPr>
      </w:pPr>
    </w:p>
    <w:p w:rsidR="00750B42" w:rsidRDefault="00750B42">
      <w:pPr>
        <w:spacing w:line="360" w:lineRule="auto"/>
        <w:jc w:val="both"/>
      </w:pPr>
      <w:r>
        <w:t>Te</w:t>
      </w:r>
      <w:r>
        <w:rPr>
          <w:rFonts w:ascii="Arial" w:hAnsi="Arial" w:cs="Arial"/>
        </w:rPr>
        <w:t>şhis klinik muayene</w:t>
      </w:r>
      <w:r>
        <w:t xml:space="preserve"> ile yapı</w:t>
      </w:r>
      <w:r>
        <w:rPr>
          <w:rFonts w:ascii="Arial" w:hAnsi="Arial" w:cs="Arial"/>
        </w:rPr>
        <w:t>lır. Diş genellikle ısı değişikliklerine (sıcak ve soğuk)</w:t>
      </w:r>
      <w:r>
        <w:t>, dehidratasyon ve bası</w:t>
      </w:r>
      <w:r>
        <w:rPr>
          <w:rFonts w:ascii="Arial" w:hAnsi="Arial" w:cs="Arial"/>
        </w:rPr>
        <w:t>nca karşı duyarlıdır.</w:t>
      </w:r>
      <w:r>
        <w:t xml:space="preserve"> Bu duyarlı</w:t>
      </w:r>
      <w:r>
        <w:rPr>
          <w:rFonts w:ascii="Arial" w:hAnsi="Arial" w:cs="Arial"/>
        </w:rPr>
        <w:t>lık genç dişlerde ve pulpaya yaklaşan kırıklarda açığa çıkan</w:t>
      </w:r>
      <w:r>
        <w:t xml:space="preserve"> dentin kanalları</w:t>
      </w:r>
      <w:r>
        <w:rPr>
          <w:rFonts w:ascii="Arial" w:hAnsi="Arial" w:cs="Arial"/>
        </w:rPr>
        <w:t>nın</w:t>
      </w:r>
      <w:r>
        <w:t xml:space="preserve"> sayı</w:t>
      </w:r>
      <w:r>
        <w:rPr>
          <w:rFonts w:ascii="Arial" w:hAnsi="Arial" w:cs="Arial"/>
        </w:rPr>
        <w:t>sı ve ça</w:t>
      </w:r>
      <w:r>
        <w:t>pı</w:t>
      </w:r>
      <w:r>
        <w:rPr>
          <w:rFonts w:ascii="Arial" w:hAnsi="Arial" w:cs="Arial"/>
        </w:rPr>
        <w:t xml:space="preserve"> arttığı için</w:t>
      </w:r>
      <w:r>
        <w:t xml:space="preserve"> daha da artar. Milimetre karede 20.000 ile 45000 dentin kanalı</w:t>
      </w:r>
      <w:r>
        <w:rPr>
          <w:rFonts w:ascii="Arial" w:hAnsi="Arial" w:cs="Arial"/>
        </w:rPr>
        <w:t xml:space="preserve"> açılır</w:t>
      </w:r>
      <w:r>
        <w:t>. Geçici olarak pulpa testlerine de cevap negatif olabilir. Dentin kı</w:t>
      </w:r>
      <w:r>
        <w:rPr>
          <w:rFonts w:ascii="Arial" w:hAnsi="Arial" w:cs="Arial"/>
        </w:rPr>
        <w:t>rıklarında muayene sırasında pulpa</w:t>
      </w:r>
      <w:r>
        <w:t>yı örten dentinin çok ince olması</w:t>
      </w:r>
      <w:r>
        <w:rPr>
          <w:rFonts w:ascii="Arial" w:hAnsi="Arial" w:cs="Arial"/>
        </w:rPr>
        <w:t xml:space="preserve"> nedeniyle pulpa pembe renkli olarak görülebilir.</w:t>
      </w:r>
      <w:r>
        <w:t xml:space="preserve"> Böyle durumlarda perforasyona yol açmamak için sond ile muayeneden kaçı</w:t>
      </w:r>
      <w:r>
        <w:rPr>
          <w:rFonts w:ascii="Arial" w:hAnsi="Arial" w:cs="Arial"/>
        </w:rPr>
        <w:t>nmak gereklidir. Muayenede pulpanın açılıp açılmadığından da emin olunmalıdır.</w:t>
      </w:r>
      <w:r>
        <w:t xml:space="preserve"> </w:t>
      </w:r>
    </w:p>
    <w:p w:rsidR="00750B42" w:rsidRDefault="00750B42">
      <w:pPr>
        <w:spacing w:line="360" w:lineRule="auto"/>
        <w:jc w:val="both"/>
      </w:pPr>
    </w:p>
    <w:p w:rsidR="00750B42" w:rsidRDefault="00750B42">
      <w:pPr>
        <w:spacing w:line="360" w:lineRule="auto"/>
        <w:jc w:val="both"/>
      </w:pPr>
    </w:p>
    <w:p w:rsidR="00750B42" w:rsidRDefault="00750B42">
      <w:pPr>
        <w:spacing w:line="360" w:lineRule="auto"/>
        <w:jc w:val="both"/>
      </w:pPr>
    </w:p>
    <w:p w:rsidR="00750B42" w:rsidRDefault="00750B42">
      <w:pPr>
        <w:spacing w:line="360" w:lineRule="auto"/>
        <w:jc w:val="both"/>
      </w:pPr>
    </w:p>
    <w:p w:rsidR="00750B42" w:rsidRDefault="00750B42">
      <w:pPr>
        <w:spacing w:line="360" w:lineRule="auto"/>
        <w:jc w:val="both"/>
      </w:pPr>
      <w:r>
        <w:t>Histopatoloji</w:t>
      </w:r>
    </w:p>
    <w:p w:rsidR="00750B42" w:rsidRDefault="00750B42">
      <w:pPr>
        <w:spacing w:line="360" w:lineRule="auto"/>
        <w:jc w:val="both"/>
      </w:pPr>
    </w:p>
    <w:p w:rsidR="00750B42" w:rsidRDefault="00750B42">
      <w:pPr>
        <w:spacing w:line="360" w:lineRule="auto"/>
        <w:jc w:val="both"/>
        <w:rPr>
          <w:rFonts w:ascii="Arial" w:hAnsi="Arial" w:cs="Arial"/>
        </w:rPr>
      </w:pPr>
      <w:r>
        <w:t>İnsan diş pulpasında iltihabi reaksiyonların etyolojisinde bakteri</w:t>
      </w:r>
      <w:r w:rsidR="00A12CF6">
        <w:t>ler</w:t>
      </w:r>
      <w:r>
        <w:t xml:space="preserve"> ve onların ürettikleri artı</w:t>
      </w:r>
      <w:r>
        <w:rPr>
          <w:rFonts w:ascii="Arial" w:hAnsi="Arial" w:cs="Arial"/>
        </w:rPr>
        <w:t xml:space="preserve">klar en önemli etkendir. Travmadan sonra bakteriler açılan dentin kanalları yoluyla pulpa içersine sızarlar ve </w:t>
      </w:r>
      <w:proofErr w:type="gramStart"/>
      <w:r>
        <w:rPr>
          <w:rFonts w:ascii="Arial" w:hAnsi="Arial" w:cs="Arial"/>
        </w:rPr>
        <w:t>enfeksiyona</w:t>
      </w:r>
      <w:proofErr w:type="gramEnd"/>
      <w:r>
        <w:rPr>
          <w:rFonts w:ascii="Arial" w:hAnsi="Arial" w:cs="Arial"/>
        </w:rPr>
        <w:t xml:space="preserve"> yol açarlar.</w:t>
      </w:r>
    </w:p>
    <w:p w:rsidR="00750B42" w:rsidRDefault="00750B42">
      <w:pPr>
        <w:spacing w:line="360" w:lineRule="auto"/>
        <w:jc w:val="both"/>
        <w:rPr>
          <w:rFonts w:ascii="Arial" w:hAnsi="Arial" w:cs="Arial"/>
        </w:rPr>
      </w:pPr>
      <w:r>
        <w:t>Pulpanı</w:t>
      </w:r>
      <w:r>
        <w:rPr>
          <w:rFonts w:ascii="Arial" w:hAnsi="Arial" w:cs="Arial"/>
        </w:rPr>
        <w:t>n bazı koruma mekanizmaları vardır. Bunlardan biri pasif tepki olup; pozitif pulpa basıncına bağlı olarak dentin kanalları i</w:t>
      </w:r>
      <w:r>
        <w:t>çindeki sı</w:t>
      </w:r>
      <w:r>
        <w:rPr>
          <w:rFonts w:ascii="Arial" w:hAnsi="Arial" w:cs="Arial"/>
        </w:rPr>
        <w:t>vının dışa doğru akmas</w:t>
      </w:r>
      <w:r>
        <w:t>ıdır. Bu akı</w:t>
      </w:r>
      <w:r>
        <w:rPr>
          <w:rFonts w:ascii="Arial" w:hAnsi="Arial" w:cs="Arial"/>
        </w:rPr>
        <w:t>m bakterilerin sızmasına hidrostatik basınçla karşı koyar. Aktif direnç ise pulpanın dıştan gelen stimulus,</w:t>
      </w:r>
      <w:r>
        <w:t xml:space="preserve"> bakteri toksinleri veya bakterilere kan dola</w:t>
      </w:r>
      <w:r>
        <w:rPr>
          <w:rFonts w:ascii="Arial" w:hAnsi="Arial" w:cs="Arial"/>
        </w:rPr>
        <w:t>ş</w:t>
      </w:r>
      <w:r>
        <w:t>ı</w:t>
      </w:r>
      <w:r>
        <w:rPr>
          <w:rFonts w:ascii="Arial" w:hAnsi="Arial" w:cs="Arial"/>
        </w:rPr>
        <w:t>mı ile ani bir direnç mekanizması oluşturmasıdır</w:t>
      </w:r>
      <w:r>
        <w:t>. Ancak bu koruyucu mekanizmalar bir süre sonra etkisini kaybedeceğ</w:t>
      </w:r>
      <w:r>
        <w:rPr>
          <w:rFonts w:ascii="Arial" w:hAnsi="Arial" w:cs="Arial"/>
        </w:rPr>
        <w:t>i için</w:t>
      </w:r>
      <w:r>
        <w:t xml:space="preserve"> di</w:t>
      </w:r>
      <w:r>
        <w:rPr>
          <w:rFonts w:ascii="Arial" w:hAnsi="Arial" w:cs="Arial"/>
        </w:rPr>
        <w:t>şe acil olarak tedavi uygulanmal</w:t>
      </w:r>
      <w:r>
        <w:t>ı</w:t>
      </w:r>
      <w:r>
        <w:rPr>
          <w:rFonts w:ascii="Arial" w:hAnsi="Arial" w:cs="Arial"/>
        </w:rPr>
        <w:t>dır.</w:t>
      </w:r>
    </w:p>
    <w:p w:rsidR="00750B42" w:rsidRDefault="00750B42">
      <w:pPr>
        <w:spacing w:line="360" w:lineRule="auto"/>
        <w:jc w:val="both"/>
        <w:rPr>
          <w:rFonts w:ascii="Arial" w:hAnsi="Arial" w:cs="Arial"/>
        </w:rPr>
      </w:pPr>
    </w:p>
    <w:p w:rsidR="00750B42" w:rsidRDefault="00750B42">
      <w:pPr>
        <w:spacing w:line="360" w:lineRule="auto"/>
        <w:jc w:val="both"/>
      </w:pPr>
      <w:r>
        <w:t>Tedavi ve prognoz</w:t>
      </w:r>
    </w:p>
    <w:p w:rsidR="00750B42" w:rsidRDefault="00750B42">
      <w:pPr>
        <w:spacing w:line="360" w:lineRule="auto"/>
        <w:jc w:val="both"/>
        <w:rPr>
          <w:rFonts w:ascii="Arial" w:hAnsi="Arial" w:cs="Arial"/>
        </w:rPr>
      </w:pPr>
      <w:r>
        <w:t>Pulpanı</w:t>
      </w:r>
      <w:r>
        <w:rPr>
          <w:rFonts w:ascii="Arial" w:hAnsi="Arial" w:cs="Arial"/>
        </w:rPr>
        <w:t>n vasküler yapısı sağlıklı kaldıkça ve bakterilerin pulpa içine sızmaları engellenebildikçe iltihabi değişiklikler geçicidir. Bu nedenle dentinin etkin bir ş</w:t>
      </w:r>
      <w:r>
        <w:t>ekilde kapatı</w:t>
      </w:r>
      <w:r>
        <w:rPr>
          <w:rFonts w:ascii="Arial" w:hAnsi="Arial" w:cs="Arial"/>
        </w:rPr>
        <w:t>lması gereklidir. Dentinin açıldığı kırıklarda p</w:t>
      </w:r>
      <w:r>
        <w:t>ulpayı</w:t>
      </w:r>
      <w:r>
        <w:rPr>
          <w:rFonts w:ascii="Arial" w:hAnsi="Arial" w:cs="Arial"/>
        </w:rPr>
        <w:t xml:space="preserve"> korumak amacıyla </w:t>
      </w:r>
      <w:r w:rsidR="0040550E">
        <w:rPr>
          <w:rFonts w:ascii="Arial" w:hAnsi="Arial" w:cs="Arial"/>
        </w:rPr>
        <w:t>d</w:t>
      </w:r>
      <w:r>
        <w:rPr>
          <w:rFonts w:ascii="Arial" w:hAnsi="Arial" w:cs="Arial"/>
        </w:rPr>
        <w:t xml:space="preserve">entin üzerine direkt olarak dentin bağlayıcı ajanlar uygulanarak kompozit dolgularla diş restore </w:t>
      </w:r>
      <w:r>
        <w:t xml:space="preserve">edilir. Dentin üzerine uygulanacak indirekt kapaklama materyalleri,  kanallar içersine rezin </w:t>
      </w:r>
      <w:r>
        <w:lastRenderedPageBreak/>
        <w:t>uzantı</w:t>
      </w:r>
      <w:r>
        <w:rPr>
          <w:rFonts w:ascii="Arial" w:hAnsi="Arial" w:cs="Arial"/>
        </w:rPr>
        <w:t xml:space="preserve">larının penetrasyonunu engelleyerek bağlayıcı ajanların tıkaç etkisini ve bağlanma kuvvetini azaltarak bakteriyel sızıntının </w:t>
      </w:r>
      <w:r>
        <w:t>olu</w:t>
      </w:r>
      <w:r>
        <w:rPr>
          <w:rFonts w:ascii="Arial" w:hAnsi="Arial" w:cs="Arial"/>
        </w:rPr>
        <w:t>şmas</w:t>
      </w:r>
      <w:r>
        <w:t>ı</w:t>
      </w:r>
      <w:r>
        <w:rPr>
          <w:rFonts w:ascii="Arial" w:hAnsi="Arial" w:cs="Arial"/>
        </w:rPr>
        <w:t xml:space="preserve">na, </w:t>
      </w:r>
      <w:r>
        <w:t>ilerde de pulpanı</w:t>
      </w:r>
      <w:r>
        <w:rPr>
          <w:rFonts w:ascii="Arial" w:hAnsi="Arial" w:cs="Arial"/>
        </w:rPr>
        <w:t>n enfekte olmasına yol açabilir.</w:t>
      </w:r>
    </w:p>
    <w:p w:rsidR="00750B42" w:rsidRDefault="00750B42">
      <w:pPr>
        <w:spacing w:line="360" w:lineRule="auto"/>
        <w:jc w:val="both"/>
        <w:rPr>
          <w:rFonts w:ascii="Arial" w:hAnsi="Arial" w:cs="Arial"/>
        </w:rPr>
      </w:pPr>
      <w:r>
        <w:t>Klinikte lastik örtü (rubber dam) ile di</w:t>
      </w:r>
      <w:r>
        <w:rPr>
          <w:rFonts w:ascii="Arial" w:hAnsi="Arial" w:cs="Arial"/>
        </w:rPr>
        <w:t xml:space="preserve">şler tükürükten izole edildikten ve </w:t>
      </w:r>
      <w:r>
        <w:t>dentine %37 fosforik asit jel 10 saniye uygulandı</w:t>
      </w:r>
      <w:r>
        <w:rPr>
          <w:rFonts w:ascii="Arial" w:hAnsi="Arial" w:cs="Arial"/>
        </w:rPr>
        <w:t xml:space="preserve">ktan sonra hava ile hafifce nemli kalacak şekilde kurutularak, bağlanma ajanı (bonding ajan) üretici firmanın önerileri doğrultusunda uygulanır.  Dişhekiminin en önemli görevlerinden biri </w:t>
      </w:r>
      <w:proofErr w:type="gramStart"/>
      <w:r>
        <w:rPr>
          <w:rFonts w:ascii="Arial" w:hAnsi="Arial" w:cs="Arial"/>
        </w:rPr>
        <w:t>travma</w:t>
      </w:r>
      <w:proofErr w:type="gramEnd"/>
      <w:r>
        <w:rPr>
          <w:rFonts w:ascii="Arial" w:hAnsi="Arial" w:cs="Arial"/>
        </w:rPr>
        <w:t xml:space="preserve"> sonucu yaralanan dişin yeniden travma öncesi haline en yakın şekilde restore etmektir.</w:t>
      </w:r>
      <w:r>
        <w:t xml:space="preserve"> Bu </w:t>
      </w:r>
      <w:proofErr w:type="gramStart"/>
      <w:r>
        <w:t>restorasyonda</w:t>
      </w:r>
      <w:proofErr w:type="gramEnd"/>
      <w:r>
        <w:t xml:space="preserve"> boyutlar, renk, opasite, </w:t>
      </w:r>
      <w:r>
        <w:rPr>
          <w:rFonts w:ascii="Arial" w:hAnsi="Arial" w:cs="Arial"/>
        </w:rPr>
        <w:t>şeffa</w:t>
      </w:r>
      <w:r>
        <w:t>flı</w:t>
      </w:r>
      <w:r>
        <w:rPr>
          <w:rFonts w:ascii="Arial" w:hAnsi="Arial" w:cs="Arial"/>
        </w:rPr>
        <w:t>k önemlidir. Bu günümüzde üretilen kompozit materyaller ile mümkündür. Farklı miktar ve kalınlıkta materyalin uygulanması, ayrıca dentin bölgesinde daha opak, kesici kenarda daha şeffaf materyalin kullanılması ile dişin doğal renk ve şeffaflığı sağlanabilir.</w:t>
      </w:r>
    </w:p>
    <w:p w:rsidR="00750B42" w:rsidRDefault="00750B42">
      <w:pPr>
        <w:spacing w:line="360" w:lineRule="auto"/>
        <w:jc w:val="both"/>
        <w:rPr>
          <w:b/>
          <w:bCs/>
        </w:rPr>
      </w:pPr>
      <w:r>
        <w:t>Mine-dentin kı</w:t>
      </w:r>
      <w:r>
        <w:rPr>
          <w:rFonts w:ascii="Arial" w:hAnsi="Arial" w:cs="Arial"/>
        </w:rPr>
        <w:t xml:space="preserve">rıklarında bir diğer </w:t>
      </w:r>
      <w:proofErr w:type="gramStart"/>
      <w:r>
        <w:rPr>
          <w:rFonts w:ascii="Arial" w:hAnsi="Arial" w:cs="Arial"/>
        </w:rPr>
        <w:t>restorasyon</w:t>
      </w:r>
      <w:proofErr w:type="gramEnd"/>
      <w:r>
        <w:rPr>
          <w:rFonts w:ascii="Arial" w:hAnsi="Arial" w:cs="Arial"/>
        </w:rPr>
        <w:t xml:space="preserve"> yöntemi de kırılan parçanın dişe bir bağlayıcı ajan ile bağlanmasıdır.</w:t>
      </w:r>
      <w:r>
        <w:t xml:space="preserve"> Bu hekime ve hastaya zaman kazandı</w:t>
      </w:r>
      <w:r>
        <w:rPr>
          <w:rFonts w:ascii="Arial" w:hAnsi="Arial" w:cs="Arial"/>
        </w:rPr>
        <w:t>rır,</w:t>
      </w:r>
      <w:r>
        <w:t xml:space="preserve"> di</w:t>
      </w:r>
      <w:r>
        <w:rPr>
          <w:rFonts w:ascii="Arial" w:hAnsi="Arial" w:cs="Arial"/>
        </w:rPr>
        <w:t>şin morfolojik ve estetik olarak do</w:t>
      </w:r>
      <w:r>
        <w:t>ğ</w:t>
      </w:r>
      <w:r>
        <w:rPr>
          <w:rFonts w:ascii="Arial" w:hAnsi="Arial" w:cs="Arial"/>
        </w:rPr>
        <w:t>al hali ile restore edilmesini sağlar.</w:t>
      </w:r>
      <w:r>
        <w:t xml:space="preserve"> Di</w:t>
      </w:r>
      <w:r>
        <w:rPr>
          <w:rFonts w:ascii="Arial" w:hAnsi="Arial" w:cs="Arial"/>
        </w:rPr>
        <w:t>şin k</w:t>
      </w:r>
      <w:r>
        <w:t>ı</w:t>
      </w:r>
      <w:r>
        <w:rPr>
          <w:rFonts w:ascii="Arial" w:hAnsi="Arial" w:cs="Arial"/>
        </w:rPr>
        <w:t>rılan parçası büyüklük olarak uygun olmalıdır.</w:t>
      </w:r>
      <w:r>
        <w:t xml:space="preserve"> Birden fazla kı</w:t>
      </w:r>
      <w:r>
        <w:rPr>
          <w:rFonts w:ascii="Arial" w:hAnsi="Arial" w:cs="Arial"/>
        </w:rPr>
        <w:t xml:space="preserve">rık parçanın </w:t>
      </w:r>
      <w:r>
        <w:t>uygulanması</w:t>
      </w:r>
      <w:r>
        <w:rPr>
          <w:rFonts w:ascii="Arial" w:hAnsi="Arial" w:cs="Arial"/>
        </w:rPr>
        <w:t xml:space="preserve"> zordur.</w:t>
      </w:r>
      <w:r>
        <w:t xml:space="preserve"> Uzun süreli bir klinik çalış</w:t>
      </w:r>
      <w:r>
        <w:rPr>
          <w:rFonts w:ascii="Arial" w:hAnsi="Arial" w:cs="Arial"/>
        </w:rPr>
        <w:t>mada kırık parçanın retansiyonu total etch teknik ve dentin bağlayıcılar kullanıldığında daha başarılı bulunmuştur.</w:t>
      </w:r>
      <w:r>
        <w:t xml:space="preserve"> 30 ayda %  50 ba</w:t>
      </w:r>
      <w:r>
        <w:rPr>
          <w:rFonts w:ascii="Arial" w:hAnsi="Arial" w:cs="Arial"/>
        </w:rPr>
        <w:t>şar</w:t>
      </w:r>
      <w:r>
        <w:t>ı</w:t>
      </w:r>
      <w:r>
        <w:rPr>
          <w:rFonts w:ascii="Arial" w:hAnsi="Arial" w:cs="Arial"/>
        </w:rPr>
        <w:t xml:space="preserve"> bildirilmiştir</w:t>
      </w:r>
      <w:r>
        <w:rPr>
          <w:b/>
          <w:bCs/>
        </w:rPr>
        <w:t>.</w:t>
      </w:r>
    </w:p>
    <w:p w:rsidR="00E92EB2" w:rsidRDefault="00E92EB2">
      <w:pPr>
        <w:spacing w:line="360" w:lineRule="auto"/>
        <w:jc w:val="both"/>
      </w:pPr>
    </w:p>
    <w:p w:rsidR="00E92EB2" w:rsidRDefault="00E92EB2">
      <w:pPr>
        <w:spacing w:line="360" w:lineRule="auto"/>
        <w:jc w:val="both"/>
      </w:pPr>
      <w:r>
        <w:t>Uygulama</w:t>
      </w:r>
    </w:p>
    <w:p w:rsidR="00750B42" w:rsidRDefault="00750B42">
      <w:pPr>
        <w:spacing w:line="360" w:lineRule="auto"/>
        <w:jc w:val="both"/>
        <w:rPr>
          <w:rFonts w:ascii="Arial" w:hAnsi="Arial" w:cs="Arial"/>
        </w:rPr>
      </w:pPr>
      <w:r>
        <w:t>Fragman içersindeki pulpa bo</w:t>
      </w:r>
      <w:r>
        <w:rPr>
          <w:rFonts w:ascii="Arial" w:hAnsi="Arial" w:cs="Arial"/>
        </w:rPr>
        <w:t>şlu</w:t>
      </w:r>
      <w:r>
        <w:t>ğ</w:t>
      </w:r>
      <w:r>
        <w:rPr>
          <w:rFonts w:ascii="Arial" w:hAnsi="Arial" w:cs="Arial"/>
        </w:rPr>
        <w:t>undan tutuculuğu arttırmak için yararlanılır.</w:t>
      </w:r>
      <w:r>
        <w:t xml:space="preserve"> Steril salin solüsyonu ile kı</w:t>
      </w:r>
      <w:r>
        <w:rPr>
          <w:rFonts w:ascii="Arial" w:hAnsi="Arial" w:cs="Arial"/>
        </w:rPr>
        <w:t>rık parça yıkanır. Bir yuvarlak frez ile dentin içinde yuva açıl</w:t>
      </w:r>
      <w:r>
        <w:t>ır. Daha sonra mine ve dentine asit ile et</w:t>
      </w:r>
      <w:r w:rsidR="00DA5521">
        <w:t>ching ve daha sonra conditioner</w:t>
      </w:r>
      <w:r>
        <w:t xml:space="preserve"> uygulanı</w:t>
      </w:r>
      <w:r>
        <w:rPr>
          <w:rFonts w:ascii="Arial" w:hAnsi="Arial" w:cs="Arial"/>
        </w:rPr>
        <w:t>r. Işık uygulanmadan bir kenara bırakılır. Aynı şekilde dişin kendisi de hazırlanır. Parçanın çukuru içine kompozit rezin doldurulur ve kırık dişe bu parça adapt</w:t>
      </w:r>
      <w:r>
        <w:t>e edilir. Fazla kompozit temizlenir, 40 saniye lingual yüzeyden 40 saniye bukkal yüzeyden di</w:t>
      </w:r>
      <w:r>
        <w:rPr>
          <w:rFonts w:ascii="Arial" w:hAnsi="Arial" w:cs="Arial"/>
        </w:rPr>
        <w:t xml:space="preserve">şe </w:t>
      </w:r>
      <w:r>
        <w:t>ışı</w:t>
      </w:r>
      <w:r>
        <w:rPr>
          <w:rFonts w:ascii="Arial" w:hAnsi="Arial" w:cs="Arial"/>
        </w:rPr>
        <w:t>n uygulanır.</w:t>
      </w:r>
      <w:r>
        <w:t xml:space="preserve"> Parlatma bitirme i</w:t>
      </w:r>
      <w:r>
        <w:rPr>
          <w:rFonts w:ascii="Arial" w:hAnsi="Arial" w:cs="Arial"/>
        </w:rPr>
        <w:t>şlemleri yap</w:t>
      </w:r>
      <w:r>
        <w:t>ı</w:t>
      </w:r>
      <w:r>
        <w:rPr>
          <w:rFonts w:ascii="Arial" w:hAnsi="Arial" w:cs="Arial"/>
        </w:rPr>
        <w:t>lır.</w:t>
      </w:r>
    </w:p>
    <w:p w:rsidR="00750B42" w:rsidRDefault="00750B42">
      <w:pPr>
        <w:spacing w:line="360" w:lineRule="auto"/>
        <w:jc w:val="both"/>
        <w:rPr>
          <w:rFonts w:ascii="Arial" w:hAnsi="Arial" w:cs="Arial"/>
        </w:rPr>
      </w:pPr>
    </w:p>
    <w:p w:rsidR="00750B42" w:rsidRDefault="00750B42">
      <w:pPr>
        <w:spacing w:line="360" w:lineRule="auto"/>
        <w:jc w:val="both"/>
      </w:pPr>
      <w:r>
        <w:t>Tedavinin prognozu</w:t>
      </w:r>
    </w:p>
    <w:p w:rsidR="00750B42" w:rsidRDefault="00750B42">
      <w:pPr>
        <w:spacing w:line="360" w:lineRule="auto"/>
        <w:jc w:val="both"/>
        <w:rPr>
          <w:rFonts w:ascii="Arial" w:hAnsi="Arial" w:cs="Arial"/>
        </w:rPr>
      </w:pPr>
      <w:r>
        <w:t>Mine-dentin kı</w:t>
      </w:r>
      <w:r>
        <w:rPr>
          <w:rFonts w:ascii="Arial" w:hAnsi="Arial" w:cs="Arial"/>
        </w:rPr>
        <w:t>rıklarında, uzun süreli klinik çalışmalar dentinin iyi bir şekilde kapatıldığı durumlarda, pulpanın yaşamını %</w:t>
      </w:r>
      <w:r>
        <w:t xml:space="preserve"> 94-98 oranı</w:t>
      </w:r>
      <w:r>
        <w:rPr>
          <w:rFonts w:ascii="Arial" w:hAnsi="Arial" w:cs="Arial"/>
        </w:rPr>
        <w:t>nda devam ettirdiğini göstermiştir.</w:t>
      </w:r>
      <w:r>
        <w:t xml:space="preserve"> Pulpa </w:t>
      </w:r>
      <w:r>
        <w:lastRenderedPageBreak/>
        <w:t>kanalı</w:t>
      </w:r>
      <w:r>
        <w:rPr>
          <w:rFonts w:ascii="Arial" w:hAnsi="Arial" w:cs="Arial"/>
        </w:rPr>
        <w:t>nın</w:t>
      </w:r>
      <w:r>
        <w:t xml:space="preserve"> daha sonraki yı</w:t>
      </w:r>
      <w:r>
        <w:rPr>
          <w:rFonts w:ascii="Arial" w:hAnsi="Arial" w:cs="Arial"/>
        </w:rPr>
        <w:t>llarda</w:t>
      </w:r>
      <w:r>
        <w:t xml:space="preserve"> kalsifiye doku ile oblitere olma olası</w:t>
      </w:r>
      <w:r>
        <w:rPr>
          <w:rFonts w:ascii="Arial" w:hAnsi="Arial" w:cs="Arial"/>
        </w:rPr>
        <w:t>lığı</w:t>
      </w:r>
      <w:r>
        <w:t xml:space="preserve"> dü</w:t>
      </w:r>
      <w:r>
        <w:rPr>
          <w:rFonts w:ascii="Arial" w:hAnsi="Arial" w:cs="Arial"/>
        </w:rPr>
        <w:t>şüktür ve</w:t>
      </w:r>
      <w:r>
        <w:t xml:space="preserve"> % </w:t>
      </w:r>
      <w:proofErr w:type="gramStart"/>
      <w:r>
        <w:t>0.2</w:t>
      </w:r>
      <w:proofErr w:type="gramEnd"/>
      <w:r>
        <w:t>-0.5 olarak bildirilmi</w:t>
      </w:r>
      <w:r>
        <w:rPr>
          <w:rFonts w:ascii="Arial" w:hAnsi="Arial" w:cs="Arial"/>
        </w:rPr>
        <w:t>ştir.</w:t>
      </w:r>
      <w:r>
        <w:t xml:space="preserve"> Kı</w:t>
      </w:r>
      <w:r>
        <w:rPr>
          <w:rFonts w:ascii="Arial" w:hAnsi="Arial" w:cs="Arial"/>
        </w:rPr>
        <w:t>rık parçanın dişe yeniden bağlanması şeklinde yapılan tedaviler de dentin iyi bir şekilde kapatılırsa başarılı olarak bulunmuştur.</w:t>
      </w:r>
    </w:p>
    <w:p w:rsidR="00750B42" w:rsidRDefault="00750B42">
      <w:pPr>
        <w:spacing w:line="360" w:lineRule="auto"/>
        <w:jc w:val="both"/>
        <w:rPr>
          <w:rFonts w:ascii="Arial" w:hAnsi="Arial" w:cs="Arial"/>
        </w:rPr>
      </w:pPr>
    </w:p>
    <w:p w:rsidR="00750B42" w:rsidRDefault="00750B42">
      <w:pPr>
        <w:spacing w:line="360" w:lineRule="auto"/>
        <w:jc w:val="both"/>
        <w:rPr>
          <w:rFonts w:ascii="Arial" w:hAnsi="Arial" w:cs="Arial"/>
        </w:rPr>
      </w:pPr>
    </w:p>
    <w:p w:rsidR="00750B42" w:rsidRDefault="00750B42">
      <w:pPr>
        <w:spacing w:line="360" w:lineRule="auto"/>
        <w:jc w:val="both"/>
        <w:rPr>
          <w:rFonts w:ascii="Arial" w:hAnsi="Arial" w:cs="Arial"/>
        </w:rPr>
      </w:pPr>
    </w:p>
    <w:p w:rsidR="00750B42" w:rsidRDefault="00750B42">
      <w:pPr>
        <w:spacing w:line="360" w:lineRule="auto"/>
        <w:jc w:val="both"/>
        <w:rPr>
          <w:b/>
          <w:bCs/>
        </w:rPr>
      </w:pPr>
      <w:r>
        <w:rPr>
          <w:b/>
          <w:bCs/>
        </w:rPr>
        <w:t>Komplike Kron Kı</w:t>
      </w:r>
      <w:r>
        <w:rPr>
          <w:rFonts w:ascii="Arial" w:hAnsi="Arial" w:cs="Arial"/>
          <w:b/>
          <w:bCs/>
        </w:rPr>
        <w:t>rığı (</w:t>
      </w:r>
      <w:r>
        <w:rPr>
          <w:b/>
          <w:bCs/>
        </w:rPr>
        <w:t>Pulpanı</w:t>
      </w:r>
      <w:r>
        <w:rPr>
          <w:rFonts w:ascii="Arial" w:hAnsi="Arial" w:cs="Arial"/>
          <w:b/>
          <w:bCs/>
        </w:rPr>
        <w:t>n açıldığı mine-dentin kırığı</w:t>
      </w:r>
      <w:r>
        <w:rPr>
          <w:b/>
          <w:bCs/>
        </w:rPr>
        <w:t>)</w:t>
      </w:r>
    </w:p>
    <w:p w:rsidR="00750B42" w:rsidRDefault="00750B42">
      <w:pPr>
        <w:spacing w:line="360" w:lineRule="auto"/>
        <w:jc w:val="both"/>
        <w:rPr>
          <w:b/>
          <w:bCs/>
        </w:rPr>
      </w:pPr>
    </w:p>
    <w:p w:rsidR="00750B42" w:rsidRDefault="00750B42">
      <w:pPr>
        <w:spacing w:line="360" w:lineRule="auto"/>
        <w:jc w:val="both"/>
        <w:rPr>
          <w:rFonts w:ascii="Arial" w:hAnsi="Arial" w:cs="Arial"/>
        </w:rPr>
      </w:pPr>
      <w:r>
        <w:t>Te</w:t>
      </w:r>
      <w:r>
        <w:rPr>
          <w:rFonts w:ascii="Arial" w:hAnsi="Arial" w:cs="Arial"/>
        </w:rPr>
        <w:t>şhis</w:t>
      </w:r>
    </w:p>
    <w:p w:rsidR="00750B42" w:rsidRDefault="00750B42">
      <w:pPr>
        <w:spacing w:line="360" w:lineRule="auto"/>
        <w:jc w:val="both"/>
        <w:rPr>
          <w:rFonts w:ascii="Arial" w:hAnsi="Arial" w:cs="Arial"/>
        </w:rPr>
      </w:pPr>
      <w:r>
        <w:t>Klinik muayede di</w:t>
      </w:r>
      <w:r>
        <w:rPr>
          <w:rFonts w:ascii="Arial" w:hAnsi="Arial" w:cs="Arial"/>
        </w:rPr>
        <w:t xml:space="preserve">şin kronunda genellikle oblik </w:t>
      </w:r>
      <w:r>
        <w:t>olarak olu</w:t>
      </w:r>
      <w:r>
        <w:rPr>
          <w:rFonts w:ascii="Arial" w:hAnsi="Arial" w:cs="Arial"/>
        </w:rPr>
        <w:t xml:space="preserve">şan; mine, dentin ve </w:t>
      </w:r>
      <w:r>
        <w:t>pulpayı</w:t>
      </w:r>
      <w:r>
        <w:rPr>
          <w:rFonts w:ascii="Arial" w:hAnsi="Arial" w:cs="Arial"/>
        </w:rPr>
        <w:t xml:space="preserve"> da içine alan bir kırık vardır. Gözle muayenede pulpanın açıldığı gözlenir.</w:t>
      </w:r>
      <w:r>
        <w:t xml:space="preserve"> Di</w:t>
      </w:r>
      <w:r>
        <w:rPr>
          <w:rFonts w:ascii="Arial" w:hAnsi="Arial" w:cs="Arial"/>
        </w:rPr>
        <w:t xml:space="preserve">ş genellikle </w:t>
      </w:r>
      <w:r>
        <w:t>ı</w:t>
      </w:r>
      <w:r>
        <w:rPr>
          <w:rFonts w:ascii="Arial" w:hAnsi="Arial" w:cs="Arial"/>
        </w:rPr>
        <w:t>sı değişikliklerine, dehidratasyona ve basınca karşı duyarlıdır. Luksasyon yaralanması eşlik etmediği sürece pulpa testine duyarlıdır.</w:t>
      </w:r>
      <w:r w:rsidR="00275D4B">
        <w:t xml:space="preserve"> Y</w:t>
      </w:r>
      <w:r>
        <w:t>apı</w:t>
      </w:r>
      <w:r>
        <w:rPr>
          <w:rFonts w:ascii="Arial" w:hAnsi="Arial" w:cs="Arial"/>
        </w:rPr>
        <w:t>lan bir çalışmada mine dentin kırıklarının %</w:t>
      </w:r>
      <w:r>
        <w:t xml:space="preserve"> </w:t>
      </w:r>
      <w:proofErr w:type="gramStart"/>
      <w:r>
        <w:t>15.5</w:t>
      </w:r>
      <w:proofErr w:type="gramEnd"/>
      <w:r>
        <w:t>’ inin pulpayı</w:t>
      </w:r>
      <w:r>
        <w:rPr>
          <w:rFonts w:ascii="Arial" w:hAnsi="Arial" w:cs="Arial"/>
        </w:rPr>
        <w:t xml:space="preserve"> da içine aldığı gözlenmiştir.</w:t>
      </w:r>
    </w:p>
    <w:p w:rsidR="00750B42" w:rsidRDefault="00750B42">
      <w:pPr>
        <w:spacing w:line="360" w:lineRule="auto"/>
        <w:jc w:val="both"/>
        <w:rPr>
          <w:rFonts w:ascii="Arial" w:hAnsi="Arial" w:cs="Arial"/>
        </w:rPr>
      </w:pPr>
    </w:p>
    <w:p w:rsidR="00750B42" w:rsidRDefault="00750B42">
      <w:pPr>
        <w:spacing w:line="360" w:lineRule="auto"/>
        <w:jc w:val="both"/>
      </w:pPr>
      <w:r>
        <w:t>Histopatoloji ve direkt pulpa kuafajı</w:t>
      </w:r>
      <w:r>
        <w:rPr>
          <w:rFonts w:ascii="Arial" w:hAnsi="Arial" w:cs="Arial"/>
        </w:rPr>
        <w:t xml:space="preserve"> endikasyonları</w:t>
      </w:r>
      <w:r>
        <w:t>:</w:t>
      </w:r>
    </w:p>
    <w:p w:rsidR="00E92EB2" w:rsidRDefault="00E92EB2">
      <w:pPr>
        <w:spacing w:line="360" w:lineRule="auto"/>
        <w:jc w:val="both"/>
      </w:pPr>
    </w:p>
    <w:p w:rsidR="00750B42" w:rsidRDefault="00750B42">
      <w:pPr>
        <w:spacing w:line="360" w:lineRule="auto"/>
        <w:jc w:val="both"/>
        <w:rPr>
          <w:rFonts w:ascii="Arial" w:hAnsi="Arial" w:cs="Arial"/>
        </w:rPr>
      </w:pPr>
      <w:r>
        <w:t>Pulpanı</w:t>
      </w:r>
      <w:r>
        <w:rPr>
          <w:rFonts w:ascii="Arial" w:hAnsi="Arial" w:cs="Arial"/>
        </w:rPr>
        <w:t>n açıldığı durumlarda biyouyumlu pulpa kapaklama ajanları uygulandığında dişlerin sert doku oluşturma potansiyeli bilinmekted</w:t>
      </w:r>
      <w:r>
        <w:t>ir. Bu nedenle konservatif yakla</w:t>
      </w:r>
      <w:r>
        <w:rPr>
          <w:rFonts w:ascii="Arial" w:hAnsi="Arial" w:cs="Arial"/>
        </w:rPr>
        <w:t>ş</w:t>
      </w:r>
      <w:r>
        <w:t>ı</w:t>
      </w:r>
      <w:r>
        <w:rPr>
          <w:rFonts w:ascii="Arial" w:hAnsi="Arial" w:cs="Arial"/>
        </w:rPr>
        <w:t>mlar gereklidir. Bu da dişin pulpasının kendini koruma potansiyeli ile ilintilidir. Pulpa kapaklamasının uygulanabileceği endikasyonlar şöyle sıralanabilir.</w:t>
      </w:r>
    </w:p>
    <w:p w:rsidR="00750B42" w:rsidRDefault="00750B42" w:rsidP="00903107">
      <w:pPr>
        <w:numPr>
          <w:ilvl w:val="0"/>
          <w:numId w:val="1"/>
        </w:numPr>
        <w:tabs>
          <w:tab w:val="left" w:pos="720"/>
        </w:tabs>
        <w:spacing w:line="360" w:lineRule="auto"/>
        <w:ind w:left="720" w:hanging="360"/>
        <w:jc w:val="both"/>
        <w:rPr>
          <w:b/>
          <w:bCs/>
        </w:rPr>
      </w:pPr>
      <w:r>
        <w:t>Pulpanı</w:t>
      </w:r>
      <w:r>
        <w:rPr>
          <w:rFonts w:ascii="Arial" w:hAnsi="Arial" w:cs="Arial"/>
        </w:rPr>
        <w:t>n açık kaldığı süre: Pulpanın açı</w:t>
      </w:r>
      <w:r>
        <w:t>k kalma süresi uzadı</w:t>
      </w:r>
      <w:r>
        <w:rPr>
          <w:rFonts w:ascii="Arial" w:hAnsi="Arial" w:cs="Arial"/>
        </w:rPr>
        <w:t>kça iyileşme</w:t>
      </w:r>
      <w:r>
        <w:t xml:space="preserve"> </w:t>
      </w:r>
      <w:r>
        <w:rPr>
          <w:rFonts w:ascii="Arial" w:hAnsi="Arial" w:cs="Arial"/>
        </w:rPr>
        <w:t>şans</w:t>
      </w:r>
      <w:r>
        <w:t>ı</w:t>
      </w:r>
      <w:r>
        <w:rPr>
          <w:rFonts w:ascii="Arial" w:hAnsi="Arial" w:cs="Arial"/>
        </w:rPr>
        <w:t xml:space="preserve"> azalır.</w:t>
      </w:r>
      <w:r>
        <w:t xml:space="preserve"> Süre uzadı</w:t>
      </w:r>
      <w:r>
        <w:rPr>
          <w:rFonts w:ascii="Arial" w:hAnsi="Arial" w:cs="Arial"/>
        </w:rPr>
        <w:t>kça pulpa içine sızan bakteri miktarı artar ve iltihabi reaksiyonlar görülür</w:t>
      </w:r>
      <w:r>
        <w:rPr>
          <w:b/>
          <w:bCs/>
        </w:rPr>
        <w:t>.</w:t>
      </w:r>
    </w:p>
    <w:p w:rsidR="00750B42" w:rsidRDefault="00750B42" w:rsidP="00903107">
      <w:pPr>
        <w:numPr>
          <w:ilvl w:val="0"/>
          <w:numId w:val="2"/>
        </w:numPr>
        <w:tabs>
          <w:tab w:val="left" w:pos="720"/>
        </w:tabs>
        <w:spacing w:line="360" w:lineRule="auto"/>
        <w:ind w:left="720" w:hanging="360"/>
        <w:jc w:val="both"/>
        <w:rPr>
          <w:rFonts w:ascii="Arial" w:hAnsi="Arial" w:cs="Arial"/>
        </w:rPr>
      </w:pPr>
      <w:r>
        <w:t>Açı</w:t>
      </w:r>
      <w:r>
        <w:rPr>
          <w:rFonts w:ascii="Arial" w:hAnsi="Arial" w:cs="Arial"/>
        </w:rPr>
        <w:t xml:space="preserve">lan pulpa boyutu: Pulpa ne kadar büyük açılırsa dentin köprüsü ile iyileşme de o kadar zordur. Klinik deneyler başarılı bir tedavi için üst limit olarak </w:t>
      </w:r>
      <w:proofErr w:type="gramStart"/>
      <w:r>
        <w:rPr>
          <w:rFonts w:ascii="Arial" w:hAnsi="Arial" w:cs="Arial"/>
        </w:rPr>
        <w:t>1.5</w:t>
      </w:r>
      <w:proofErr w:type="gramEnd"/>
      <w:r>
        <w:rPr>
          <w:rFonts w:ascii="Arial" w:hAnsi="Arial" w:cs="Arial"/>
        </w:rPr>
        <w:t xml:space="preserve"> mm lik bir çapta oluşan pulpa açılmasını ifade ederler.</w:t>
      </w:r>
    </w:p>
    <w:p w:rsidR="00750B42" w:rsidRDefault="00750B42" w:rsidP="00903107">
      <w:pPr>
        <w:numPr>
          <w:ilvl w:val="0"/>
          <w:numId w:val="3"/>
        </w:numPr>
        <w:tabs>
          <w:tab w:val="left" w:pos="720"/>
        </w:tabs>
        <w:spacing w:line="360" w:lineRule="auto"/>
        <w:ind w:left="720" w:hanging="360"/>
        <w:jc w:val="both"/>
      </w:pPr>
      <w:r>
        <w:t>Di</w:t>
      </w:r>
      <w:r>
        <w:rPr>
          <w:rFonts w:ascii="Arial" w:hAnsi="Arial" w:cs="Arial"/>
        </w:rPr>
        <w:t>ş</w:t>
      </w:r>
      <w:r>
        <w:t>in ya</w:t>
      </w:r>
      <w:r>
        <w:rPr>
          <w:rFonts w:ascii="Arial" w:hAnsi="Arial" w:cs="Arial"/>
        </w:rPr>
        <w:t>ş</w:t>
      </w:r>
      <w:r>
        <w:t>ı</w:t>
      </w:r>
      <w:r>
        <w:rPr>
          <w:rFonts w:ascii="Arial" w:hAnsi="Arial" w:cs="Arial"/>
        </w:rPr>
        <w:t>: Genç pulpalarda iyileşme şansı çok yüksektir.</w:t>
      </w:r>
      <w:r>
        <w:t xml:space="preserve"> Ya</w:t>
      </w:r>
      <w:r>
        <w:rPr>
          <w:rFonts w:ascii="Arial" w:hAnsi="Arial" w:cs="Arial"/>
        </w:rPr>
        <w:t>şl</w:t>
      </w:r>
      <w:r>
        <w:t>ı</w:t>
      </w:r>
      <w:r>
        <w:rPr>
          <w:rFonts w:ascii="Arial" w:hAnsi="Arial" w:cs="Arial"/>
        </w:rPr>
        <w:t xml:space="preserve"> bir diş pulpa</w:t>
      </w:r>
      <w:r w:rsidR="004B385A">
        <w:rPr>
          <w:rFonts w:ascii="Arial" w:hAnsi="Arial" w:cs="Arial"/>
        </w:rPr>
        <w:t>sı da</w:t>
      </w:r>
      <w:r w:rsidR="004B385A">
        <w:t xml:space="preserve"> </w:t>
      </w:r>
      <w:r>
        <w:t>kan akı</w:t>
      </w:r>
      <w:r>
        <w:rPr>
          <w:rFonts w:ascii="Arial" w:hAnsi="Arial" w:cs="Arial"/>
        </w:rPr>
        <w:t>mı azaldığı halde kapaklama tedavisine başarılı cevap verebilir.</w:t>
      </w:r>
      <w:r>
        <w:t xml:space="preserve"> </w:t>
      </w:r>
    </w:p>
    <w:p w:rsidR="00750B42" w:rsidRDefault="00750B42" w:rsidP="00903107">
      <w:pPr>
        <w:numPr>
          <w:ilvl w:val="0"/>
          <w:numId w:val="4"/>
        </w:numPr>
        <w:tabs>
          <w:tab w:val="left" w:pos="720"/>
        </w:tabs>
        <w:spacing w:line="360" w:lineRule="auto"/>
        <w:ind w:left="720" w:hanging="360"/>
        <w:jc w:val="both"/>
      </w:pPr>
      <w:r>
        <w:t>E</w:t>
      </w:r>
      <w:r>
        <w:rPr>
          <w:rFonts w:ascii="Arial" w:hAnsi="Arial" w:cs="Arial"/>
        </w:rPr>
        <w:t>şlik eden bir luksasyon yaralanmas</w:t>
      </w:r>
      <w:r>
        <w:t>ı</w:t>
      </w:r>
      <w:r>
        <w:rPr>
          <w:rFonts w:ascii="Arial" w:hAnsi="Arial" w:cs="Arial"/>
        </w:rPr>
        <w:t xml:space="preserve"> yoksa: Luksasyon yara</w:t>
      </w:r>
      <w:r>
        <w:t>lanmaları</w:t>
      </w:r>
      <w:r>
        <w:rPr>
          <w:rFonts w:ascii="Arial" w:hAnsi="Arial" w:cs="Arial"/>
        </w:rPr>
        <w:t>nda damarlarda yaralanmalar</w:t>
      </w:r>
      <w:r>
        <w:t xml:space="preserve"> olabildiğ</w:t>
      </w:r>
      <w:r>
        <w:rPr>
          <w:rFonts w:ascii="Arial" w:hAnsi="Arial" w:cs="Arial"/>
        </w:rPr>
        <w:t xml:space="preserve">i için pulpanın beslenmesi etkilenir ve dolayısıyla </w:t>
      </w:r>
      <w:r>
        <w:rPr>
          <w:rFonts w:ascii="Arial" w:hAnsi="Arial" w:cs="Arial"/>
        </w:rPr>
        <w:lastRenderedPageBreak/>
        <w:t>vitalite kaybı ortay</w:t>
      </w:r>
      <w:r>
        <w:t>a çı</w:t>
      </w:r>
      <w:r>
        <w:rPr>
          <w:rFonts w:ascii="Arial" w:hAnsi="Arial" w:cs="Arial"/>
        </w:rPr>
        <w:t>kabilir. M</w:t>
      </w:r>
      <w:r>
        <w:t>ine - dentin kı</w:t>
      </w:r>
      <w:r>
        <w:rPr>
          <w:rFonts w:ascii="Arial" w:hAnsi="Arial" w:cs="Arial"/>
        </w:rPr>
        <w:t>rıklarında luksasyon yaralanmaları da eşlik ettiğinde dişlerin apeksleri de fizyolojik olarak kapanmış ise pulpa nekrozu % 5’ten %75’e yükselir</w:t>
      </w:r>
      <w:r>
        <w:rPr>
          <w:b/>
          <w:bCs/>
        </w:rPr>
        <w:t>.</w:t>
      </w:r>
    </w:p>
    <w:p w:rsidR="00750B42" w:rsidRDefault="00750B42" w:rsidP="00903107">
      <w:pPr>
        <w:numPr>
          <w:ilvl w:val="0"/>
          <w:numId w:val="5"/>
        </w:numPr>
        <w:tabs>
          <w:tab w:val="left" w:pos="720"/>
        </w:tabs>
        <w:spacing w:line="360" w:lineRule="auto"/>
        <w:ind w:left="720" w:hanging="360"/>
        <w:jc w:val="both"/>
      </w:pPr>
      <w:r>
        <w:t>Kök geli</w:t>
      </w:r>
      <w:r>
        <w:rPr>
          <w:rFonts w:ascii="Arial" w:hAnsi="Arial" w:cs="Arial"/>
        </w:rPr>
        <w:t>şim evresi: Köklerin henüz gelişimini</w:t>
      </w:r>
      <w:r w:rsidR="0079531C">
        <w:rPr>
          <w:rFonts w:ascii="Arial" w:hAnsi="Arial" w:cs="Arial"/>
        </w:rPr>
        <w:t>n</w:t>
      </w:r>
      <w:r>
        <w:rPr>
          <w:rFonts w:ascii="Arial" w:hAnsi="Arial" w:cs="Arial"/>
        </w:rPr>
        <w:t xml:space="preserve"> tamam</w:t>
      </w:r>
      <w:r>
        <w:t>la</w:t>
      </w:r>
      <w:r w:rsidR="0079531C">
        <w:t>n</w:t>
      </w:r>
      <w:r>
        <w:t>m</w:t>
      </w:r>
      <w:r w:rsidR="0079531C">
        <w:t>a</w:t>
      </w:r>
      <w:r>
        <w:t>dığı</w:t>
      </w:r>
      <w:r>
        <w:rPr>
          <w:rFonts w:ascii="Arial" w:hAnsi="Arial" w:cs="Arial"/>
        </w:rPr>
        <w:t xml:space="preserve"> </w:t>
      </w:r>
      <w:r w:rsidR="0079531C">
        <w:rPr>
          <w:rFonts w:ascii="Arial" w:hAnsi="Arial" w:cs="Arial"/>
        </w:rPr>
        <w:t xml:space="preserve">(açık apeksli) </w:t>
      </w:r>
      <w:r>
        <w:rPr>
          <w:rFonts w:ascii="Arial" w:hAnsi="Arial" w:cs="Arial"/>
        </w:rPr>
        <w:t xml:space="preserve">genç sürekli dişlerde, </w:t>
      </w:r>
      <w:r>
        <w:t>geli</w:t>
      </w:r>
      <w:r>
        <w:rPr>
          <w:rFonts w:ascii="Arial" w:hAnsi="Arial" w:cs="Arial"/>
        </w:rPr>
        <w:t>şimin tamamland</w:t>
      </w:r>
      <w:r>
        <w:t>ığı</w:t>
      </w:r>
      <w:r>
        <w:rPr>
          <w:rFonts w:ascii="Arial" w:hAnsi="Arial" w:cs="Arial"/>
        </w:rPr>
        <w:t xml:space="preserve"> dişlere göre başarı şansı daha fazladır.</w:t>
      </w:r>
      <w:r>
        <w:t xml:space="preserve"> </w:t>
      </w:r>
    </w:p>
    <w:p w:rsidR="00750B42" w:rsidRDefault="00750B42">
      <w:pPr>
        <w:spacing w:line="360" w:lineRule="auto"/>
        <w:ind w:left="360"/>
        <w:jc w:val="both"/>
      </w:pPr>
    </w:p>
    <w:p w:rsidR="00750B42" w:rsidRDefault="00750B42">
      <w:pPr>
        <w:spacing w:line="360" w:lineRule="auto"/>
        <w:ind w:left="360"/>
        <w:jc w:val="both"/>
        <w:rPr>
          <w:rFonts w:ascii="Arial" w:hAnsi="Arial" w:cs="Arial"/>
          <w:b/>
          <w:bCs/>
        </w:rPr>
      </w:pPr>
      <w:r>
        <w:rPr>
          <w:b/>
          <w:bCs/>
        </w:rPr>
        <w:t>Pulpa kapaklama ajanları</w:t>
      </w:r>
      <w:r>
        <w:rPr>
          <w:rFonts w:ascii="Arial" w:hAnsi="Arial" w:cs="Arial"/>
          <w:b/>
          <w:bCs/>
        </w:rPr>
        <w:t xml:space="preserve"> </w:t>
      </w:r>
    </w:p>
    <w:p w:rsidR="00750B42" w:rsidRDefault="00750B42">
      <w:pPr>
        <w:spacing w:line="360" w:lineRule="auto"/>
        <w:ind w:left="360"/>
        <w:jc w:val="both"/>
        <w:rPr>
          <w:rFonts w:ascii="Arial" w:hAnsi="Arial" w:cs="Arial"/>
        </w:rPr>
      </w:pPr>
      <w:r>
        <w:t>Kalsiyum hidroksit dentin köprüsü olu</w:t>
      </w:r>
      <w:r>
        <w:rPr>
          <w:rFonts w:ascii="Arial" w:hAnsi="Arial" w:cs="Arial"/>
        </w:rPr>
        <w:t>şumunu sa</w:t>
      </w:r>
      <w:r>
        <w:t>ğ</w:t>
      </w:r>
      <w:r>
        <w:rPr>
          <w:rFonts w:ascii="Arial" w:hAnsi="Arial" w:cs="Arial"/>
        </w:rPr>
        <w:t xml:space="preserve">laması </w:t>
      </w:r>
      <w:r>
        <w:t>nedeniyle günümüzde de en önemli kapaklama materyalidir. Kalsiyum hidroksit koagulasyon nekrozuna neden olur, bu pulpada diferansiye olmamış</w:t>
      </w:r>
      <w:r>
        <w:rPr>
          <w:rFonts w:ascii="Arial" w:hAnsi="Arial" w:cs="Arial"/>
        </w:rPr>
        <w:t xml:space="preserve"> hücrelerin diferansiye olmasına neden</w:t>
      </w:r>
      <w:r>
        <w:t xml:space="preserve"> olan hafif derecede irritasyon olu</w:t>
      </w:r>
      <w:r>
        <w:rPr>
          <w:rFonts w:ascii="Arial" w:hAnsi="Arial" w:cs="Arial"/>
        </w:rPr>
        <w:t>şturur.</w:t>
      </w:r>
      <w:r>
        <w:t xml:space="preserve"> Bu yeni hücreler predentini sentezlerler. Predentin daha sonra kalsifiye olur. Kalsiyum hidroksit </w:t>
      </w:r>
      <w:proofErr w:type="gramStart"/>
      <w:r>
        <w:t>steril</w:t>
      </w:r>
      <w:proofErr w:type="gramEnd"/>
      <w:r>
        <w:t xml:space="preserve"> bir alan yaratı</w:t>
      </w:r>
      <w:r>
        <w:rPr>
          <w:rFonts w:ascii="Arial" w:hAnsi="Arial" w:cs="Arial"/>
        </w:rPr>
        <w:t>r ve kanamayı azaltır.</w:t>
      </w:r>
    </w:p>
    <w:p w:rsidR="00750B42" w:rsidRDefault="00750B42">
      <w:pPr>
        <w:spacing w:line="360" w:lineRule="auto"/>
        <w:ind w:left="360"/>
        <w:jc w:val="both"/>
        <w:rPr>
          <w:rFonts w:ascii="Arial" w:hAnsi="Arial" w:cs="Arial"/>
        </w:rPr>
      </w:pPr>
    </w:p>
    <w:p w:rsidR="00750B42" w:rsidRDefault="00750B42">
      <w:pPr>
        <w:spacing w:line="360" w:lineRule="auto"/>
        <w:ind w:left="360"/>
        <w:jc w:val="both"/>
      </w:pPr>
      <w:r>
        <w:t>Tedavi ve prognoz</w:t>
      </w:r>
    </w:p>
    <w:p w:rsidR="00750B42" w:rsidRDefault="00750B42" w:rsidP="00903107">
      <w:pPr>
        <w:numPr>
          <w:ilvl w:val="0"/>
          <w:numId w:val="6"/>
        </w:numPr>
        <w:tabs>
          <w:tab w:val="left" w:pos="720"/>
        </w:tabs>
        <w:spacing w:line="360" w:lineRule="auto"/>
        <w:ind w:left="720" w:hanging="360"/>
        <w:jc w:val="both"/>
      </w:pPr>
      <w:r>
        <w:t>Travma nedeniyle yaralanan di</w:t>
      </w:r>
      <w:r>
        <w:rPr>
          <w:rFonts w:ascii="Arial" w:hAnsi="Arial" w:cs="Arial"/>
        </w:rPr>
        <w:t>ş lastik örtü ile izole edilir; bu dişin tükürükt</w:t>
      </w:r>
      <w:r>
        <w:t xml:space="preserve">en </w:t>
      </w:r>
      <w:proofErr w:type="gramStart"/>
      <w:r>
        <w:t>izolasyonu</w:t>
      </w:r>
      <w:proofErr w:type="gramEnd"/>
      <w:r>
        <w:t xml:space="preserve"> için önemlidir.</w:t>
      </w:r>
    </w:p>
    <w:p w:rsidR="00750B42" w:rsidRDefault="00750B42" w:rsidP="00903107">
      <w:pPr>
        <w:numPr>
          <w:ilvl w:val="0"/>
          <w:numId w:val="7"/>
        </w:numPr>
        <w:tabs>
          <w:tab w:val="left" w:pos="720"/>
        </w:tabs>
        <w:spacing w:line="360" w:lineRule="auto"/>
        <w:ind w:left="720" w:hanging="360"/>
        <w:jc w:val="both"/>
      </w:pPr>
      <w:r>
        <w:t>Di</w:t>
      </w:r>
      <w:r>
        <w:rPr>
          <w:rFonts w:ascii="Arial" w:hAnsi="Arial" w:cs="Arial"/>
        </w:rPr>
        <w:t xml:space="preserve">ş </w:t>
      </w:r>
      <w:proofErr w:type="gramStart"/>
      <w:r>
        <w:rPr>
          <w:rFonts w:ascii="Arial" w:hAnsi="Arial" w:cs="Arial"/>
        </w:rPr>
        <w:t>steril</w:t>
      </w:r>
      <w:proofErr w:type="gramEnd"/>
      <w:r>
        <w:rPr>
          <w:rFonts w:ascii="Arial" w:hAnsi="Arial" w:cs="Arial"/>
        </w:rPr>
        <w:t xml:space="preserve"> salin solusyonu ile dezenfe</w:t>
      </w:r>
      <w:r>
        <w:t xml:space="preserve">kte edilir. </w:t>
      </w:r>
    </w:p>
    <w:p w:rsidR="00750B42" w:rsidRDefault="00750B42" w:rsidP="00903107">
      <w:pPr>
        <w:numPr>
          <w:ilvl w:val="0"/>
          <w:numId w:val="8"/>
        </w:numPr>
        <w:tabs>
          <w:tab w:val="left" w:pos="720"/>
        </w:tabs>
        <w:spacing w:line="360" w:lineRule="auto"/>
        <w:ind w:left="720" w:hanging="360"/>
        <w:jc w:val="both"/>
        <w:rPr>
          <w:rFonts w:ascii="Arial" w:hAnsi="Arial" w:cs="Arial"/>
        </w:rPr>
      </w:pPr>
      <w:r>
        <w:t>Pulpanı</w:t>
      </w:r>
      <w:r>
        <w:rPr>
          <w:rFonts w:ascii="Arial" w:hAnsi="Arial" w:cs="Arial"/>
        </w:rPr>
        <w:t>n üzerine biyouyumlu bir kapaklama ajanı dentin köprüsü oluşumunu da sağlamak için yerleştirilir.</w:t>
      </w:r>
    </w:p>
    <w:p w:rsidR="00750B42" w:rsidRDefault="00750B42" w:rsidP="00903107">
      <w:pPr>
        <w:numPr>
          <w:ilvl w:val="0"/>
          <w:numId w:val="9"/>
        </w:numPr>
        <w:tabs>
          <w:tab w:val="left" w:pos="720"/>
        </w:tabs>
        <w:spacing w:line="360" w:lineRule="auto"/>
        <w:ind w:left="720" w:hanging="360"/>
        <w:jc w:val="both"/>
        <w:rPr>
          <w:rFonts w:ascii="Arial" w:hAnsi="Arial" w:cs="Arial"/>
        </w:rPr>
      </w:pPr>
      <w:r>
        <w:t>Daha sonra bakterilerin sı</w:t>
      </w:r>
      <w:r>
        <w:rPr>
          <w:rFonts w:ascii="Arial" w:hAnsi="Arial" w:cs="Arial"/>
        </w:rPr>
        <w:t>zarak pulpada geriye dönüşümü olmayan hasarl</w:t>
      </w:r>
      <w:r>
        <w:t>ar meydana gelmemesi iç</w:t>
      </w:r>
      <w:r w:rsidR="00127CE9">
        <w:t>i</w:t>
      </w:r>
      <w:r>
        <w:t xml:space="preserve">n dentinin iyi bir </w:t>
      </w:r>
      <w:r>
        <w:rPr>
          <w:rFonts w:ascii="Arial" w:hAnsi="Arial" w:cs="Arial"/>
        </w:rPr>
        <w:t>şekilde t</w:t>
      </w:r>
      <w:r>
        <w:t>ı</w:t>
      </w:r>
      <w:r>
        <w:rPr>
          <w:rFonts w:ascii="Arial" w:hAnsi="Arial" w:cs="Arial"/>
        </w:rPr>
        <w:t xml:space="preserve">kanması ve </w:t>
      </w:r>
      <w:proofErr w:type="gramStart"/>
      <w:r>
        <w:t>restorasyonun</w:t>
      </w:r>
      <w:proofErr w:type="gramEnd"/>
      <w:r>
        <w:t xml:space="preserve"> yapı</w:t>
      </w:r>
      <w:r>
        <w:rPr>
          <w:rFonts w:ascii="Arial" w:hAnsi="Arial" w:cs="Arial"/>
        </w:rPr>
        <w:t>lması gereklidir.</w:t>
      </w:r>
    </w:p>
    <w:p w:rsidR="00750B42" w:rsidRDefault="00750B42">
      <w:pPr>
        <w:spacing w:line="360" w:lineRule="auto"/>
        <w:ind w:left="360"/>
        <w:jc w:val="both"/>
      </w:pPr>
      <w:r>
        <w:t>Pulpanı</w:t>
      </w:r>
      <w:r>
        <w:rPr>
          <w:rFonts w:ascii="Arial" w:hAnsi="Arial" w:cs="Arial"/>
        </w:rPr>
        <w:t xml:space="preserve">n tedavisi yapıldıktan sonra, </w:t>
      </w:r>
      <w:r>
        <w:t>di</w:t>
      </w:r>
      <w:r>
        <w:rPr>
          <w:rFonts w:ascii="Arial" w:hAnsi="Arial" w:cs="Arial"/>
        </w:rPr>
        <w:t xml:space="preserve">ş </w:t>
      </w:r>
      <w:proofErr w:type="gramStart"/>
      <w:r>
        <w:t>komplike</w:t>
      </w:r>
      <w:proofErr w:type="gramEnd"/>
      <w:r>
        <w:t xml:space="preserve"> olmayan kron kı</w:t>
      </w:r>
      <w:r>
        <w:rPr>
          <w:rFonts w:ascii="Arial" w:hAnsi="Arial" w:cs="Arial"/>
        </w:rPr>
        <w:t xml:space="preserve">rıklarında olduğu gibi kompozitle veya </w:t>
      </w:r>
      <w:r>
        <w:t>di</w:t>
      </w:r>
      <w:r>
        <w:rPr>
          <w:rFonts w:ascii="Arial" w:hAnsi="Arial" w:cs="Arial"/>
        </w:rPr>
        <w:t xml:space="preserve">şin </w:t>
      </w:r>
      <w:r>
        <w:t>kı</w:t>
      </w:r>
      <w:r>
        <w:rPr>
          <w:rFonts w:ascii="Arial" w:hAnsi="Arial" w:cs="Arial"/>
        </w:rPr>
        <w:t>rık parça</w:t>
      </w:r>
      <w:r>
        <w:t>sı ile restore edilir.</w:t>
      </w:r>
    </w:p>
    <w:p w:rsidR="00750B42" w:rsidRDefault="00750B42">
      <w:pPr>
        <w:spacing w:line="360" w:lineRule="auto"/>
        <w:ind w:left="360"/>
        <w:jc w:val="both"/>
        <w:rPr>
          <w:rFonts w:ascii="Arial" w:hAnsi="Arial" w:cs="Arial"/>
        </w:rPr>
      </w:pPr>
      <w:r>
        <w:t>Komplike kron kı</w:t>
      </w:r>
      <w:r>
        <w:rPr>
          <w:rFonts w:ascii="Arial" w:hAnsi="Arial" w:cs="Arial"/>
        </w:rPr>
        <w:t>rıklarının prognozu iyidir; pulpanın vitalitesini sürdürme oranı %63-%88 oranında bildirilmiştir.</w:t>
      </w:r>
    </w:p>
    <w:p w:rsidR="00750B42" w:rsidRDefault="00750B42">
      <w:pPr>
        <w:spacing w:line="360" w:lineRule="auto"/>
        <w:ind w:left="360"/>
        <w:jc w:val="both"/>
        <w:rPr>
          <w:rFonts w:ascii="Arial" w:hAnsi="Arial" w:cs="Arial"/>
        </w:rPr>
      </w:pPr>
    </w:p>
    <w:p w:rsidR="00750B42" w:rsidRDefault="00750B42">
      <w:pPr>
        <w:spacing w:line="360" w:lineRule="auto"/>
        <w:ind w:left="360"/>
        <w:jc w:val="both"/>
        <w:rPr>
          <w:rFonts w:ascii="Arial" w:hAnsi="Arial" w:cs="Arial"/>
        </w:rPr>
      </w:pPr>
    </w:p>
    <w:p w:rsidR="00750B42" w:rsidRDefault="00750B42">
      <w:pPr>
        <w:spacing w:line="360" w:lineRule="auto"/>
        <w:ind w:left="360"/>
        <w:jc w:val="both"/>
      </w:pPr>
      <w:r>
        <w:t>Parsiyel pulpa amputasyonu (Parsiyel pulpotomi veya Cveck amputasyonu)</w:t>
      </w:r>
    </w:p>
    <w:p w:rsidR="00750B42" w:rsidRDefault="00750B42">
      <w:pPr>
        <w:spacing w:line="360" w:lineRule="auto"/>
        <w:ind w:left="360"/>
        <w:jc w:val="both"/>
      </w:pPr>
    </w:p>
    <w:p w:rsidR="00750B42" w:rsidRDefault="00750B42">
      <w:pPr>
        <w:spacing w:line="360" w:lineRule="auto"/>
        <w:ind w:left="360"/>
        <w:jc w:val="both"/>
        <w:rPr>
          <w:rFonts w:ascii="Arial" w:hAnsi="Arial" w:cs="Arial"/>
        </w:rPr>
      </w:pPr>
      <w:r>
        <w:t>Parsiyel pulpa amputasyonu sadece apeksi henüz kapanmamış</w:t>
      </w:r>
      <w:r>
        <w:rPr>
          <w:rFonts w:ascii="Arial" w:hAnsi="Arial" w:cs="Arial"/>
        </w:rPr>
        <w:t xml:space="preserve"> genç sürekli dişlerde </w:t>
      </w:r>
      <w:r>
        <w:rPr>
          <w:rFonts w:ascii="Arial" w:hAnsi="Arial" w:cs="Arial"/>
        </w:rPr>
        <w:lastRenderedPageBreak/>
        <w:t>uygulanır. Pulpa açıklığının fazla olduğu veya yaralanma üzerinden uzun bir sürenin geçtiği durumlarda pulpa kapaklamasının uygulanamadığı durumlarda uygulanır</w:t>
      </w:r>
      <w:r>
        <w:t>. Bu uzun süreli bir tedavinin ba</w:t>
      </w:r>
      <w:r>
        <w:rPr>
          <w:rFonts w:ascii="Arial" w:hAnsi="Arial" w:cs="Arial"/>
        </w:rPr>
        <w:t>şlang</w:t>
      </w:r>
      <w:r>
        <w:t>ı</w:t>
      </w:r>
      <w:r>
        <w:rPr>
          <w:rFonts w:ascii="Arial" w:hAnsi="Arial" w:cs="Arial"/>
        </w:rPr>
        <w:t>cı sayılır.</w:t>
      </w:r>
      <w:r>
        <w:t xml:space="preserve"> Birçok olguda amaç </w:t>
      </w:r>
      <w:proofErr w:type="gramStart"/>
      <w:r>
        <w:t>travmaya</w:t>
      </w:r>
      <w:proofErr w:type="gramEnd"/>
      <w:r>
        <w:t xml:space="preserve"> uğ</w:t>
      </w:r>
      <w:r>
        <w:rPr>
          <w:rFonts w:ascii="Arial" w:hAnsi="Arial" w:cs="Arial"/>
        </w:rPr>
        <w:t>rayan dişlere uzu</w:t>
      </w:r>
      <w:r>
        <w:t>n vadede kanal tedavisi uygulanması</w:t>
      </w:r>
      <w:r>
        <w:rPr>
          <w:rFonts w:ascii="Arial" w:hAnsi="Arial" w:cs="Arial"/>
        </w:rPr>
        <w:t>dır. Kalsiyum hidroksit ile kapaklama veya amputasyon yapıldığında diş canlı kalır, apikal gelişimin yanında kök dentininde de sekonder dentin o</w:t>
      </w:r>
      <w:r>
        <w:t>lu</w:t>
      </w:r>
      <w:r>
        <w:rPr>
          <w:rFonts w:ascii="Arial" w:hAnsi="Arial" w:cs="Arial"/>
        </w:rPr>
        <w:t xml:space="preserve">şumu </w:t>
      </w:r>
      <w:r>
        <w:t>devam eder,  böylece kök kanal duvarları</w:t>
      </w:r>
      <w:r>
        <w:rPr>
          <w:rFonts w:ascii="Arial" w:hAnsi="Arial" w:cs="Arial"/>
        </w:rPr>
        <w:t xml:space="preserve"> kalınlaşarak </w:t>
      </w:r>
      <w:proofErr w:type="gramStart"/>
      <w:r>
        <w:rPr>
          <w:rFonts w:ascii="Arial" w:hAnsi="Arial" w:cs="Arial"/>
        </w:rPr>
        <w:t>travmalara</w:t>
      </w:r>
      <w:proofErr w:type="gramEnd"/>
      <w:r>
        <w:rPr>
          <w:rFonts w:ascii="Arial" w:hAnsi="Arial" w:cs="Arial"/>
        </w:rPr>
        <w:t xml:space="preserve"> karşı diş direnç kazanır. </w:t>
      </w:r>
    </w:p>
    <w:p w:rsidR="00750B42" w:rsidRDefault="00750B42">
      <w:pPr>
        <w:spacing w:line="360" w:lineRule="auto"/>
        <w:ind w:left="360"/>
        <w:jc w:val="both"/>
        <w:rPr>
          <w:rFonts w:ascii="Arial" w:hAnsi="Arial" w:cs="Arial"/>
        </w:rPr>
      </w:pPr>
      <w:r>
        <w:t>Apeksin henüz kapanmadığı</w:t>
      </w:r>
      <w:r>
        <w:rPr>
          <w:rFonts w:ascii="Arial" w:hAnsi="Arial" w:cs="Arial"/>
        </w:rPr>
        <w:t xml:space="preserve"> genç sürekli dişlerde</w:t>
      </w:r>
      <w:r>
        <w:t xml:space="preserve"> pulpanı</w:t>
      </w:r>
      <w:r>
        <w:rPr>
          <w:rFonts w:ascii="Arial" w:hAnsi="Arial" w:cs="Arial"/>
        </w:rPr>
        <w:t xml:space="preserve">n </w:t>
      </w:r>
      <w:r>
        <w:t>kı</w:t>
      </w:r>
      <w:r>
        <w:rPr>
          <w:rFonts w:ascii="Arial" w:hAnsi="Arial" w:cs="Arial"/>
        </w:rPr>
        <w:t xml:space="preserve">rık nedeniyle </w:t>
      </w:r>
      <w:r>
        <w:t>uzun süre açı</w:t>
      </w:r>
      <w:r>
        <w:rPr>
          <w:rFonts w:ascii="Arial" w:hAnsi="Arial" w:cs="Arial"/>
        </w:rPr>
        <w:t>k kaldığı durumlarda</w:t>
      </w:r>
      <w:r>
        <w:t xml:space="preserve"> iyi beslenen ve kanlanan genç pulpa dokusunda bir savunma reaksiyonu geli</w:t>
      </w:r>
      <w:r>
        <w:rPr>
          <w:rFonts w:ascii="Arial" w:hAnsi="Arial" w:cs="Arial"/>
        </w:rPr>
        <w:t>şir ve d</w:t>
      </w:r>
      <w:r>
        <w:t>ış</w:t>
      </w:r>
      <w:r>
        <w:rPr>
          <w:rFonts w:ascii="Arial" w:hAnsi="Arial" w:cs="Arial"/>
        </w:rPr>
        <w:t>arıya doğru proliferasyon meydana gelir. Açılan pulpanın üzeri önce ince bir fibrin tabakası ile örtülür.</w:t>
      </w:r>
      <w:r>
        <w:t xml:space="preserve"> Daha sonra pulpanı</w:t>
      </w:r>
      <w:r>
        <w:rPr>
          <w:rFonts w:ascii="Arial" w:hAnsi="Arial" w:cs="Arial"/>
        </w:rPr>
        <w:t>n yüzeyel kısmında kapiller</w:t>
      </w:r>
      <w:r w:rsidR="00E70874">
        <w:rPr>
          <w:rFonts w:ascii="Arial" w:hAnsi="Arial" w:cs="Arial"/>
        </w:rPr>
        <w:t>ler</w:t>
      </w:r>
      <w:r>
        <w:t>de artış</w:t>
      </w:r>
      <w:r>
        <w:rPr>
          <w:rFonts w:ascii="Arial" w:hAnsi="Arial" w:cs="Arial"/>
        </w:rPr>
        <w:t>,</w:t>
      </w:r>
      <w:r>
        <w:t xml:space="preserve"> lökosit ve histiosit proliferasyonu görülür. Maymunlarda yapı</w:t>
      </w:r>
      <w:r>
        <w:rPr>
          <w:rFonts w:ascii="Arial" w:hAnsi="Arial" w:cs="Arial"/>
        </w:rPr>
        <w:t xml:space="preserve">lan çalışmalar yüzeydeki inflamasyonun genellikle 2 mm ile sınırlı kaldığını </w:t>
      </w:r>
      <w:r>
        <w:t>ve altı</w:t>
      </w:r>
      <w:r>
        <w:rPr>
          <w:rFonts w:ascii="Arial" w:hAnsi="Arial" w:cs="Arial"/>
        </w:rPr>
        <w:t xml:space="preserve">ndaki pulpa dokusunun vitalite ve sağlığını devam ettirdiğini </w:t>
      </w:r>
      <w:r>
        <w:t>göstermi</w:t>
      </w:r>
      <w:r>
        <w:rPr>
          <w:rFonts w:ascii="Arial" w:hAnsi="Arial" w:cs="Arial"/>
        </w:rPr>
        <w:t>ştir.</w:t>
      </w:r>
      <w:r>
        <w:t xml:space="preserve">  Pulpotomi tedavisi lastik örtü ile gerçekle</w:t>
      </w:r>
      <w:r>
        <w:rPr>
          <w:rFonts w:ascii="Arial" w:hAnsi="Arial" w:cs="Arial"/>
        </w:rPr>
        <w:t>ştirilmelidir. Cvek’e göre</w:t>
      </w:r>
      <w:r>
        <w:t xml:space="preserve"> bu di</w:t>
      </w:r>
      <w:r>
        <w:rPr>
          <w:rFonts w:ascii="Arial" w:hAnsi="Arial" w:cs="Arial"/>
        </w:rPr>
        <w:t>şlerde yüzeyel bölgelerde in</w:t>
      </w:r>
      <w:r>
        <w:t>flamasyon varken genellikle 2-4mm altı</w:t>
      </w:r>
      <w:r>
        <w:rPr>
          <w:rFonts w:ascii="Arial" w:hAnsi="Arial" w:cs="Arial"/>
        </w:rPr>
        <w:t>nda</w:t>
      </w:r>
      <w:r>
        <w:t xml:space="preserve"> pulpanı</w:t>
      </w:r>
      <w:r>
        <w:rPr>
          <w:rFonts w:ascii="Arial" w:hAnsi="Arial" w:cs="Arial"/>
        </w:rPr>
        <w:t>n s</w:t>
      </w:r>
      <w:r>
        <w:t>ağ</w:t>
      </w:r>
      <w:r>
        <w:rPr>
          <w:rFonts w:ascii="Arial" w:hAnsi="Arial" w:cs="Arial"/>
        </w:rPr>
        <w:t>lıklı olduğu ileri sürülmüştür.</w:t>
      </w:r>
    </w:p>
    <w:p w:rsidR="00750B42" w:rsidRDefault="00750B42">
      <w:pPr>
        <w:spacing w:line="360" w:lineRule="auto"/>
        <w:ind w:left="360"/>
        <w:jc w:val="both"/>
        <w:rPr>
          <w:rFonts w:ascii="Arial" w:hAnsi="Arial" w:cs="Arial"/>
        </w:rPr>
      </w:pPr>
      <w:r>
        <w:t>Pulpa polipi hı</w:t>
      </w:r>
      <w:r>
        <w:rPr>
          <w:rFonts w:ascii="Arial" w:hAnsi="Arial" w:cs="Arial"/>
        </w:rPr>
        <w:t>zlı dönen frezle kesilerek uzaklaştırılır. Sağlıklı pulpaya ulaşıldığında</w:t>
      </w:r>
      <w:r>
        <w:t xml:space="preserve"> (açı</w:t>
      </w:r>
      <w:r>
        <w:rPr>
          <w:rFonts w:ascii="Arial" w:hAnsi="Arial" w:cs="Arial"/>
        </w:rPr>
        <w:t>k renkli ve normal kanam zamanı gösteren), s</w:t>
      </w:r>
      <w:r>
        <w:t>alin solusyonu ile yı</w:t>
      </w:r>
      <w:r>
        <w:rPr>
          <w:rFonts w:ascii="Arial" w:hAnsi="Arial" w:cs="Arial"/>
        </w:rPr>
        <w:t>kandıktan sonra kalsiyum hidroksit açık pulpa üzerine yerleştirilir, üzerine de cam ionomer siman uygulanır.</w:t>
      </w:r>
      <w:r>
        <w:t xml:space="preserve"> Restorasyon kompozit veya kı</w:t>
      </w:r>
      <w:r>
        <w:rPr>
          <w:rFonts w:ascii="Arial" w:hAnsi="Arial" w:cs="Arial"/>
        </w:rPr>
        <w:t>rık parçanın bağlayıcı ajanla dişe yapıştırılması ile yapılır.</w:t>
      </w:r>
      <w:r>
        <w:t xml:space="preserve"> Kök pulpası</w:t>
      </w:r>
      <w:r>
        <w:rPr>
          <w:rFonts w:ascii="Arial" w:hAnsi="Arial" w:cs="Arial"/>
        </w:rPr>
        <w:t>na kadar ulaşılm</w:t>
      </w:r>
      <w:r w:rsidR="00127CE9">
        <w:rPr>
          <w:rFonts w:ascii="Arial" w:hAnsi="Arial" w:cs="Arial"/>
        </w:rPr>
        <w:t>a</w:t>
      </w:r>
      <w:r>
        <w:t>dığı</w:t>
      </w:r>
      <w:r>
        <w:rPr>
          <w:rFonts w:ascii="Arial" w:hAnsi="Arial" w:cs="Arial"/>
        </w:rPr>
        <w:t>ndan</w:t>
      </w:r>
      <w:r>
        <w:t xml:space="preserve"> ve kron pulpası</w:t>
      </w:r>
      <w:r>
        <w:rPr>
          <w:rFonts w:ascii="Arial" w:hAnsi="Arial" w:cs="Arial"/>
        </w:rPr>
        <w:t xml:space="preserve"> kısmen çıkartıldığından</w:t>
      </w:r>
      <w:r>
        <w:t xml:space="preserve"> bu tedaviye parsiyel amputasyon adı</w:t>
      </w:r>
      <w:r>
        <w:rPr>
          <w:rFonts w:ascii="Arial" w:hAnsi="Arial" w:cs="Arial"/>
        </w:rPr>
        <w:t xml:space="preserve"> verilir.</w:t>
      </w:r>
    </w:p>
    <w:p w:rsidR="00750B42" w:rsidRDefault="00750B42">
      <w:pPr>
        <w:spacing w:line="360" w:lineRule="auto"/>
        <w:ind w:left="360"/>
        <w:jc w:val="both"/>
        <w:rPr>
          <w:rFonts w:ascii="Arial" w:hAnsi="Arial" w:cs="Arial"/>
        </w:rPr>
      </w:pPr>
      <w:r>
        <w:t>Parsiyel pulpa amputasyonunda ba</w:t>
      </w:r>
      <w:r>
        <w:rPr>
          <w:rFonts w:ascii="Arial" w:hAnsi="Arial" w:cs="Arial"/>
        </w:rPr>
        <w:t>şar</w:t>
      </w:r>
      <w:r>
        <w:t>ı</w:t>
      </w:r>
      <w:r>
        <w:rPr>
          <w:rFonts w:ascii="Arial" w:hAnsi="Arial" w:cs="Arial"/>
        </w:rPr>
        <w:t xml:space="preserve"> %94-%100 ara</w:t>
      </w:r>
      <w:r>
        <w:t>sı</w:t>
      </w:r>
      <w:r>
        <w:rPr>
          <w:rFonts w:ascii="Arial" w:hAnsi="Arial" w:cs="Arial"/>
        </w:rPr>
        <w:t>nda değişen oldukça yüksek orandadır. Bu yüksek başarı açılan pulpanın etkin bir şekilde kapatılması ve sızıntının önlenmesi ile mümkündür.</w:t>
      </w:r>
    </w:p>
    <w:p w:rsidR="00750B42" w:rsidRDefault="00750B42">
      <w:pPr>
        <w:spacing w:line="360" w:lineRule="auto"/>
        <w:ind w:left="360"/>
        <w:jc w:val="both"/>
        <w:rPr>
          <w:rFonts w:ascii="Arial" w:hAnsi="Arial" w:cs="Arial"/>
        </w:rPr>
      </w:pPr>
    </w:p>
    <w:p w:rsidR="00750B42" w:rsidRDefault="00750B42">
      <w:pPr>
        <w:spacing w:line="360" w:lineRule="auto"/>
        <w:ind w:left="360"/>
        <w:jc w:val="both"/>
      </w:pPr>
      <w:r>
        <w:t>Apeksifikasyon</w:t>
      </w:r>
    </w:p>
    <w:p w:rsidR="00750B42" w:rsidRDefault="00750B42">
      <w:pPr>
        <w:spacing w:line="360" w:lineRule="auto"/>
        <w:ind w:left="360"/>
        <w:jc w:val="both"/>
        <w:rPr>
          <w:rFonts w:ascii="Arial" w:hAnsi="Arial" w:cs="Arial"/>
        </w:rPr>
      </w:pPr>
      <w:r>
        <w:t>Pulpanı</w:t>
      </w:r>
      <w:r>
        <w:rPr>
          <w:rFonts w:ascii="Arial" w:hAnsi="Arial" w:cs="Arial"/>
        </w:rPr>
        <w:t>n nekroz olduğu durumlarda uygulanır.</w:t>
      </w:r>
      <w:r w:rsidR="00127CE9">
        <w:rPr>
          <w:rFonts w:ascii="Arial" w:hAnsi="Arial" w:cs="Arial"/>
        </w:rPr>
        <w:t xml:space="preserve"> (Genç sürekli dişlerin tedavisinde anlatılacaktır)</w:t>
      </w:r>
    </w:p>
    <w:p w:rsidR="00750B42" w:rsidRDefault="00750B42">
      <w:pPr>
        <w:spacing w:line="360" w:lineRule="auto"/>
        <w:ind w:left="360"/>
        <w:jc w:val="both"/>
        <w:rPr>
          <w:rFonts w:ascii="Arial" w:hAnsi="Arial" w:cs="Arial"/>
        </w:rPr>
      </w:pPr>
    </w:p>
    <w:p w:rsidR="00750B42" w:rsidRDefault="00750B42">
      <w:pPr>
        <w:spacing w:line="360" w:lineRule="auto"/>
        <w:ind w:left="360"/>
        <w:jc w:val="both"/>
        <w:rPr>
          <w:b/>
          <w:bCs/>
        </w:rPr>
      </w:pPr>
    </w:p>
    <w:p w:rsidR="00750B42" w:rsidRDefault="00750B42">
      <w:pPr>
        <w:spacing w:line="360" w:lineRule="auto"/>
        <w:jc w:val="both"/>
        <w:rPr>
          <w:b/>
          <w:bCs/>
        </w:rPr>
      </w:pPr>
      <w:r>
        <w:rPr>
          <w:b/>
          <w:bCs/>
        </w:rPr>
        <w:lastRenderedPageBreak/>
        <w:t xml:space="preserve"> KRON-KÖK KIRIKLARI</w:t>
      </w:r>
    </w:p>
    <w:p w:rsidR="00750B42" w:rsidRDefault="00750B42">
      <w:pPr>
        <w:spacing w:line="360" w:lineRule="auto"/>
        <w:ind w:left="360"/>
        <w:jc w:val="both"/>
        <w:rPr>
          <w:b/>
          <w:bCs/>
        </w:rPr>
      </w:pPr>
    </w:p>
    <w:p w:rsidR="00750B42" w:rsidRDefault="00750B42">
      <w:pPr>
        <w:spacing w:line="360" w:lineRule="auto"/>
        <w:ind w:left="360"/>
        <w:jc w:val="both"/>
        <w:rPr>
          <w:rFonts w:ascii="Arial" w:hAnsi="Arial" w:cs="Arial"/>
        </w:rPr>
      </w:pPr>
      <w:r>
        <w:t>Te</w:t>
      </w:r>
      <w:r>
        <w:rPr>
          <w:rFonts w:ascii="Arial" w:hAnsi="Arial" w:cs="Arial"/>
        </w:rPr>
        <w:t>şhis</w:t>
      </w:r>
    </w:p>
    <w:p w:rsidR="00750B42" w:rsidRDefault="00750B42">
      <w:pPr>
        <w:spacing w:line="360" w:lineRule="auto"/>
        <w:ind w:left="360"/>
        <w:jc w:val="both"/>
        <w:rPr>
          <w:rFonts w:ascii="Arial" w:hAnsi="Arial" w:cs="Arial"/>
        </w:rPr>
      </w:pPr>
    </w:p>
    <w:p w:rsidR="00750B42" w:rsidRDefault="00750B42">
      <w:pPr>
        <w:spacing w:line="360" w:lineRule="auto"/>
        <w:ind w:left="360"/>
        <w:jc w:val="both"/>
      </w:pPr>
      <w:r>
        <w:t>Kron-kök kırığı</w:t>
      </w:r>
      <w:r>
        <w:rPr>
          <w:rFonts w:ascii="Arial" w:hAnsi="Arial" w:cs="Arial"/>
        </w:rPr>
        <w:t xml:space="preserve"> mine-sement b</w:t>
      </w:r>
      <w:r>
        <w:t>ile</w:t>
      </w:r>
      <w:r>
        <w:rPr>
          <w:rFonts w:ascii="Arial" w:hAnsi="Arial" w:cs="Arial"/>
        </w:rPr>
        <w:t>şiminden a</w:t>
      </w:r>
      <w:r>
        <w:t>şağıya doğru uzanır. Pulpayı içine alabilir veya almayabilir. Te</w:t>
      </w:r>
      <w:r>
        <w:rPr>
          <w:rFonts w:ascii="Arial" w:hAnsi="Arial" w:cs="Arial"/>
        </w:rPr>
        <w:t xml:space="preserve">şhis klinik muayene, </w:t>
      </w:r>
      <w:r>
        <w:t>mobilite testi ve radyografik muayene ile konur. Fragmanlar periodontal ligamentin fibrilleri ile yerinde tutuluyorsa hasta kı</w:t>
      </w:r>
      <w:r>
        <w:rPr>
          <w:rFonts w:ascii="Arial" w:hAnsi="Arial" w:cs="Arial"/>
        </w:rPr>
        <w:t>rık parçanın</w:t>
      </w:r>
      <w:r>
        <w:t xml:space="preserve"> hafif hareketinde dahi hassasiyet duyar. </w:t>
      </w:r>
    </w:p>
    <w:p w:rsidR="00750B42" w:rsidRDefault="00750B42">
      <w:pPr>
        <w:spacing w:line="360" w:lineRule="auto"/>
        <w:ind w:left="360"/>
        <w:jc w:val="both"/>
      </w:pPr>
    </w:p>
    <w:p w:rsidR="00750B42" w:rsidRDefault="00750B42">
      <w:pPr>
        <w:spacing w:line="360" w:lineRule="auto"/>
        <w:ind w:left="360"/>
        <w:jc w:val="both"/>
      </w:pPr>
      <w:r>
        <w:t>Histopatoloji</w:t>
      </w:r>
    </w:p>
    <w:p w:rsidR="00750B42" w:rsidRDefault="00750B42">
      <w:pPr>
        <w:spacing w:line="360" w:lineRule="auto"/>
        <w:ind w:left="360"/>
        <w:jc w:val="both"/>
      </w:pPr>
    </w:p>
    <w:p w:rsidR="000E54E7" w:rsidRDefault="00750B42">
      <w:pPr>
        <w:spacing w:line="360" w:lineRule="auto"/>
        <w:ind w:left="360"/>
        <w:jc w:val="both"/>
      </w:pPr>
      <w:r>
        <w:t>Pulpayı</w:t>
      </w:r>
      <w:r>
        <w:rPr>
          <w:rFonts w:ascii="Arial" w:hAnsi="Arial" w:cs="Arial"/>
        </w:rPr>
        <w:t xml:space="preserve"> içine alan kırıklarda histopatoloji pulpanın dahil olup olmamasına göre </w:t>
      </w:r>
      <w:proofErr w:type="gramStart"/>
      <w:r>
        <w:rPr>
          <w:rFonts w:ascii="Arial" w:hAnsi="Arial" w:cs="Arial"/>
        </w:rPr>
        <w:t>komplike</w:t>
      </w:r>
      <w:proofErr w:type="gramEnd"/>
      <w:r>
        <w:rPr>
          <w:rFonts w:ascii="Arial" w:hAnsi="Arial" w:cs="Arial"/>
        </w:rPr>
        <w:t xml:space="preserve"> veya komplike olmayan kırıklar gibi reaksiyon gösterir. Buna ilaveten kırık çizgisinin olduğu bölgede gingivada da plak biri</w:t>
      </w:r>
      <w:r>
        <w:t>kimine bağ</w:t>
      </w:r>
      <w:r>
        <w:rPr>
          <w:rFonts w:ascii="Arial" w:hAnsi="Arial" w:cs="Arial"/>
        </w:rPr>
        <w:t xml:space="preserve">lı olarak </w:t>
      </w:r>
      <w:proofErr w:type="gramStart"/>
      <w:r>
        <w:rPr>
          <w:rFonts w:ascii="Arial" w:hAnsi="Arial" w:cs="Arial"/>
        </w:rPr>
        <w:t>enfeksiyon</w:t>
      </w:r>
      <w:proofErr w:type="gramEnd"/>
      <w:r>
        <w:rPr>
          <w:rFonts w:ascii="Arial" w:hAnsi="Arial" w:cs="Arial"/>
        </w:rPr>
        <w:t xml:space="preserve"> </w:t>
      </w:r>
      <w:r>
        <w:t xml:space="preserve">görülebilir. </w:t>
      </w:r>
    </w:p>
    <w:p w:rsidR="00750B42" w:rsidRDefault="00750B42">
      <w:pPr>
        <w:spacing w:line="360" w:lineRule="auto"/>
        <w:ind w:left="360"/>
        <w:jc w:val="both"/>
      </w:pPr>
      <w:r>
        <w:t>Tedavi ve prognoz</w:t>
      </w:r>
    </w:p>
    <w:p w:rsidR="00750B42" w:rsidRDefault="00750B42">
      <w:pPr>
        <w:spacing w:line="360" w:lineRule="auto"/>
        <w:ind w:left="360"/>
        <w:jc w:val="both"/>
        <w:rPr>
          <w:rFonts w:ascii="Arial" w:hAnsi="Arial" w:cs="Arial"/>
        </w:rPr>
      </w:pPr>
      <w:r>
        <w:t>Kron-kök kı</w:t>
      </w:r>
      <w:r>
        <w:rPr>
          <w:rFonts w:ascii="Arial" w:hAnsi="Arial" w:cs="Arial"/>
        </w:rPr>
        <w:t xml:space="preserve">rıklarının tedavileri öncelikle kırık çizgisinin dişetinin </w:t>
      </w:r>
      <w:r w:rsidR="00002886">
        <w:rPr>
          <w:rFonts w:ascii="Arial" w:hAnsi="Arial" w:cs="Arial"/>
        </w:rPr>
        <w:t xml:space="preserve">yapışma çizgisinin </w:t>
      </w:r>
      <w:r>
        <w:rPr>
          <w:rFonts w:ascii="Arial" w:hAnsi="Arial" w:cs="Arial"/>
        </w:rPr>
        <w:t>altında veya üstünde olmasına göre değişir. Öncelikle kırık parça yerinden çıkarılır,</w:t>
      </w:r>
      <w:r>
        <w:t xml:space="preserve"> böylece kı</w:t>
      </w:r>
      <w:r>
        <w:rPr>
          <w:rFonts w:ascii="Arial" w:hAnsi="Arial" w:cs="Arial"/>
        </w:rPr>
        <w:t>rığın boyutu ve en önemlisi de pulpanın</w:t>
      </w:r>
      <w:r w:rsidR="000E54E7">
        <w:rPr>
          <w:rFonts w:ascii="Arial" w:hAnsi="Arial" w:cs="Arial"/>
        </w:rPr>
        <w:t xml:space="preserve"> açılıp açılmadığı görülür ve te</w:t>
      </w:r>
      <w:r>
        <w:rPr>
          <w:rFonts w:ascii="Arial" w:hAnsi="Arial" w:cs="Arial"/>
        </w:rPr>
        <w:t>davi planlaması yapılır.</w:t>
      </w:r>
    </w:p>
    <w:p w:rsidR="00750B42" w:rsidRDefault="00750B42">
      <w:pPr>
        <w:spacing w:line="360" w:lineRule="auto"/>
        <w:ind w:left="360"/>
        <w:jc w:val="both"/>
        <w:rPr>
          <w:rFonts w:ascii="Arial" w:hAnsi="Arial" w:cs="Arial"/>
        </w:rPr>
      </w:pPr>
      <w:r>
        <w:t>Değ</w:t>
      </w:r>
      <w:r>
        <w:rPr>
          <w:rFonts w:ascii="Arial" w:hAnsi="Arial" w:cs="Arial"/>
        </w:rPr>
        <w:t xml:space="preserve">işik tedavi yöntemleri vardır. </w:t>
      </w:r>
    </w:p>
    <w:p w:rsidR="00750B42" w:rsidRDefault="00750B42">
      <w:pPr>
        <w:spacing w:line="360" w:lineRule="auto"/>
        <w:ind w:left="360"/>
        <w:jc w:val="both"/>
        <w:rPr>
          <w:rFonts w:ascii="Arial" w:hAnsi="Arial" w:cs="Arial"/>
        </w:rPr>
      </w:pPr>
    </w:p>
    <w:p w:rsidR="00750B42" w:rsidRDefault="00750B42">
      <w:pPr>
        <w:spacing w:line="360" w:lineRule="auto"/>
        <w:jc w:val="both"/>
        <w:rPr>
          <w:rFonts w:ascii="Arial" w:hAnsi="Arial" w:cs="Arial"/>
        </w:rPr>
      </w:pPr>
      <w:r>
        <w:t xml:space="preserve">     1.Fragmanı</w:t>
      </w:r>
      <w:r>
        <w:rPr>
          <w:rFonts w:ascii="Arial" w:hAnsi="Arial" w:cs="Arial"/>
        </w:rPr>
        <w:t xml:space="preserve">n kaldırılarak </w:t>
      </w:r>
      <w:proofErr w:type="gramStart"/>
      <w:r>
        <w:rPr>
          <w:rFonts w:ascii="Arial" w:hAnsi="Arial" w:cs="Arial"/>
        </w:rPr>
        <w:t>restorasyon</w:t>
      </w:r>
      <w:proofErr w:type="gramEnd"/>
      <w:r>
        <w:rPr>
          <w:rFonts w:ascii="Arial" w:hAnsi="Arial" w:cs="Arial"/>
        </w:rPr>
        <w:t xml:space="preserve"> yapılması</w:t>
      </w:r>
    </w:p>
    <w:p w:rsidR="00750B42" w:rsidRDefault="00750B42">
      <w:pPr>
        <w:spacing w:line="360" w:lineRule="auto"/>
        <w:ind w:left="360"/>
        <w:jc w:val="both"/>
        <w:rPr>
          <w:rFonts w:ascii="Arial" w:hAnsi="Arial" w:cs="Arial"/>
        </w:rPr>
      </w:pPr>
      <w:r>
        <w:t>Kı</w:t>
      </w:r>
      <w:r>
        <w:rPr>
          <w:rFonts w:ascii="Arial" w:hAnsi="Arial" w:cs="Arial"/>
        </w:rPr>
        <w:t>rık mine-sement bileşiminin hemen altında</w:t>
      </w:r>
      <w:r>
        <w:t xml:space="preserve"> yüzeyel bir yerdeyse </w:t>
      </w:r>
      <w:proofErr w:type="gramStart"/>
      <w:r>
        <w:t>restorasyon</w:t>
      </w:r>
      <w:proofErr w:type="gramEnd"/>
      <w:r>
        <w:t xml:space="preserve"> tamamlanı</w:t>
      </w:r>
      <w:r>
        <w:rPr>
          <w:rFonts w:ascii="Arial" w:hAnsi="Arial" w:cs="Arial"/>
        </w:rPr>
        <w:t xml:space="preserve">r ve gingiva zamanla yeniden yapışır. </w:t>
      </w:r>
    </w:p>
    <w:p w:rsidR="00750B42" w:rsidRDefault="00750B42">
      <w:pPr>
        <w:spacing w:line="360" w:lineRule="auto"/>
        <w:ind w:left="360"/>
        <w:jc w:val="both"/>
        <w:rPr>
          <w:rFonts w:ascii="Arial" w:hAnsi="Arial" w:cs="Arial"/>
        </w:rPr>
      </w:pPr>
    </w:p>
    <w:p w:rsidR="00750B42" w:rsidRDefault="00750B42">
      <w:pPr>
        <w:spacing w:line="360" w:lineRule="auto"/>
        <w:ind w:left="360"/>
        <w:jc w:val="both"/>
      </w:pPr>
      <w:r>
        <w:t>2.</w:t>
      </w:r>
      <w:r w:rsidR="000E54E7">
        <w:t xml:space="preserve"> Gingivektomi ve gerekirse ostek</w:t>
      </w:r>
      <w:r>
        <w:t>tomi</w:t>
      </w:r>
    </w:p>
    <w:p w:rsidR="00750B42" w:rsidRDefault="00750B42">
      <w:pPr>
        <w:spacing w:line="360" w:lineRule="auto"/>
        <w:ind w:left="360"/>
        <w:jc w:val="both"/>
      </w:pPr>
      <w:r>
        <w:t>Ging</w:t>
      </w:r>
      <w:r w:rsidR="000E54E7">
        <w:t>ivektomi ve ostekto</w:t>
      </w:r>
      <w:r>
        <w:t>miden amaç kı</w:t>
      </w:r>
      <w:r>
        <w:rPr>
          <w:rFonts w:ascii="Arial" w:hAnsi="Arial" w:cs="Arial"/>
        </w:rPr>
        <w:t>rık çizgisinin ortaya çıkartılmasıdır.</w:t>
      </w:r>
      <w:r>
        <w:t xml:space="preserve"> Palatal yüzeyde uygulanması</w:t>
      </w:r>
      <w:r>
        <w:rPr>
          <w:rFonts w:ascii="Arial" w:hAnsi="Arial" w:cs="Arial"/>
        </w:rPr>
        <w:t xml:space="preserve"> estetik açıdan sorun yaratmaz.</w:t>
      </w:r>
      <w:r>
        <w:t xml:space="preserve"> </w:t>
      </w:r>
    </w:p>
    <w:p w:rsidR="00750B42" w:rsidRDefault="00750B42">
      <w:pPr>
        <w:spacing w:line="360" w:lineRule="auto"/>
        <w:ind w:left="360"/>
        <w:jc w:val="both"/>
      </w:pPr>
    </w:p>
    <w:p w:rsidR="00750B42" w:rsidRDefault="00750B42">
      <w:pPr>
        <w:spacing w:line="360" w:lineRule="auto"/>
        <w:ind w:left="360"/>
        <w:jc w:val="both"/>
        <w:rPr>
          <w:rFonts w:ascii="Arial" w:hAnsi="Arial" w:cs="Arial"/>
        </w:rPr>
      </w:pPr>
      <w:r>
        <w:t>3. Gingivoplasti yapı</w:t>
      </w:r>
      <w:r>
        <w:rPr>
          <w:rFonts w:ascii="Arial" w:hAnsi="Arial" w:cs="Arial"/>
        </w:rPr>
        <w:t>lmada</w:t>
      </w:r>
      <w:r>
        <w:t>n ortodontik kuvvet uygulanması</w:t>
      </w:r>
    </w:p>
    <w:p w:rsidR="00750B42" w:rsidRDefault="00750B42">
      <w:pPr>
        <w:spacing w:line="360" w:lineRule="auto"/>
        <w:ind w:left="360"/>
        <w:jc w:val="both"/>
        <w:rPr>
          <w:rFonts w:ascii="Arial" w:hAnsi="Arial" w:cs="Arial"/>
        </w:rPr>
      </w:pPr>
      <w:r>
        <w:lastRenderedPageBreak/>
        <w:t>Di</w:t>
      </w:r>
      <w:r>
        <w:rPr>
          <w:rFonts w:ascii="Arial" w:hAnsi="Arial" w:cs="Arial"/>
        </w:rPr>
        <w:t>şe ortodontik kuvvet uygulanarak k</w:t>
      </w:r>
      <w:r>
        <w:t>ı</w:t>
      </w:r>
      <w:r>
        <w:rPr>
          <w:rFonts w:ascii="Arial" w:hAnsi="Arial" w:cs="Arial"/>
        </w:rPr>
        <w:t>rılan yüzeyin açığa çıkartılması amaçlanır. Bu tedavi cerr</w:t>
      </w:r>
      <w:r>
        <w:t>ahi uygulamalara göre zaman alı</w:t>
      </w:r>
      <w:r>
        <w:rPr>
          <w:rFonts w:ascii="Arial" w:hAnsi="Arial" w:cs="Arial"/>
        </w:rPr>
        <w:t>c</w:t>
      </w:r>
      <w:r>
        <w:t>ıdır. Malmgren ve ark. 2-3 mm lik bir hareket için 4-6 haftalı</w:t>
      </w:r>
      <w:r>
        <w:rPr>
          <w:rFonts w:ascii="Arial" w:hAnsi="Arial" w:cs="Arial"/>
        </w:rPr>
        <w:t xml:space="preserve">k bir aktif tedavi ve daha sonra da bu dişlere 8-10 haftalık bir </w:t>
      </w:r>
      <w:r>
        <w:t>retansiyon periyodu gerektiğ</w:t>
      </w:r>
      <w:r>
        <w:rPr>
          <w:rFonts w:ascii="Arial" w:hAnsi="Arial" w:cs="Arial"/>
        </w:rPr>
        <w:t xml:space="preserve">ini </w:t>
      </w:r>
      <w:r>
        <w:t>bildirmi</w:t>
      </w:r>
      <w:r>
        <w:rPr>
          <w:rFonts w:ascii="Arial" w:hAnsi="Arial" w:cs="Arial"/>
        </w:rPr>
        <w:t>şti</w:t>
      </w:r>
      <w:r>
        <w:t>. Ortodontik tedavi uygulanmadan önce klinisyenin dikkat etmesi gereken noktalar; kökün yeterli kemik desteğ</w:t>
      </w:r>
      <w:r>
        <w:rPr>
          <w:rFonts w:ascii="Arial" w:hAnsi="Arial" w:cs="Arial"/>
        </w:rPr>
        <w:t>i olması</w:t>
      </w:r>
      <w:r>
        <w:t>, ektruzyondan sonra di</w:t>
      </w:r>
      <w:r>
        <w:rPr>
          <w:rFonts w:ascii="Arial" w:hAnsi="Arial" w:cs="Arial"/>
        </w:rPr>
        <w:t>şin kron kök oran</w:t>
      </w:r>
      <w:r>
        <w:t>ı</w:t>
      </w:r>
      <w:r>
        <w:rPr>
          <w:rFonts w:ascii="Arial" w:hAnsi="Arial" w:cs="Arial"/>
        </w:rPr>
        <w:t xml:space="preserve"> 1/</w:t>
      </w:r>
      <w:r>
        <w:t>1 olması</w:t>
      </w:r>
      <w:r>
        <w:rPr>
          <w:rFonts w:ascii="Arial" w:hAnsi="Arial" w:cs="Arial"/>
        </w:rPr>
        <w:t>dır</w:t>
      </w:r>
      <w:r>
        <w:t>. İnce dentin duvarları servikal bölgede oluşabilecek kırıklara risk oluşturması nedeniyle önemlidir. Apeksi açı</w:t>
      </w:r>
      <w:r>
        <w:rPr>
          <w:rFonts w:ascii="Arial" w:hAnsi="Arial" w:cs="Arial"/>
        </w:rPr>
        <w:t>k genç sürekli dişlerde ape</w:t>
      </w:r>
      <w:r>
        <w:t>ksifikasyon tedavilerinden sonra kök içi post kullanı</w:t>
      </w:r>
      <w:r>
        <w:rPr>
          <w:rFonts w:ascii="Arial" w:hAnsi="Arial" w:cs="Arial"/>
        </w:rPr>
        <w:t>lmadan s</w:t>
      </w:r>
      <w:r>
        <w:t>ement mine bile</w:t>
      </w:r>
      <w:r>
        <w:rPr>
          <w:rFonts w:ascii="Arial" w:hAnsi="Arial" w:cs="Arial"/>
        </w:rPr>
        <w:t>şiminden 3mm kök içine</w:t>
      </w:r>
      <w:r>
        <w:t xml:space="preserve"> doğ</w:t>
      </w:r>
      <w:r>
        <w:rPr>
          <w:rFonts w:ascii="Arial" w:hAnsi="Arial" w:cs="Arial"/>
        </w:rPr>
        <w:t>ru</w:t>
      </w:r>
      <w:r>
        <w:t xml:space="preserve"> kompozit rezinin yerle</w:t>
      </w:r>
      <w:r>
        <w:rPr>
          <w:rFonts w:ascii="Arial" w:hAnsi="Arial" w:cs="Arial"/>
        </w:rPr>
        <w:t>ştirilmesi</w:t>
      </w:r>
      <w:r>
        <w:t xml:space="preserve"> di</w:t>
      </w:r>
      <w:r>
        <w:rPr>
          <w:rFonts w:ascii="Arial" w:hAnsi="Arial" w:cs="Arial"/>
        </w:rPr>
        <w:t>şin dayan</w:t>
      </w:r>
      <w:r>
        <w:t>ı</w:t>
      </w:r>
      <w:r>
        <w:rPr>
          <w:rFonts w:ascii="Arial" w:hAnsi="Arial" w:cs="Arial"/>
        </w:rPr>
        <w:t>klılığını arttıracağı bildirilmiştir.</w:t>
      </w:r>
    </w:p>
    <w:p w:rsidR="00750B42" w:rsidRDefault="00750B42">
      <w:pPr>
        <w:spacing w:line="360" w:lineRule="auto"/>
        <w:ind w:left="360"/>
        <w:jc w:val="both"/>
        <w:rPr>
          <w:rFonts w:ascii="Arial" w:hAnsi="Arial" w:cs="Arial"/>
        </w:rPr>
      </w:pPr>
    </w:p>
    <w:p w:rsidR="00750B42" w:rsidRDefault="00750B42">
      <w:pPr>
        <w:spacing w:line="360" w:lineRule="auto"/>
        <w:jc w:val="both"/>
      </w:pPr>
      <w:r>
        <w:t xml:space="preserve">     4. Cerrahi ekstruzyon</w:t>
      </w:r>
    </w:p>
    <w:p w:rsidR="00750B42" w:rsidRDefault="00750B42">
      <w:pPr>
        <w:spacing w:line="360" w:lineRule="auto"/>
        <w:ind w:left="360"/>
        <w:jc w:val="both"/>
        <w:rPr>
          <w:rFonts w:ascii="Arial" w:hAnsi="Arial" w:cs="Arial"/>
        </w:rPr>
      </w:pPr>
      <w:r>
        <w:t xml:space="preserve">Koronal </w:t>
      </w:r>
      <w:proofErr w:type="gramStart"/>
      <w:r>
        <w:t>fragman</w:t>
      </w:r>
      <w:proofErr w:type="gramEnd"/>
      <w:r>
        <w:t xml:space="preserve"> yerinden çı</w:t>
      </w:r>
      <w:r>
        <w:rPr>
          <w:rFonts w:ascii="Arial" w:hAnsi="Arial" w:cs="Arial"/>
        </w:rPr>
        <w:t>kartıldıktan sonra kök elevatörlerle ve davye i</w:t>
      </w:r>
      <w:r>
        <w:t>le yerinden oynatı</w:t>
      </w:r>
      <w:r>
        <w:rPr>
          <w:rFonts w:ascii="Arial" w:hAnsi="Arial" w:cs="Arial"/>
        </w:rPr>
        <w:t>lır ve istenilen</w:t>
      </w:r>
      <w:r>
        <w:t xml:space="preserve"> pozisyona getirildikten sonra di</w:t>
      </w:r>
      <w:r>
        <w:rPr>
          <w:rFonts w:ascii="Arial" w:hAnsi="Arial" w:cs="Arial"/>
        </w:rPr>
        <w:t>ş esnek</w:t>
      </w:r>
      <w:r>
        <w:t xml:space="preserve"> splint ile sabitlenir. Daha sonra kanal bo</w:t>
      </w:r>
      <w:r>
        <w:rPr>
          <w:rFonts w:ascii="Arial" w:hAnsi="Arial" w:cs="Arial"/>
        </w:rPr>
        <w:t>şalt</w:t>
      </w:r>
      <w:r>
        <w:t>ı</w:t>
      </w:r>
      <w:r>
        <w:rPr>
          <w:rFonts w:ascii="Arial" w:hAnsi="Arial" w:cs="Arial"/>
        </w:rPr>
        <w:t xml:space="preserve">lır, geçici dolgu ile doldurulur. </w:t>
      </w:r>
      <w:r>
        <w:t>4 hafta süreyle di</w:t>
      </w:r>
      <w:r>
        <w:rPr>
          <w:rFonts w:ascii="Arial" w:hAnsi="Arial" w:cs="Arial"/>
        </w:rPr>
        <w:t>ş fiske edildikten sonra endodontik tedavi tamamlan</w:t>
      </w:r>
      <w:r>
        <w:t>ı</w:t>
      </w:r>
      <w:r>
        <w:rPr>
          <w:rFonts w:ascii="Arial" w:hAnsi="Arial" w:cs="Arial"/>
        </w:rPr>
        <w:t>r.</w:t>
      </w:r>
      <w:r>
        <w:t xml:space="preserve"> 4-5 hafta sonra di</w:t>
      </w:r>
      <w:r>
        <w:rPr>
          <w:rFonts w:ascii="Arial" w:hAnsi="Arial" w:cs="Arial"/>
        </w:rPr>
        <w:t>ş restore edilir.</w:t>
      </w:r>
      <w:r>
        <w:t xml:space="preserve"> Bu yöntem hı</w:t>
      </w:r>
      <w:r>
        <w:rPr>
          <w:rFonts w:ascii="Arial" w:hAnsi="Arial" w:cs="Arial"/>
        </w:rPr>
        <w:t>zlı bir yöntem olup</w:t>
      </w:r>
      <w:r>
        <w:t xml:space="preserve"> sonrası</w:t>
      </w:r>
      <w:r>
        <w:rPr>
          <w:rFonts w:ascii="Arial" w:hAnsi="Arial" w:cs="Arial"/>
        </w:rPr>
        <w:t>nda eksternal kök rezorbsiyon ri</w:t>
      </w:r>
      <w:r>
        <w:t>ski vardı</w:t>
      </w:r>
      <w:r>
        <w:rPr>
          <w:rFonts w:ascii="Arial" w:hAnsi="Arial" w:cs="Arial"/>
        </w:rPr>
        <w:t>r.  D</w:t>
      </w:r>
      <w:r>
        <w:t>aimi kök kanal dolgusundan önce 3 ay süre ile kanalda kalsiyum hidroksit bı</w:t>
      </w:r>
      <w:r>
        <w:rPr>
          <w:rFonts w:ascii="Arial" w:hAnsi="Arial" w:cs="Arial"/>
        </w:rPr>
        <w:t>rakarak takip edilen</w:t>
      </w:r>
      <w:r>
        <w:t xml:space="preserve"> olgularda 3 yı</w:t>
      </w:r>
      <w:r>
        <w:rPr>
          <w:rFonts w:ascii="Arial" w:hAnsi="Arial" w:cs="Arial"/>
        </w:rPr>
        <w:t>lda % 5 rezorbsiyon gözle</w:t>
      </w:r>
      <w:r>
        <w:t>nmi</w:t>
      </w:r>
      <w:r>
        <w:rPr>
          <w:rFonts w:ascii="Arial" w:hAnsi="Arial" w:cs="Arial"/>
        </w:rPr>
        <w:t>ştir.</w:t>
      </w:r>
    </w:p>
    <w:p w:rsidR="00750B42" w:rsidRDefault="00750B42">
      <w:pPr>
        <w:spacing w:line="360" w:lineRule="auto"/>
        <w:ind w:left="360"/>
        <w:jc w:val="both"/>
        <w:rPr>
          <w:rFonts w:ascii="Arial" w:hAnsi="Arial" w:cs="Arial"/>
        </w:rPr>
      </w:pPr>
    </w:p>
    <w:p w:rsidR="00750B42" w:rsidRDefault="00750B42">
      <w:pPr>
        <w:spacing w:line="360" w:lineRule="auto"/>
        <w:jc w:val="both"/>
      </w:pPr>
      <w:r>
        <w:t xml:space="preserve">     5.Çekim</w:t>
      </w:r>
    </w:p>
    <w:p w:rsidR="00750B42" w:rsidRDefault="00750B42">
      <w:pPr>
        <w:spacing w:line="360" w:lineRule="auto"/>
        <w:jc w:val="both"/>
        <w:rPr>
          <w:rFonts w:ascii="Arial" w:hAnsi="Arial" w:cs="Arial"/>
        </w:rPr>
      </w:pPr>
      <w:r>
        <w:t xml:space="preserve">     Tedavilerin uygulanamayacağı</w:t>
      </w:r>
      <w:r>
        <w:rPr>
          <w:rFonts w:ascii="Arial" w:hAnsi="Arial" w:cs="Arial"/>
        </w:rPr>
        <w:t xml:space="preserve"> durumlarda çekim düşünülmelidir.</w:t>
      </w:r>
    </w:p>
    <w:p w:rsidR="00750B42" w:rsidRDefault="00750B42">
      <w:pPr>
        <w:spacing w:line="360" w:lineRule="auto"/>
        <w:ind w:left="360"/>
        <w:jc w:val="both"/>
        <w:rPr>
          <w:rFonts w:ascii="Arial" w:hAnsi="Arial" w:cs="Arial"/>
        </w:rPr>
      </w:pPr>
    </w:p>
    <w:p w:rsidR="00750B42" w:rsidRDefault="00750B42">
      <w:pPr>
        <w:spacing w:line="360" w:lineRule="auto"/>
        <w:jc w:val="both"/>
      </w:pPr>
      <w:r>
        <w:t>Kı</w:t>
      </w:r>
      <w:r>
        <w:rPr>
          <w:rFonts w:ascii="Arial" w:hAnsi="Arial" w:cs="Arial"/>
        </w:rPr>
        <w:t>rık çizgisinin gingival</w:t>
      </w:r>
      <w:r>
        <w:t xml:space="preserve"> kenarı</w:t>
      </w:r>
      <w:r>
        <w:rPr>
          <w:rFonts w:ascii="Arial" w:hAnsi="Arial" w:cs="Arial"/>
        </w:rPr>
        <w:t xml:space="preserve">n çok altında olması </w:t>
      </w:r>
      <w:r>
        <w:t>nedeniyle kron-kök oranı</w:t>
      </w:r>
      <w:r>
        <w:rPr>
          <w:rFonts w:ascii="Arial" w:hAnsi="Arial" w:cs="Arial"/>
        </w:rPr>
        <w:t xml:space="preserve"> uygun olmadığından y</w:t>
      </w:r>
      <w:r>
        <w:t>ukarda anlatı</w:t>
      </w:r>
      <w:r>
        <w:rPr>
          <w:rFonts w:ascii="Arial" w:hAnsi="Arial" w:cs="Arial"/>
        </w:rPr>
        <w:t>lan tedaviler uygulanamadığı</w:t>
      </w:r>
      <w:r>
        <w:t>nda çekim yapı</w:t>
      </w:r>
      <w:r>
        <w:rPr>
          <w:rFonts w:ascii="Arial" w:hAnsi="Arial" w:cs="Arial"/>
        </w:rPr>
        <w:t xml:space="preserve">lır, </w:t>
      </w:r>
      <w:r>
        <w:t>ancak buradaki kemik kaybı</w:t>
      </w:r>
      <w:r>
        <w:rPr>
          <w:rFonts w:ascii="Arial" w:hAnsi="Arial" w:cs="Arial"/>
        </w:rPr>
        <w:t>nın ilerde protetik uygulamalarda sorun yaratacağı unutulmamalıdır.</w:t>
      </w:r>
      <w:r>
        <w:t xml:space="preserve"> </w:t>
      </w:r>
    </w:p>
    <w:p w:rsidR="00750B42" w:rsidRDefault="00750B42">
      <w:pPr>
        <w:spacing w:line="360" w:lineRule="auto"/>
        <w:jc w:val="both"/>
      </w:pPr>
    </w:p>
    <w:p w:rsidR="00750B42" w:rsidRDefault="00750B42">
      <w:pPr>
        <w:spacing w:line="360" w:lineRule="auto"/>
        <w:jc w:val="both"/>
      </w:pPr>
    </w:p>
    <w:p w:rsidR="00750B42" w:rsidRDefault="00750B42" w:rsidP="003E31AD">
      <w:pPr>
        <w:spacing w:line="360" w:lineRule="auto"/>
        <w:jc w:val="both"/>
        <w:rPr>
          <w:rFonts w:ascii="Arial" w:hAnsi="Arial" w:cs="Arial"/>
        </w:rPr>
      </w:pPr>
      <w:r>
        <w:t>Farklı</w:t>
      </w:r>
      <w:r>
        <w:rPr>
          <w:rFonts w:ascii="Arial" w:hAnsi="Arial" w:cs="Arial"/>
        </w:rPr>
        <w:t xml:space="preserve"> </w:t>
      </w:r>
      <w:r w:rsidR="003E31AD">
        <w:rPr>
          <w:rFonts w:ascii="Arial" w:hAnsi="Arial" w:cs="Arial"/>
        </w:rPr>
        <w:t>kron kırıklarına</w:t>
      </w:r>
      <w:r>
        <w:rPr>
          <w:rFonts w:ascii="Arial" w:hAnsi="Arial" w:cs="Arial"/>
        </w:rPr>
        <w:t xml:space="preserve"> göre pulpanın prognozu</w:t>
      </w:r>
    </w:p>
    <w:p w:rsidR="00750B42" w:rsidRDefault="00750B42">
      <w:pPr>
        <w:spacing w:line="360" w:lineRule="auto"/>
        <w:ind w:left="360"/>
        <w:jc w:val="both"/>
        <w:rPr>
          <w:rFonts w:ascii="Arial" w:hAnsi="Arial" w:cs="Arial"/>
        </w:rPr>
      </w:pPr>
    </w:p>
    <w:p w:rsidR="003E31AD" w:rsidRDefault="00750B42" w:rsidP="003E31AD">
      <w:pPr>
        <w:spacing w:line="360" w:lineRule="auto"/>
        <w:ind w:left="360"/>
        <w:jc w:val="both"/>
        <w:rPr>
          <w:rFonts w:ascii="Arial" w:hAnsi="Arial" w:cs="Arial"/>
          <w:b/>
        </w:rPr>
      </w:pPr>
      <w:r w:rsidRPr="003E31AD">
        <w:rPr>
          <w:b/>
        </w:rPr>
        <w:t xml:space="preserve">Fraktür tipi </w:t>
      </w:r>
      <w:r w:rsidR="003E31AD">
        <w:rPr>
          <w:b/>
        </w:rPr>
        <w:t xml:space="preserve">                              </w:t>
      </w:r>
      <w:r w:rsidR="00E70874">
        <w:rPr>
          <w:b/>
        </w:rPr>
        <w:t xml:space="preserve">             </w:t>
      </w:r>
      <w:r w:rsidR="003E31AD">
        <w:rPr>
          <w:b/>
        </w:rPr>
        <w:t xml:space="preserve"> </w:t>
      </w:r>
      <w:r w:rsidR="003E31AD" w:rsidRPr="003E31AD">
        <w:rPr>
          <w:b/>
        </w:rPr>
        <w:t>Pulpanı</w:t>
      </w:r>
      <w:r w:rsidR="003E31AD" w:rsidRPr="003E31AD">
        <w:rPr>
          <w:rFonts w:ascii="Arial" w:hAnsi="Arial" w:cs="Arial"/>
          <w:b/>
        </w:rPr>
        <w:t>n prognozu</w:t>
      </w:r>
    </w:p>
    <w:p w:rsidR="003E31AD" w:rsidRDefault="003E31AD">
      <w:pPr>
        <w:spacing w:line="360" w:lineRule="auto"/>
        <w:ind w:left="360"/>
        <w:jc w:val="both"/>
        <w:rPr>
          <w:b/>
        </w:rPr>
      </w:pPr>
    </w:p>
    <w:p w:rsidR="003E31AD" w:rsidRPr="003E31AD" w:rsidRDefault="00750B42">
      <w:pPr>
        <w:spacing w:line="360" w:lineRule="auto"/>
        <w:ind w:left="360"/>
        <w:jc w:val="both"/>
        <w:rPr>
          <w:rFonts w:ascii="Arial" w:hAnsi="Arial" w:cs="Arial"/>
          <w:b/>
        </w:rPr>
      </w:pPr>
      <w:r w:rsidRPr="003E31AD">
        <w:rPr>
          <w:b/>
        </w:rPr>
        <w:t xml:space="preserve">              </w:t>
      </w:r>
      <w:r w:rsidR="003E31AD">
        <w:rPr>
          <w:b/>
        </w:rPr>
        <w:t xml:space="preserve">                            </w:t>
      </w:r>
    </w:p>
    <w:p w:rsidR="00750B42" w:rsidRDefault="00750B42">
      <w:pPr>
        <w:spacing w:line="360" w:lineRule="auto"/>
        <w:ind w:left="360"/>
        <w:jc w:val="both"/>
        <w:rPr>
          <w:rFonts w:ascii="Arial" w:hAnsi="Arial" w:cs="Arial"/>
        </w:rPr>
      </w:pPr>
      <w:r>
        <w:t xml:space="preserve">Mine çatlağı             </w:t>
      </w:r>
      <w:r w:rsidR="003E31AD">
        <w:t xml:space="preserve">                     </w:t>
      </w:r>
      <w:r w:rsidR="00E70874">
        <w:t xml:space="preserve">      </w:t>
      </w:r>
      <w:r w:rsidR="003E31AD">
        <w:t xml:space="preserve"> </w:t>
      </w:r>
      <w:r w:rsidR="00E70874">
        <w:t xml:space="preserve">    </w:t>
      </w:r>
      <w:r>
        <w:t>Pulpanı</w:t>
      </w:r>
      <w:r>
        <w:rPr>
          <w:rFonts w:ascii="Arial" w:hAnsi="Arial" w:cs="Arial"/>
        </w:rPr>
        <w:t xml:space="preserve">n yaşaması: %97-100 </w:t>
      </w:r>
    </w:p>
    <w:p w:rsidR="00750B42" w:rsidRDefault="00750B42">
      <w:pPr>
        <w:spacing w:line="360" w:lineRule="auto"/>
        <w:ind w:left="360"/>
        <w:jc w:val="both"/>
        <w:rPr>
          <w:rFonts w:ascii="Arial" w:hAnsi="Arial" w:cs="Arial"/>
        </w:rPr>
      </w:pPr>
      <w:r>
        <w:t>Mine kı</w:t>
      </w:r>
      <w:r>
        <w:rPr>
          <w:rFonts w:ascii="Arial" w:hAnsi="Arial" w:cs="Arial"/>
        </w:rPr>
        <w:t xml:space="preserve">rığı                            </w:t>
      </w:r>
      <w:r w:rsidR="003E31AD">
        <w:rPr>
          <w:rFonts w:ascii="Arial" w:hAnsi="Arial" w:cs="Arial"/>
        </w:rPr>
        <w:t xml:space="preserve">          </w:t>
      </w:r>
      <w:r w:rsidR="00E70874">
        <w:rPr>
          <w:rFonts w:ascii="Arial" w:hAnsi="Arial" w:cs="Arial"/>
        </w:rPr>
        <w:t xml:space="preserve">           </w:t>
      </w:r>
      <w:r w:rsidR="003E31AD">
        <w:rPr>
          <w:rFonts w:ascii="Arial" w:hAnsi="Arial" w:cs="Arial"/>
        </w:rPr>
        <w:t xml:space="preserve"> </w:t>
      </w:r>
      <w:r w:rsidR="00E70874">
        <w:rPr>
          <w:rFonts w:ascii="Arial" w:hAnsi="Arial" w:cs="Arial"/>
        </w:rPr>
        <w:t xml:space="preserve">           </w:t>
      </w:r>
      <w:r w:rsidR="003E31AD">
        <w:rPr>
          <w:rFonts w:ascii="Arial" w:hAnsi="Arial" w:cs="Arial"/>
        </w:rPr>
        <w:t>‘’                 :%99-1</w:t>
      </w:r>
      <w:r>
        <w:rPr>
          <w:rFonts w:ascii="Arial" w:hAnsi="Arial" w:cs="Arial"/>
        </w:rPr>
        <w:t xml:space="preserve">00 </w:t>
      </w:r>
    </w:p>
    <w:p w:rsidR="00750B42" w:rsidRDefault="00750B42">
      <w:pPr>
        <w:spacing w:line="360" w:lineRule="auto"/>
        <w:ind w:left="360"/>
        <w:jc w:val="both"/>
        <w:rPr>
          <w:rFonts w:ascii="Arial" w:hAnsi="Arial" w:cs="Arial"/>
        </w:rPr>
      </w:pPr>
      <w:r>
        <w:t>Mine-dentin kı</w:t>
      </w:r>
      <w:r>
        <w:rPr>
          <w:rFonts w:ascii="Arial" w:hAnsi="Arial" w:cs="Arial"/>
        </w:rPr>
        <w:t xml:space="preserve">rığı         </w:t>
      </w:r>
      <w:r w:rsidR="003E31AD">
        <w:rPr>
          <w:rFonts w:ascii="Arial" w:hAnsi="Arial" w:cs="Arial"/>
        </w:rPr>
        <w:t xml:space="preserve">                     </w:t>
      </w:r>
      <w:r w:rsidR="00E70874">
        <w:rPr>
          <w:rFonts w:ascii="Arial" w:hAnsi="Arial" w:cs="Arial"/>
        </w:rPr>
        <w:t xml:space="preserve">        </w:t>
      </w:r>
      <w:r w:rsidR="003E31AD">
        <w:rPr>
          <w:rFonts w:ascii="Arial" w:hAnsi="Arial" w:cs="Arial"/>
        </w:rPr>
        <w:t xml:space="preserve"> </w:t>
      </w:r>
      <w:r w:rsidR="00E70874">
        <w:rPr>
          <w:rFonts w:ascii="Arial" w:hAnsi="Arial" w:cs="Arial"/>
        </w:rPr>
        <w:t xml:space="preserve">            </w:t>
      </w:r>
      <w:r w:rsidR="003E31AD">
        <w:rPr>
          <w:rFonts w:ascii="Arial" w:hAnsi="Arial" w:cs="Arial"/>
        </w:rPr>
        <w:t>‘’                  :</w:t>
      </w:r>
      <w:r>
        <w:rPr>
          <w:rFonts w:ascii="Arial" w:hAnsi="Arial" w:cs="Arial"/>
        </w:rPr>
        <w:t>%75-98</w:t>
      </w:r>
    </w:p>
    <w:p w:rsidR="00750B42" w:rsidRDefault="00750B42">
      <w:pPr>
        <w:spacing w:line="360" w:lineRule="auto"/>
        <w:ind w:left="360"/>
        <w:jc w:val="both"/>
        <w:rPr>
          <w:rFonts w:ascii="Arial" w:hAnsi="Arial" w:cs="Arial"/>
        </w:rPr>
      </w:pPr>
      <w:r>
        <w:t xml:space="preserve">Komplike olmayan kron </w:t>
      </w:r>
      <w:proofErr w:type="gramStart"/>
      <w:r>
        <w:t>kı</w:t>
      </w:r>
      <w:r w:rsidR="00E70874">
        <w:rPr>
          <w:rFonts w:ascii="Arial" w:hAnsi="Arial" w:cs="Arial"/>
        </w:rPr>
        <w:t xml:space="preserve">rığı          </w:t>
      </w:r>
      <w:r>
        <w:rPr>
          <w:rFonts w:ascii="Arial" w:hAnsi="Arial" w:cs="Arial"/>
        </w:rPr>
        <w:t>Pulpa</w:t>
      </w:r>
      <w:proofErr w:type="gramEnd"/>
      <w:r>
        <w:rPr>
          <w:rFonts w:ascii="Arial" w:hAnsi="Arial" w:cs="Arial"/>
        </w:rPr>
        <w:t xml:space="preserve"> kanal obliterasyonu:%0.3-0.5</w:t>
      </w:r>
    </w:p>
    <w:p w:rsidR="00750B42" w:rsidRDefault="00750B42">
      <w:pPr>
        <w:spacing w:line="360" w:lineRule="auto"/>
        <w:ind w:left="360"/>
        <w:jc w:val="both"/>
        <w:rPr>
          <w:rFonts w:ascii="Arial" w:hAnsi="Arial" w:cs="Arial"/>
        </w:rPr>
      </w:pPr>
      <w:r>
        <w:t>Komplike kron kı</w:t>
      </w:r>
      <w:r>
        <w:rPr>
          <w:rFonts w:ascii="Arial" w:hAnsi="Arial" w:cs="Arial"/>
        </w:rPr>
        <w:t xml:space="preserve">rığı </w:t>
      </w:r>
      <w:r w:rsidR="003E31AD">
        <w:t xml:space="preserve">                          </w:t>
      </w:r>
      <w:r w:rsidR="00E70874">
        <w:t xml:space="preserve">         </w:t>
      </w:r>
      <w:r>
        <w:t>Direkt pulpa kuafajı</w:t>
      </w:r>
      <w:r>
        <w:rPr>
          <w:rFonts w:ascii="Arial" w:hAnsi="Arial" w:cs="Arial"/>
        </w:rPr>
        <w:t>:%72-81</w:t>
      </w:r>
    </w:p>
    <w:p w:rsidR="00750B42" w:rsidRDefault="00750B42">
      <w:pPr>
        <w:spacing w:line="360" w:lineRule="auto"/>
        <w:ind w:left="360"/>
        <w:jc w:val="both"/>
      </w:pPr>
      <w:r>
        <w:t xml:space="preserve">                          </w:t>
      </w:r>
      <w:r w:rsidR="003E31AD">
        <w:t xml:space="preserve">                     </w:t>
      </w:r>
      <w:r w:rsidR="00E70874">
        <w:t xml:space="preserve">            </w:t>
      </w:r>
      <w:r>
        <w:t xml:space="preserve">Vital pulpa amputasyonu:%94-100                                                </w:t>
      </w:r>
    </w:p>
    <w:p w:rsidR="00750B42" w:rsidRDefault="00750B42">
      <w:pPr>
        <w:spacing w:line="360" w:lineRule="auto"/>
        <w:jc w:val="both"/>
      </w:pPr>
      <w:r>
        <w:t xml:space="preserve">                                                                      </w:t>
      </w:r>
    </w:p>
    <w:p w:rsidR="00750B42" w:rsidRDefault="00750B42">
      <w:pPr>
        <w:spacing w:line="360" w:lineRule="auto"/>
        <w:jc w:val="both"/>
      </w:pPr>
      <w:r>
        <w:t xml:space="preserve">    Kron-kök kı</w:t>
      </w:r>
      <w:r>
        <w:rPr>
          <w:rFonts w:ascii="Arial" w:hAnsi="Arial" w:cs="Arial"/>
        </w:rPr>
        <w:t xml:space="preserve">rıkları      </w:t>
      </w:r>
      <w:r w:rsidR="003E31AD">
        <w:rPr>
          <w:rFonts w:ascii="Arial" w:hAnsi="Arial" w:cs="Arial"/>
        </w:rPr>
        <w:t xml:space="preserve">                        </w:t>
      </w:r>
      <w:r>
        <w:rPr>
          <w:rFonts w:ascii="Arial" w:hAnsi="Arial" w:cs="Arial"/>
        </w:rPr>
        <w:t>Başarıları ile ilgili</w:t>
      </w:r>
      <w:r>
        <w:t xml:space="preserve"> kesin veri yoktur.</w:t>
      </w:r>
    </w:p>
    <w:p w:rsidR="00750B42" w:rsidRDefault="00750B42">
      <w:pPr>
        <w:spacing w:line="360" w:lineRule="auto"/>
        <w:jc w:val="both"/>
      </w:pPr>
    </w:p>
    <w:p w:rsidR="00750B42" w:rsidRDefault="00750B42">
      <w:pPr>
        <w:spacing w:line="360" w:lineRule="auto"/>
        <w:ind w:left="360"/>
        <w:jc w:val="both"/>
      </w:pPr>
    </w:p>
    <w:p w:rsidR="00750B42" w:rsidRDefault="00750B42">
      <w:pPr>
        <w:spacing w:line="360" w:lineRule="auto"/>
        <w:ind w:left="360"/>
        <w:jc w:val="both"/>
      </w:pPr>
    </w:p>
    <w:p w:rsidR="00750B42" w:rsidRDefault="00750B42">
      <w:pPr>
        <w:spacing w:line="360" w:lineRule="auto"/>
        <w:jc w:val="both"/>
        <w:rPr>
          <w:rFonts w:ascii="Arial" w:hAnsi="Arial" w:cs="Arial"/>
        </w:rPr>
      </w:pPr>
      <w:r>
        <w:t>Komplike olmayan kron kı</w:t>
      </w:r>
      <w:r>
        <w:rPr>
          <w:rFonts w:ascii="Arial" w:hAnsi="Arial" w:cs="Arial"/>
        </w:rPr>
        <w:t>rıkları ve luksasyon yaralanmalarının</w:t>
      </w:r>
      <w:r>
        <w:t xml:space="preserve"> geriye dönülerek incelenmesi sonucunda, </w:t>
      </w:r>
      <w:proofErr w:type="gramStart"/>
      <w:r>
        <w:t>komplike</w:t>
      </w:r>
      <w:proofErr w:type="gramEnd"/>
      <w:r>
        <w:t xml:space="preserve"> olmayan kron kı</w:t>
      </w:r>
      <w:r>
        <w:rPr>
          <w:rFonts w:ascii="Arial" w:hAnsi="Arial" w:cs="Arial"/>
        </w:rPr>
        <w:t xml:space="preserve">rıklarında </w:t>
      </w:r>
      <w:r>
        <w:t>pulpanı</w:t>
      </w:r>
      <w:r>
        <w:rPr>
          <w:rFonts w:ascii="Arial" w:hAnsi="Arial" w:cs="Arial"/>
        </w:rPr>
        <w:t>n canlılığının büyük oranda</w:t>
      </w:r>
      <w:r>
        <w:t xml:space="preserve"> devam ettiğ</w:t>
      </w:r>
      <w:r>
        <w:rPr>
          <w:rFonts w:ascii="Arial" w:hAnsi="Arial" w:cs="Arial"/>
        </w:rPr>
        <w:t>i</w:t>
      </w:r>
      <w:r>
        <w:t xml:space="preserve"> (%98), ancak luksasyon ile birlikte görülen kron kı</w:t>
      </w:r>
      <w:r>
        <w:rPr>
          <w:rFonts w:ascii="Arial" w:hAnsi="Arial" w:cs="Arial"/>
        </w:rPr>
        <w:t>rıklarında</w:t>
      </w:r>
      <w:r>
        <w:t xml:space="preserve"> bu oranı</w:t>
      </w:r>
      <w:r>
        <w:rPr>
          <w:rFonts w:ascii="Arial" w:hAnsi="Arial" w:cs="Arial"/>
        </w:rPr>
        <w:t>n %47’ye düştüğü</w:t>
      </w:r>
      <w:r>
        <w:t xml:space="preserve"> bildirilmi</w:t>
      </w:r>
      <w:r>
        <w:rPr>
          <w:rFonts w:ascii="Arial" w:hAnsi="Arial" w:cs="Arial"/>
        </w:rPr>
        <w:t>ştir.</w:t>
      </w:r>
      <w:r>
        <w:t xml:space="preserve"> Lüksasyon olguları</w:t>
      </w:r>
      <w:r>
        <w:rPr>
          <w:rFonts w:ascii="Arial" w:hAnsi="Arial" w:cs="Arial"/>
        </w:rPr>
        <w:t>nda ise dişin yerinden oynamadığı durumlarda (sadme ve subluksasyon gibi) dişin yer değiştirdi</w:t>
      </w:r>
      <w:r>
        <w:t>ği olgulara göre (intruzyon, ekstruzyon veya lateral luksasyon) pulpanı</w:t>
      </w:r>
      <w:r>
        <w:rPr>
          <w:rFonts w:ascii="Arial" w:hAnsi="Arial" w:cs="Arial"/>
        </w:rPr>
        <w:t xml:space="preserve">n </w:t>
      </w:r>
      <w:r>
        <w:t>sağ</w:t>
      </w:r>
      <w:r>
        <w:rPr>
          <w:rFonts w:ascii="Arial" w:hAnsi="Arial" w:cs="Arial"/>
        </w:rPr>
        <w:t>lıklı yaşam sürdürmesinin</w:t>
      </w:r>
      <w:r>
        <w:t xml:space="preserve"> daha yüksek olduğ</w:t>
      </w:r>
      <w:r>
        <w:rPr>
          <w:rFonts w:ascii="Arial" w:hAnsi="Arial" w:cs="Arial"/>
        </w:rPr>
        <w:t>unu gözle</w:t>
      </w:r>
      <w:r>
        <w:t>nmi</w:t>
      </w:r>
      <w:r>
        <w:rPr>
          <w:rFonts w:ascii="Arial" w:hAnsi="Arial" w:cs="Arial"/>
        </w:rPr>
        <w:t>ştir.</w:t>
      </w:r>
      <w:r>
        <w:t xml:space="preserve"> Pulpa kanal obliterasyonu </w:t>
      </w:r>
      <w:proofErr w:type="gramStart"/>
      <w:r>
        <w:t>komplike</w:t>
      </w:r>
      <w:proofErr w:type="gramEnd"/>
      <w:r>
        <w:t xml:space="preserve"> olmayan kron kı</w:t>
      </w:r>
      <w:r>
        <w:rPr>
          <w:rFonts w:ascii="Arial" w:hAnsi="Arial" w:cs="Arial"/>
        </w:rPr>
        <w:t>rıklarında gözlenmezken</w:t>
      </w:r>
      <w:r>
        <w:t>, luksasyon ile birlikte olu</w:t>
      </w:r>
      <w:r>
        <w:rPr>
          <w:rFonts w:ascii="Arial" w:hAnsi="Arial" w:cs="Arial"/>
        </w:rPr>
        <w:t>şan kron k</w:t>
      </w:r>
      <w:r>
        <w:t>ı</w:t>
      </w:r>
      <w:r>
        <w:rPr>
          <w:rFonts w:ascii="Arial" w:hAnsi="Arial" w:cs="Arial"/>
        </w:rPr>
        <w:t>rıkları</w:t>
      </w:r>
      <w:r w:rsidR="00A56BE6">
        <w:rPr>
          <w:rFonts w:ascii="Arial" w:hAnsi="Arial" w:cs="Arial"/>
        </w:rPr>
        <w:t xml:space="preserve">nda % 15 oranında saptanmıştır. </w:t>
      </w:r>
      <w:r>
        <w:rPr>
          <w:rFonts w:ascii="Arial" w:hAnsi="Arial" w:cs="Arial"/>
        </w:rPr>
        <w:t>Luksasyon yaralanmalarında ise kanal obliterasyonu yer değiştiren dişlerde sadme ve subluksasyona göre daha fazla (%22) rastlanmıştır.</w:t>
      </w:r>
    </w:p>
    <w:p w:rsidR="00750B42" w:rsidRDefault="00750B42">
      <w:pPr>
        <w:spacing w:line="360" w:lineRule="auto"/>
        <w:jc w:val="both"/>
        <w:rPr>
          <w:rFonts w:ascii="Arial" w:hAnsi="Arial" w:cs="Arial"/>
        </w:rPr>
      </w:pPr>
    </w:p>
    <w:p w:rsidR="00320403" w:rsidRDefault="00320403">
      <w:pPr>
        <w:spacing w:line="360" w:lineRule="auto"/>
        <w:jc w:val="both"/>
        <w:rPr>
          <w:b/>
          <w:bCs/>
        </w:rPr>
      </w:pPr>
    </w:p>
    <w:p w:rsidR="00750B42" w:rsidRDefault="00750B42">
      <w:pPr>
        <w:spacing w:line="360" w:lineRule="auto"/>
        <w:jc w:val="both"/>
        <w:rPr>
          <w:b/>
          <w:bCs/>
        </w:rPr>
      </w:pPr>
      <w:r>
        <w:rPr>
          <w:b/>
          <w:bCs/>
        </w:rPr>
        <w:t xml:space="preserve">KÖK KIRIKLARI  </w:t>
      </w:r>
    </w:p>
    <w:p w:rsidR="00750B42" w:rsidRDefault="00750B42">
      <w:pPr>
        <w:spacing w:line="360" w:lineRule="auto"/>
        <w:jc w:val="both"/>
        <w:rPr>
          <w:b/>
          <w:bCs/>
        </w:rPr>
      </w:pPr>
    </w:p>
    <w:p w:rsidR="00750B42" w:rsidRDefault="00750B42">
      <w:pPr>
        <w:tabs>
          <w:tab w:val="left" w:pos="1440"/>
        </w:tabs>
        <w:spacing w:line="360" w:lineRule="auto"/>
        <w:jc w:val="both"/>
        <w:rPr>
          <w:rFonts w:ascii="Arial" w:hAnsi="Arial" w:cs="Arial"/>
        </w:rPr>
      </w:pPr>
      <w:r>
        <w:t>Kök kı</w:t>
      </w:r>
      <w:r>
        <w:rPr>
          <w:rFonts w:ascii="Arial" w:hAnsi="Arial" w:cs="Arial"/>
        </w:rPr>
        <w:t>rıkları genelde çarpma sonucu ort</w:t>
      </w:r>
      <w:r>
        <w:t>aya çı</w:t>
      </w:r>
      <w:r>
        <w:rPr>
          <w:rFonts w:ascii="Arial" w:hAnsi="Arial" w:cs="Arial"/>
        </w:rPr>
        <w:t>kan bir yaralanma tipidir.</w:t>
      </w:r>
    </w:p>
    <w:p w:rsidR="00750B42" w:rsidRDefault="00750B42">
      <w:pPr>
        <w:tabs>
          <w:tab w:val="left" w:pos="1440"/>
        </w:tabs>
        <w:spacing w:line="360" w:lineRule="auto"/>
        <w:jc w:val="both"/>
      </w:pPr>
      <w:r>
        <w:t>Kök kı</w:t>
      </w:r>
      <w:r>
        <w:rPr>
          <w:rFonts w:ascii="Arial" w:hAnsi="Arial" w:cs="Arial"/>
        </w:rPr>
        <w:t>r</w:t>
      </w:r>
      <w:r>
        <w:t>ıkları görülme sı</w:t>
      </w:r>
      <w:r>
        <w:rPr>
          <w:rFonts w:ascii="Arial" w:hAnsi="Arial" w:cs="Arial"/>
        </w:rPr>
        <w:t>klığı</w:t>
      </w:r>
      <w:r>
        <w:t xml:space="preserve"> tüm </w:t>
      </w:r>
      <w:proofErr w:type="gramStart"/>
      <w:r>
        <w:t>travma</w:t>
      </w:r>
      <w:proofErr w:type="gramEnd"/>
      <w:r>
        <w:t xml:space="preserve"> olguları</w:t>
      </w:r>
      <w:r>
        <w:rPr>
          <w:rFonts w:ascii="Arial" w:hAnsi="Arial" w:cs="Arial"/>
        </w:rPr>
        <w:t>n</w:t>
      </w:r>
      <w:r>
        <w:t>da seyrek olup; daimi di</w:t>
      </w:r>
      <w:r>
        <w:rPr>
          <w:rFonts w:ascii="Arial" w:hAnsi="Arial" w:cs="Arial"/>
        </w:rPr>
        <w:t>şlerde</w:t>
      </w:r>
      <w:r>
        <w:t xml:space="preserve"> </w:t>
      </w:r>
    </w:p>
    <w:p w:rsidR="00750B42" w:rsidRDefault="00750B42">
      <w:pPr>
        <w:tabs>
          <w:tab w:val="left" w:pos="1440"/>
        </w:tabs>
        <w:spacing w:line="360" w:lineRule="auto"/>
        <w:jc w:val="both"/>
        <w:rPr>
          <w:rFonts w:ascii="Arial" w:hAnsi="Arial" w:cs="Arial"/>
        </w:rPr>
      </w:pPr>
      <w:r>
        <w:t>%0.5-7, süt di</w:t>
      </w:r>
      <w:r>
        <w:rPr>
          <w:rFonts w:ascii="Arial" w:hAnsi="Arial" w:cs="Arial"/>
        </w:rPr>
        <w:t>şler</w:t>
      </w:r>
      <w:r>
        <w:t>inde ise %2-4 oranı</w:t>
      </w:r>
      <w:r>
        <w:rPr>
          <w:rFonts w:ascii="Arial" w:hAnsi="Arial" w:cs="Arial"/>
        </w:rPr>
        <w:t>nda</w:t>
      </w:r>
      <w:r>
        <w:t>dı</w:t>
      </w:r>
      <w:r>
        <w:rPr>
          <w:rFonts w:ascii="Arial" w:hAnsi="Arial" w:cs="Arial"/>
        </w:rPr>
        <w:t>r.</w:t>
      </w:r>
      <w:r>
        <w:t xml:space="preserve"> Kök kı</w:t>
      </w:r>
      <w:r>
        <w:rPr>
          <w:rFonts w:ascii="Arial" w:hAnsi="Arial" w:cs="Arial"/>
        </w:rPr>
        <w:t>rıkları g</w:t>
      </w:r>
      <w:r>
        <w:t>enellikle horizontal çarpmalar sonucu ve en çok da daimi di</w:t>
      </w:r>
      <w:r>
        <w:rPr>
          <w:rFonts w:ascii="Arial" w:hAnsi="Arial" w:cs="Arial"/>
        </w:rPr>
        <w:t>şlerde maksiler santral</w:t>
      </w:r>
      <w:r>
        <w:t xml:space="preserve"> kesici di</w:t>
      </w:r>
      <w:r>
        <w:rPr>
          <w:rFonts w:ascii="Arial" w:hAnsi="Arial" w:cs="Arial"/>
        </w:rPr>
        <w:t>şlerde meydana gelirler</w:t>
      </w:r>
      <w:r>
        <w:t xml:space="preserve">. En </w:t>
      </w:r>
      <w:r>
        <w:lastRenderedPageBreak/>
        <w:t>çok görüldükleri ya</w:t>
      </w:r>
      <w:r>
        <w:rPr>
          <w:rFonts w:ascii="Arial" w:hAnsi="Arial" w:cs="Arial"/>
        </w:rPr>
        <w:t>şlar</w:t>
      </w:r>
      <w:r>
        <w:t xml:space="preserve"> ise 11-20 ya</w:t>
      </w:r>
      <w:r>
        <w:rPr>
          <w:rFonts w:ascii="Arial" w:hAnsi="Arial" w:cs="Arial"/>
        </w:rPr>
        <w:t>şt</w:t>
      </w:r>
      <w:r>
        <w:t>ı</w:t>
      </w:r>
      <w:r>
        <w:rPr>
          <w:rFonts w:ascii="Arial" w:hAnsi="Arial" w:cs="Arial"/>
        </w:rPr>
        <w:t>r. Kök ucu kapanmamış dişl</w:t>
      </w:r>
      <w:r>
        <w:t>erde alveol soketin esnekliğ</w:t>
      </w:r>
      <w:r>
        <w:rPr>
          <w:rFonts w:ascii="Arial" w:hAnsi="Arial" w:cs="Arial"/>
        </w:rPr>
        <w:t>i nedeniyle kök kırıkları</w:t>
      </w:r>
      <w:r>
        <w:t xml:space="preserve"> çok ender görülür. Süt di</w:t>
      </w:r>
      <w:r>
        <w:rPr>
          <w:rFonts w:ascii="Arial" w:hAnsi="Arial" w:cs="Arial"/>
        </w:rPr>
        <w:t>şlerinde de kök k</w:t>
      </w:r>
      <w:r>
        <w:t>ı</w:t>
      </w:r>
      <w:r>
        <w:rPr>
          <w:rFonts w:ascii="Arial" w:hAnsi="Arial" w:cs="Arial"/>
        </w:rPr>
        <w:t>rıkları kök oluşumundan sonra 3-4 yaşlarında ortaya çıkar. Klinik muayenede diş hafifçe dışarıya doğru çıkmış ve linguale doğru yer değiştirmiştir. Teşhis radyolojik muayene ile mümkündür.</w:t>
      </w:r>
    </w:p>
    <w:p w:rsidR="001542EC" w:rsidRDefault="001542EC">
      <w:pPr>
        <w:tabs>
          <w:tab w:val="left" w:pos="1440"/>
        </w:tabs>
        <w:spacing w:line="360" w:lineRule="auto"/>
        <w:jc w:val="both"/>
        <w:rPr>
          <w:rFonts w:ascii="Arial" w:hAnsi="Arial" w:cs="Arial"/>
        </w:rPr>
      </w:pPr>
    </w:p>
    <w:p w:rsidR="001542EC" w:rsidRDefault="001542EC">
      <w:pPr>
        <w:tabs>
          <w:tab w:val="left" w:pos="1440"/>
        </w:tabs>
        <w:spacing w:line="360" w:lineRule="auto"/>
        <w:jc w:val="both"/>
        <w:rPr>
          <w:rFonts w:ascii="Arial" w:hAnsi="Arial" w:cs="Arial"/>
          <w:b/>
        </w:rPr>
      </w:pPr>
      <w:r w:rsidRPr="001542EC">
        <w:rPr>
          <w:rFonts w:ascii="Arial" w:hAnsi="Arial" w:cs="Arial"/>
          <w:b/>
        </w:rPr>
        <w:t>Klinik Bulgular</w:t>
      </w:r>
    </w:p>
    <w:p w:rsidR="001542EC" w:rsidRPr="001542EC" w:rsidRDefault="001542EC">
      <w:pPr>
        <w:tabs>
          <w:tab w:val="left" w:pos="1440"/>
        </w:tabs>
        <w:spacing w:line="360" w:lineRule="auto"/>
        <w:jc w:val="both"/>
        <w:rPr>
          <w:rFonts w:ascii="Arial" w:hAnsi="Arial" w:cs="Arial"/>
          <w:b/>
        </w:rPr>
      </w:pPr>
    </w:p>
    <w:p w:rsidR="001542EC" w:rsidRPr="001542EC" w:rsidRDefault="001542EC" w:rsidP="001542EC">
      <w:pPr>
        <w:widowControl/>
        <w:spacing w:line="360" w:lineRule="auto"/>
        <w:jc w:val="both"/>
        <w:rPr>
          <w:rFonts w:ascii="Arial" w:hAnsi="Arial" w:cs="Arial"/>
        </w:rPr>
      </w:pPr>
      <w:r>
        <w:rPr>
          <w:rFonts w:ascii="Arial" w:hAnsi="Arial" w:cs="Arial"/>
        </w:rPr>
        <w:t xml:space="preserve">Koronal parça yer </w:t>
      </w:r>
      <w:r w:rsidRPr="001542EC">
        <w:rPr>
          <w:rFonts w:ascii="Arial" w:hAnsi="Arial" w:cs="Arial"/>
        </w:rPr>
        <w:t>değiştirmiş ve hareketli</w:t>
      </w:r>
      <w:r>
        <w:rPr>
          <w:rFonts w:ascii="Arial" w:hAnsi="Arial" w:cs="Arial"/>
        </w:rPr>
        <w:t xml:space="preserve"> </w:t>
      </w:r>
      <w:r w:rsidRPr="001542EC">
        <w:rPr>
          <w:rFonts w:ascii="Arial" w:hAnsi="Arial" w:cs="Arial"/>
        </w:rPr>
        <w:t>olabilir.</w:t>
      </w:r>
      <w:r>
        <w:rPr>
          <w:rFonts w:ascii="Arial" w:hAnsi="Arial" w:cs="Arial"/>
        </w:rPr>
        <w:t xml:space="preserve"> </w:t>
      </w:r>
      <w:r w:rsidRPr="001542EC">
        <w:rPr>
          <w:rFonts w:ascii="Arial" w:hAnsi="Arial" w:cs="Arial"/>
        </w:rPr>
        <w:t xml:space="preserve">Diş </w:t>
      </w:r>
      <w:proofErr w:type="gramStart"/>
      <w:r w:rsidRPr="001542EC">
        <w:rPr>
          <w:rFonts w:ascii="Arial" w:hAnsi="Arial" w:cs="Arial"/>
        </w:rPr>
        <w:t>perküsyona</w:t>
      </w:r>
      <w:proofErr w:type="gramEnd"/>
      <w:r w:rsidRPr="001542EC">
        <w:rPr>
          <w:rFonts w:ascii="Arial" w:hAnsi="Arial" w:cs="Arial"/>
        </w:rPr>
        <w:t xml:space="preserve"> duyarlı</w:t>
      </w:r>
      <w:r>
        <w:rPr>
          <w:rFonts w:ascii="Arial" w:hAnsi="Arial" w:cs="Arial"/>
        </w:rPr>
        <w:t xml:space="preserve"> </w:t>
      </w:r>
      <w:r w:rsidRPr="001542EC">
        <w:rPr>
          <w:rFonts w:ascii="Arial" w:hAnsi="Arial" w:cs="Arial"/>
        </w:rPr>
        <w:t>olabilir.</w:t>
      </w:r>
    </w:p>
    <w:p w:rsidR="001542EC" w:rsidRPr="001542EC" w:rsidRDefault="001542EC" w:rsidP="001542EC">
      <w:pPr>
        <w:widowControl/>
        <w:spacing w:line="360" w:lineRule="auto"/>
        <w:jc w:val="both"/>
        <w:rPr>
          <w:rFonts w:ascii="Arial" w:hAnsi="Arial" w:cs="Arial"/>
        </w:rPr>
      </w:pPr>
      <w:r w:rsidRPr="001542EC">
        <w:rPr>
          <w:rFonts w:ascii="Arial" w:hAnsi="Arial" w:cs="Arial"/>
        </w:rPr>
        <w:t>Diş eti oluğunda kanama</w:t>
      </w:r>
      <w:r>
        <w:rPr>
          <w:rFonts w:ascii="Arial" w:hAnsi="Arial" w:cs="Arial"/>
        </w:rPr>
        <w:t xml:space="preserve"> </w:t>
      </w:r>
      <w:r w:rsidRPr="001542EC">
        <w:rPr>
          <w:rFonts w:ascii="Arial" w:hAnsi="Arial" w:cs="Arial"/>
        </w:rPr>
        <w:t>görülebilir</w:t>
      </w:r>
      <w:r>
        <w:rPr>
          <w:rFonts w:ascii="Arial" w:hAnsi="Arial" w:cs="Arial"/>
        </w:rPr>
        <w:t>.</w:t>
      </w:r>
      <w:r w:rsidRPr="001542EC">
        <w:rPr>
          <w:rFonts w:ascii="Arial" w:eastAsia="SymbolMT" w:hAnsi="Arial" w:cs="Arial"/>
        </w:rPr>
        <w:t xml:space="preserve"> </w:t>
      </w:r>
      <w:r w:rsidRPr="001542EC">
        <w:rPr>
          <w:rFonts w:ascii="Arial" w:hAnsi="Arial" w:cs="Arial"/>
        </w:rPr>
        <w:t>Duyarlılık testleri erken</w:t>
      </w:r>
      <w:r>
        <w:rPr>
          <w:rFonts w:ascii="Arial" w:hAnsi="Arial" w:cs="Arial"/>
        </w:rPr>
        <w:t xml:space="preserve"> </w:t>
      </w:r>
      <w:r w:rsidRPr="001542EC">
        <w:rPr>
          <w:rFonts w:ascii="Arial" w:hAnsi="Arial" w:cs="Arial"/>
        </w:rPr>
        <w:t>dönemde olumsuz yanıt</w:t>
      </w:r>
    </w:p>
    <w:p w:rsidR="001542EC" w:rsidRPr="001542EC" w:rsidRDefault="001542EC" w:rsidP="001542EC">
      <w:pPr>
        <w:widowControl/>
        <w:spacing w:line="360" w:lineRule="auto"/>
        <w:jc w:val="both"/>
        <w:rPr>
          <w:rFonts w:ascii="Arial" w:hAnsi="Arial" w:cs="Arial"/>
        </w:rPr>
      </w:pPr>
      <w:proofErr w:type="gramStart"/>
      <w:r w:rsidRPr="001542EC">
        <w:rPr>
          <w:rFonts w:ascii="Arial" w:hAnsi="Arial" w:cs="Arial"/>
        </w:rPr>
        <w:t>verebilir</w:t>
      </w:r>
      <w:proofErr w:type="gramEnd"/>
      <w:r w:rsidRPr="001542EC">
        <w:rPr>
          <w:rFonts w:ascii="Arial" w:hAnsi="Arial" w:cs="Arial"/>
        </w:rPr>
        <w:t>; geçici veya kalıcı</w:t>
      </w:r>
      <w:r>
        <w:rPr>
          <w:rFonts w:ascii="Arial" w:hAnsi="Arial" w:cs="Arial"/>
        </w:rPr>
        <w:t xml:space="preserve"> </w:t>
      </w:r>
      <w:r w:rsidRPr="001542EC">
        <w:rPr>
          <w:rFonts w:ascii="Arial" w:hAnsi="Arial" w:cs="Arial"/>
        </w:rPr>
        <w:t>sinir hasarını işaret eder.</w:t>
      </w:r>
      <w:r>
        <w:rPr>
          <w:rFonts w:ascii="Arial" w:hAnsi="Arial" w:cs="Arial"/>
        </w:rPr>
        <w:t xml:space="preserve"> </w:t>
      </w:r>
      <w:r w:rsidRPr="001542EC">
        <w:rPr>
          <w:rFonts w:ascii="Arial" w:hAnsi="Arial" w:cs="Arial"/>
        </w:rPr>
        <w:t>Pulpanın durumunun</w:t>
      </w:r>
      <w:r>
        <w:rPr>
          <w:rFonts w:ascii="Arial" w:hAnsi="Arial" w:cs="Arial"/>
        </w:rPr>
        <w:t xml:space="preserve"> </w:t>
      </w:r>
      <w:r w:rsidRPr="001542EC">
        <w:rPr>
          <w:rFonts w:ascii="Arial" w:hAnsi="Arial" w:cs="Arial"/>
        </w:rPr>
        <w:t>izlenmesi önerilir</w:t>
      </w:r>
      <w:r>
        <w:rPr>
          <w:rFonts w:ascii="Arial" w:hAnsi="Arial" w:cs="Arial"/>
        </w:rPr>
        <w:t xml:space="preserve">. </w:t>
      </w:r>
      <w:r w:rsidRPr="001542EC">
        <w:rPr>
          <w:rFonts w:ascii="Arial" w:hAnsi="Arial" w:cs="Arial"/>
        </w:rPr>
        <w:t>Geçici kron renklenmesi</w:t>
      </w:r>
      <w:r>
        <w:rPr>
          <w:rFonts w:ascii="Arial" w:hAnsi="Arial" w:cs="Arial"/>
        </w:rPr>
        <w:t xml:space="preserve"> </w:t>
      </w:r>
      <w:r w:rsidRPr="001542EC">
        <w:rPr>
          <w:rFonts w:ascii="Arial" w:hAnsi="Arial" w:cs="Arial"/>
        </w:rPr>
        <w:t>(kırmızı veya gri) olabilir</w:t>
      </w:r>
      <w:r>
        <w:rPr>
          <w:rFonts w:ascii="Arial" w:hAnsi="Arial" w:cs="Arial"/>
        </w:rPr>
        <w:t>.</w:t>
      </w:r>
    </w:p>
    <w:p w:rsidR="001542EC" w:rsidRDefault="001542EC" w:rsidP="001542EC">
      <w:pPr>
        <w:tabs>
          <w:tab w:val="left" w:pos="1440"/>
        </w:tabs>
        <w:spacing w:line="360" w:lineRule="auto"/>
        <w:jc w:val="both"/>
        <w:rPr>
          <w:rFonts w:ascii="Arial" w:hAnsi="Arial" w:cs="Arial"/>
        </w:rPr>
      </w:pPr>
    </w:p>
    <w:p w:rsidR="00750B42" w:rsidRDefault="00750B42">
      <w:pPr>
        <w:tabs>
          <w:tab w:val="left" w:pos="1440"/>
        </w:tabs>
        <w:spacing w:line="360" w:lineRule="auto"/>
        <w:jc w:val="both"/>
        <w:rPr>
          <w:rFonts w:ascii="Arial" w:hAnsi="Arial" w:cs="Arial"/>
        </w:rPr>
      </w:pPr>
    </w:p>
    <w:p w:rsidR="00750B42" w:rsidRDefault="00750B42">
      <w:pPr>
        <w:tabs>
          <w:tab w:val="left" w:pos="1440"/>
        </w:tabs>
        <w:spacing w:line="360" w:lineRule="auto"/>
        <w:jc w:val="both"/>
        <w:rPr>
          <w:b/>
          <w:bCs/>
        </w:rPr>
      </w:pPr>
      <w:r>
        <w:rPr>
          <w:b/>
          <w:bCs/>
        </w:rPr>
        <w:t>Radyolojik muayene</w:t>
      </w:r>
    </w:p>
    <w:p w:rsidR="00750B42" w:rsidRDefault="00750B42">
      <w:pPr>
        <w:tabs>
          <w:tab w:val="left" w:pos="1440"/>
        </w:tabs>
        <w:spacing w:line="360" w:lineRule="auto"/>
        <w:jc w:val="both"/>
        <w:rPr>
          <w:b/>
          <w:bCs/>
        </w:rPr>
      </w:pPr>
    </w:p>
    <w:p w:rsidR="00750B42" w:rsidRDefault="00750B42">
      <w:pPr>
        <w:tabs>
          <w:tab w:val="left" w:pos="1440"/>
        </w:tabs>
        <w:spacing w:line="360" w:lineRule="auto"/>
        <w:jc w:val="both"/>
      </w:pPr>
      <w:r>
        <w:t>Kök kı</w:t>
      </w:r>
      <w:r>
        <w:rPr>
          <w:rFonts w:ascii="Arial" w:hAnsi="Arial" w:cs="Arial"/>
        </w:rPr>
        <w:t>rıkları genelde oblik seyrettiklerinden teşhiste santral ışının kırık hattına 15-20º   bir açı ile verilmesi kırığın görülmesine yardım eder. Radyograf</w:t>
      </w:r>
      <w:r>
        <w:t xml:space="preserve">ide elips </w:t>
      </w:r>
      <w:r>
        <w:rPr>
          <w:rFonts w:ascii="Arial" w:hAnsi="Arial" w:cs="Arial"/>
        </w:rPr>
        <w:t>şeklinde bir radyolusent çizgi görülüyorsa ilk aç</w:t>
      </w:r>
      <w:r>
        <w:t>ı</w:t>
      </w:r>
      <w:r>
        <w:rPr>
          <w:rFonts w:ascii="Arial" w:hAnsi="Arial" w:cs="Arial"/>
        </w:rPr>
        <w:t xml:space="preserve">yı + ve – 15 º değiştirerek iki ayrı film </w:t>
      </w:r>
      <w:r>
        <w:t>almak kı</w:t>
      </w:r>
      <w:r>
        <w:rPr>
          <w:rFonts w:ascii="Arial" w:hAnsi="Arial" w:cs="Arial"/>
        </w:rPr>
        <w:t>rık hattını daha iyi ortaya çıkartır.</w:t>
      </w:r>
      <w:r>
        <w:t xml:space="preserve"> Kök kı</w:t>
      </w:r>
      <w:r>
        <w:rPr>
          <w:rFonts w:ascii="Arial" w:hAnsi="Arial" w:cs="Arial"/>
        </w:rPr>
        <w:t>rıkları genellikle yaralanmanın hemen arkasından alınan radyograf</w:t>
      </w:r>
      <w:r>
        <w:t>ilerda görülmeyebilirler. Ancak takip eden günlerde kanama veya granulasyon dokusunun kı</w:t>
      </w:r>
      <w:r>
        <w:rPr>
          <w:rFonts w:ascii="Arial" w:hAnsi="Arial" w:cs="Arial"/>
        </w:rPr>
        <w:t>rık hattına</w:t>
      </w:r>
      <w:r>
        <w:t xml:space="preserve"> girmesi ile kron tarafı</w:t>
      </w:r>
      <w:r>
        <w:rPr>
          <w:rFonts w:ascii="Arial" w:hAnsi="Arial" w:cs="Arial"/>
        </w:rPr>
        <w:t>ndaki</w:t>
      </w:r>
      <w:r>
        <w:t xml:space="preserve"> </w:t>
      </w:r>
      <w:proofErr w:type="gramStart"/>
      <w:r>
        <w:t>fragman</w:t>
      </w:r>
      <w:proofErr w:type="gramEnd"/>
      <w:r>
        <w:t xml:space="preserve"> ayrı</w:t>
      </w:r>
      <w:r>
        <w:rPr>
          <w:rFonts w:ascii="Arial" w:hAnsi="Arial" w:cs="Arial"/>
        </w:rPr>
        <w:t>lır ve kırık çizgisi de</w:t>
      </w:r>
      <w:r>
        <w:t xml:space="preserve"> daha belirgin olarak görülür.   </w:t>
      </w:r>
    </w:p>
    <w:p w:rsidR="00750B42" w:rsidRDefault="00750B42">
      <w:pPr>
        <w:tabs>
          <w:tab w:val="left" w:pos="1440"/>
        </w:tabs>
        <w:spacing w:line="360" w:lineRule="auto"/>
        <w:jc w:val="both"/>
      </w:pPr>
      <w:r>
        <w:t>Apikal ve orta üçlüde meydana gelen kı</w:t>
      </w:r>
      <w:r>
        <w:rPr>
          <w:rFonts w:ascii="Arial" w:hAnsi="Arial" w:cs="Arial"/>
        </w:rPr>
        <w:t>rıklar oblik seyrederken;</w:t>
      </w:r>
      <w:r>
        <w:t xml:space="preserve"> orta ve daha servikal bölgede daha çok kökün aksı</w:t>
      </w:r>
      <w:r>
        <w:rPr>
          <w:rFonts w:ascii="Arial" w:hAnsi="Arial" w:cs="Arial"/>
        </w:rPr>
        <w:t xml:space="preserve">na </w:t>
      </w:r>
      <w:r>
        <w:t>dik olarak yani horizontal seyrederler. Kök kı</w:t>
      </w:r>
      <w:r>
        <w:rPr>
          <w:rFonts w:ascii="Arial" w:hAnsi="Arial" w:cs="Arial"/>
        </w:rPr>
        <w:t>rıkları</w:t>
      </w:r>
      <w:r>
        <w:t xml:space="preserve"> pulpa, dentin, sement ve periodontal dokuyu içine alan bir yaralanma tipi olması</w:t>
      </w:r>
      <w:r>
        <w:rPr>
          <w:rFonts w:ascii="Arial" w:hAnsi="Arial" w:cs="Arial"/>
        </w:rPr>
        <w:t xml:space="preserve"> ne</w:t>
      </w:r>
      <w:r>
        <w:t>deniyle özel bir durum gösterirler.</w:t>
      </w:r>
    </w:p>
    <w:p w:rsidR="00750B42" w:rsidRDefault="00750B42">
      <w:pPr>
        <w:tabs>
          <w:tab w:val="left" w:pos="1440"/>
        </w:tabs>
        <w:spacing w:line="360" w:lineRule="auto"/>
        <w:jc w:val="both"/>
      </w:pPr>
      <w:r>
        <w:t xml:space="preserve"> Kök kı</w:t>
      </w:r>
      <w:r>
        <w:rPr>
          <w:rFonts w:ascii="Arial" w:hAnsi="Arial" w:cs="Arial"/>
        </w:rPr>
        <w:t>rıklar</w:t>
      </w:r>
      <w:r>
        <w:t>ı genellikle kökün 1/3 orta, nadiren de apikal 1/3 ve kronal 1/3’ te olu</w:t>
      </w:r>
      <w:r>
        <w:rPr>
          <w:rFonts w:ascii="Arial" w:hAnsi="Arial" w:cs="Arial"/>
        </w:rPr>
        <w:t>şurlar.</w:t>
      </w:r>
      <w:r>
        <w:t xml:space="preserve"> Kronal 1/3 te olu</w:t>
      </w:r>
      <w:r>
        <w:rPr>
          <w:rFonts w:ascii="Arial" w:hAnsi="Arial" w:cs="Arial"/>
        </w:rPr>
        <w:t>şa</w:t>
      </w:r>
      <w:r>
        <w:t>n kı</w:t>
      </w:r>
      <w:r>
        <w:rPr>
          <w:rFonts w:ascii="Arial" w:hAnsi="Arial" w:cs="Arial"/>
        </w:rPr>
        <w:t>rıkların</w:t>
      </w:r>
      <w:r>
        <w:t xml:space="preserve"> prognozları</w:t>
      </w:r>
      <w:r>
        <w:rPr>
          <w:rFonts w:ascii="Arial" w:hAnsi="Arial" w:cs="Arial"/>
        </w:rPr>
        <w:t xml:space="preserve"> orta üçlü ve ap</w:t>
      </w:r>
      <w:r>
        <w:t>ikal üçlüde olu</w:t>
      </w:r>
      <w:r>
        <w:rPr>
          <w:rFonts w:ascii="Arial" w:hAnsi="Arial" w:cs="Arial"/>
        </w:rPr>
        <w:t>şan k</w:t>
      </w:r>
      <w:r>
        <w:t>ı</w:t>
      </w:r>
      <w:r>
        <w:rPr>
          <w:rFonts w:ascii="Arial" w:hAnsi="Arial" w:cs="Arial"/>
        </w:rPr>
        <w:t>rıklara göre daha kötüdür.</w:t>
      </w:r>
      <w:r>
        <w:t xml:space="preserve"> Süt di</w:t>
      </w:r>
      <w:r>
        <w:rPr>
          <w:rFonts w:ascii="Arial" w:hAnsi="Arial" w:cs="Arial"/>
        </w:rPr>
        <w:t>şlerinin kök k</w:t>
      </w:r>
      <w:r>
        <w:t>ı</w:t>
      </w:r>
      <w:r>
        <w:rPr>
          <w:rFonts w:ascii="Arial" w:hAnsi="Arial" w:cs="Arial"/>
        </w:rPr>
        <w:t>rıkları özellikle apikal bölgedekiler sü</w:t>
      </w:r>
      <w:r>
        <w:t>rekli di</w:t>
      </w:r>
      <w:r>
        <w:rPr>
          <w:rFonts w:ascii="Arial" w:hAnsi="Arial" w:cs="Arial"/>
        </w:rPr>
        <w:t>şlerin superpoz</w:t>
      </w:r>
      <w:r>
        <w:t>e olması</w:t>
      </w:r>
      <w:r>
        <w:rPr>
          <w:rFonts w:ascii="Arial" w:hAnsi="Arial" w:cs="Arial"/>
        </w:rPr>
        <w:t xml:space="preserve"> nedeniyle radyografide gözden kaçabilirler.</w:t>
      </w:r>
      <w:r>
        <w:t xml:space="preserve"> </w:t>
      </w:r>
    </w:p>
    <w:p w:rsidR="00750B42" w:rsidRDefault="00750B42">
      <w:pPr>
        <w:tabs>
          <w:tab w:val="left" w:pos="1440"/>
        </w:tabs>
        <w:spacing w:line="360" w:lineRule="auto"/>
        <w:jc w:val="both"/>
      </w:pPr>
    </w:p>
    <w:p w:rsidR="00323453" w:rsidRDefault="00323453">
      <w:pPr>
        <w:tabs>
          <w:tab w:val="left" w:pos="1440"/>
        </w:tabs>
        <w:spacing w:line="360" w:lineRule="auto"/>
        <w:jc w:val="both"/>
        <w:rPr>
          <w:b/>
          <w:bCs/>
        </w:rPr>
      </w:pPr>
    </w:p>
    <w:p w:rsidR="005E45AA" w:rsidRDefault="005E45AA">
      <w:pPr>
        <w:tabs>
          <w:tab w:val="left" w:pos="1440"/>
        </w:tabs>
        <w:spacing w:line="360" w:lineRule="auto"/>
        <w:jc w:val="both"/>
        <w:rPr>
          <w:b/>
          <w:bCs/>
        </w:rPr>
      </w:pPr>
    </w:p>
    <w:p w:rsidR="00750B42" w:rsidRDefault="00750B42">
      <w:pPr>
        <w:tabs>
          <w:tab w:val="left" w:pos="1440"/>
        </w:tabs>
        <w:spacing w:line="360" w:lineRule="auto"/>
        <w:jc w:val="both"/>
        <w:rPr>
          <w:rFonts w:ascii="Arial" w:hAnsi="Arial" w:cs="Arial"/>
          <w:b/>
          <w:bCs/>
        </w:rPr>
      </w:pPr>
      <w:r>
        <w:rPr>
          <w:b/>
          <w:bCs/>
        </w:rPr>
        <w:t>Kök kı</w:t>
      </w:r>
      <w:r>
        <w:rPr>
          <w:rFonts w:ascii="Arial" w:hAnsi="Arial" w:cs="Arial"/>
          <w:b/>
          <w:bCs/>
        </w:rPr>
        <w:t>rıklarında patoloji</w:t>
      </w:r>
    </w:p>
    <w:p w:rsidR="00B73852" w:rsidRDefault="00B73852">
      <w:pPr>
        <w:tabs>
          <w:tab w:val="left" w:pos="1440"/>
        </w:tabs>
        <w:spacing w:line="360" w:lineRule="auto"/>
        <w:jc w:val="both"/>
        <w:rPr>
          <w:rFonts w:ascii="Arial" w:hAnsi="Arial" w:cs="Arial"/>
          <w:b/>
          <w:bCs/>
        </w:rPr>
      </w:pPr>
    </w:p>
    <w:p w:rsidR="00750B42" w:rsidRDefault="00750B42">
      <w:pPr>
        <w:tabs>
          <w:tab w:val="left" w:pos="1440"/>
        </w:tabs>
        <w:spacing w:line="360" w:lineRule="auto"/>
        <w:jc w:val="both"/>
      </w:pPr>
      <w:r>
        <w:t>Kök kı</w:t>
      </w:r>
      <w:r>
        <w:rPr>
          <w:rFonts w:ascii="Arial" w:hAnsi="Arial" w:cs="Arial"/>
        </w:rPr>
        <w:t xml:space="preserve">rıklarında pulpa nekrozu </w:t>
      </w:r>
      <w:r>
        <w:t>% 20-44 arası</w:t>
      </w:r>
      <w:r>
        <w:rPr>
          <w:rFonts w:ascii="Arial" w:hAnsi="Arial" w:cs="Arial"/>
        </w:rPr>
        <w:t>nda b</w:t>
      </w:r>
      <w:r>
        <w:t>ildirilirken, lüksasyonun da kı</w:t>
      </w:r>
      <w:r>
        <w:rPr>
          <w:rFonts w:ascii="Arial" w:hAnsi="Arial" w:cs="Arial"/>
        </w:rPr>
        <w:t xml:space="preserve">rığa eşlik ettiği durumlarda </w:t>
      </w:r>
      <w:r>
        <w:t>pulpa nekrozu görülme sı</w:t>
      </w:r>
      <w:r>
        <w:rPr>
          <w:rFonts w:ascii="Arial" w:hAnsi="Arial" w:cs="Arial"/>
        </w:rPr>
        <w:t>klığı</w:t>
      </w:r>
      <w:r>
        <w:t xml:space="preserve"> en az % 43.5dir. Kök kı</w:t>
      </w:r>
      <w:r>
        <w:rPr>
          <w:rFonts w:ascii="Arial" w:hAnsi="Arial" w:cs="Arial"/>
        </w:rPr>
        <w:t>rıklarında yaralanmadan sonra pulpa sağlıklı</w:t>
      </w:r>
      <w:r>
        <w:t xml:space="preserve"> ise ve kı</w:t>
      </w:r>
      <w:r>
        <w:rPr>
          <w:rFonts w:ascii="Arial" w:hAnsi="Arial" w:cs="Arial"/>
        </w:rPr>
        <w:t xml:space="preserve">rık hattından bakteri invazyonu </w:t>
      </w:r>
      <w:r>
        <w:t>olmadıysa iyileşme şansı yüksektir.</w:t>
      </w:r>
    </w:p>
    <w:p w:rsidR="00750B42" w:rsidRDefault="00750B42">
      <w:pPr>
        <w:tabs>
          <w:tab w:val="left" w:pos="1440"/>
        </w:tabs>
        <w:spacing w:line="360" w:lineRule="auto"/>
        <w:jc w:val="both"/>
      </w:pPr>
      <w:r>
        <w:t>Pulpa dokusu vitalitesini koruduğ</w:t>
      </w:r>
      <w:r>
        <w:rPr>
          <w:rFonts w:ascii="Arial" w:hAnsi="Arial" w:cs="Arial"/>
        </w:rPr>
        <w:t>unda</w:t>
      </w:r>
      <w:r>
        <w:t>, pulpa içindeki odontoblastları</w:t>
      </w:r>
      <w:r>
        <w:rPr>
          <w:rFonts w:ascii="Arial" w:hAnsi="Arial" w:cs="Arial"/>
        </w:rPr>
        <w:t>n</w:t>
      </w:r>
      <w:r>
        <w:t xml:space="preserve"> öncül hücreleri dentini, periodontal ligamentten gelen hücreler ise sementi olu</w:t>
      </w:r>
      <w:r>
        <w:rPr>
          <w:rFonts w:ascii="Arial" w:hAnsi="Arial" w:cs="Arial"/>
        </w:rPr>
        <w:t>şturarak k</w:t>
      </w:r>
      <w:r>
        <w:t>ı</w:t>
      </w:r>
      <w:r>
        <w:rPr>
          <w:rFonts w:ascii="Arial" w:hAnsi="Arial" w:cs="Arial"/>
        </w:rPr>
        <w:t>rık çizgisi boyunca kalsifiye doku oluşturmaları ile</w:t>
      </w:r>
      <w:r>
        <w:t xml:space="preserve"> iyileşme sağ</w:t>
      </w:r>
      <w:r>
        <w:rPr>
          <w:rFonts w:ascii="Arial" w:hAnsi="Arial" w:cs="Arial"/>
        </w:rPr>
        <w:t>larlar</w:t>
      </w:r>
      <w:r>
        <w:t>. Kı</w:t>
      </w:r>
      <w:r>
        <w:rPr>
          <w:rFonts w:ascii="Arial" w:hAnsi="Arial" w:cs="Arial"/>
        </w:rPr>
        <w:t>rık çizgisinde oluşan kalsifiye dokunun radyografide saptanması 3 aydan önce olmaz ve tamamlanması ise birkaç yılı alır. Pulpanın kırık sırasında gerilime ve şiddete mazur kalma</w:t>
      </w:r>
      <w:r>
        <w:t>ması</w:t>
      </w:r>
      <w:r>
        <w:rPr>
          <w:rFonts w:ascii="Arial" w:hAnsi="Arial" w:cs="Arial"/>
        </w:rPr>
        <w:t xml:space="preserve"> halinde kron kırığı</w:t>
      </w:r>
      <w:r>
        <w:t>nı</w:t>
      </w:r>
      <w:r>
        <w:rPr>
          <w:rFonts w:ascii="Arial" w:hAnsi="Arial" w:cs="Arial"/>
        </w:rPr>
        <w:t>n kronal</w:t>
      </w:r>
      <w:r>
        <w:t xml:space="preserve"> parçası</w:t>
      </w:r>
      <w:r>
        <w:rPr>
          <w:rFonts w:ascii="Arial" w:hAnsi="Arial" w:cs="Arial"/>
        </w:rPr>
        <w:t>nda revaskülarizasyon proçesi başlar</w:t>
      </w:r>
      <w:r>
        <w:t>. Revaskularizasyon için hücrelerin apikal parçadaki pulpadan veya periodontal ligamentten geldiğ</w:t>
      </w:r>
      <w:r>
        <w:rPr>
          <w:rFonts w:ascii="Arial" w:hAnsi="Arial" w:cs="Arial"/>
        </w:rPr>
        <w:t xml:space="preserve">i düşünülmektedir. Gelen hücrelerin tipine göre de bu kırık hattında sert doku veya periodontal doku ile iyileşme olur. Kron tarafındaki kırık parça vaskularizasyonunu kazanmadan önce bakteri girişi olursa </w:t>
      </w:r>
      <w:r>
        <w:t>pulpada iyile</w:t>
      </w:r>
      <w:r>
        <w:rPr>
          <w:rFonts w:ascii="Arial" w:hAnsi="Arial" w:cs="Arial"/>
        </w:rPr>
        <w:t xml:space="preserve">şme gerçekleşemez </w:t>
      </w:r>
      <w:r>
        <w:t>kı</w:t>
      </w:r>
      <w:r>
        <w:rPr>
          <w:rFonts w:ascii="Arial" w:hAnsi="Arial" w:cs="Arial"/>
        </w:rPr>
        <w:t>rık hattında</w:t>
      </w:r>
      <w:r>
        <w:t xml:space="preserve"> granulasyon dokusu olu</w:t>
      </w:r>
      <w:r>
        <w:rPr>
          <w:rFonts w:ascii="Arial" w:hAnsi="Arial" w:cs="Arial"/>
        </w:rPr>
        <w:t>şur.</w:t>
      </w:r>
      <w:r>
        <w:t xml:space="preserve"> Odontoblastlar ve sementoblastlarla iyile</w:t>
      </w:r>
      <w:r>
        <w:rPr>
          <w:rFonts w:ascii="Arial" w:hAnsi="Arial" w:cs="Arial"/>
        </w:rPr>
        <w:t>şme oran</w:t>
      </w:r>
      <w:r>
        <w:t>ı</w:t>
      </w:r>
      <w:r w:rsidR="005E45AA">
        <w:t>,</w:t>
      </w:r>
      <w:r>
        <w:rPr>
          <w:rFonts w:ascii="Arial" w:hAnsi="Arial" w:cs="Arial"/>
        </w:rPr>
        <w:t xml:space="preserve"> p</w:t>
      </w:r>
      <w:r w:rsidR="002001E4">
        <w:rPr>
          <w:rFonts w:ascii="Arial" w:hAnsi="Arial" w:cs="Arial"/>
        </w:rPr>
        <w:t>ulpanın canlılığı devam etmesi</w:t>
      </w:r>
      <w:r>
        <w:rPr>
          <w:rFonts w:ascii="Arial" w:hAnsi="Arial" w:cs="Arial"/>
        </w:rPr>
        <w:t xml:space="preserve"> ve yaralanan</w:t>
      </w:r>
      <w:r>
        <w:t xml:space="preserve"> sement ve dentin dokusunun iyile</w:t>
      </w:r>
      <w:r>
        <w:rPr>
          <w:rFonts w:ascii="Arial" w:hAnsi="Arial" w:cs="Arial"/>
        </w:rPr>
        <w:t>şme kapasitesi ile ilgilidir.</w:t>
      </w:r>
      <w:r>
        <w:t xml:space="preserve"> Kı</w:t>
      </w:r>
      <w:r>
        <w:rPr>
          <w:rFonts w:ascii="Arial" w:hAnsi="Arial" w:cs="Arial"/>
        </w:rPr>
        <w:t>rık çizgisi ile ağız ortamı arasında bir ilişkisi varsa</w:t>
      </w:r>
      <w:r>
        <w:t xml:space="preserve"> ve pulpa içine bir bakteriyal kontaminasyon olursa pulpada nekroz olu</w:t>
      </w:r>
      <w:r>
        <w:rPr>
          <w:rFonts w:ascii="Arial" w:hAnsi="Arial" w:cs="Arial"/>
        </w:rPr>
        <w:t xml:space="preserve">şur, </w:t>
      </w:r>
      <w:r>
        <w:t>iyile</w:t>
      </w:r>
      <w:r>
        <w:rPr>
          <w:rFonts w:ascii="Arial" w:hAnsi="Arial" w:cs="Arial"/>
        </w:rPr>
        <w:t>şme gerçekleşemez ve k</w:t>
      </w:r>
      <w:r>
        <w:t>ı</w:t>
      </w:r>
      <w:r>
        <w:rPr>
          <w:rFonts w:ascii="Arial" w:hAnsi="Arial" w:cs="Arial"/>
        </w:rPr>
        <w:t>rık çizgilerinin ara</w:t>
      </w:r>
      <w:r>
        <w:t>sı</w:t>
      </w:r>
      <w:r>
        <w:rPr>
          <w:rFonts w:ascii="Arial" w:hAnsi="Arial" w:cs="Arial"/>
        </w:rPr>
        <w:t>nda granulasyon dokusu oluşur</w:t>
      </w:r>
      <w:r>
        <w:t xml:space="preserve">. </w:t>
      </w:r>
    </w:p>
    <w:p w:rsidR="00750B42" w:rsidRDefault="00750B42">
      <w:pPr>
        <w:tabs>
          <w:tab w:val="left" w:pos="1440"/>
        </w:tabs>
        <w:spacing w:line="360" w:lineRule="auto"/>
        <w:jc w:val="both"/>
      </w:pPr>
      <w:r>
        <w:t>Travmayla kar</w:t>
      </w:r>
      <w:r>
        <w:rPr>
          <w:rFonts w:ascii="Arial" w:hAnsi="Arial" w:cs="Arial"/>
        </w:rPr>
        <w:t>ş</w:t>
      </w:r>
      <w:r>
        <w:t>ı</w:t>
      </w:r>
      <w:r>
        <w:rPr>
          <w:rFonts w:ascii="Arial" w:hAnsi="Arial" w:cs="Arial"/>
        </w:rPr>
        <w:t>laşan pulpa ve sert dokularda yara iyileşmesinin başlangıcında iltihabi bir cevap oluşur ve osteoklast</w:t>
      </w:r>
      <w:r>
        <w:t>ları aktive eden faktörlerin salı</w:t>
      </w:r>
      <w:r>
        <w:rPr>
          <w:rFonts w:ascii="Arial" w:hAnsi="Arial" w:cs="Arial"/>
        </w:rPr>
        <w:t>nımı stimüle edilir.</w:t>
      </w:r>
      <w:r>
        <w:t xml:space="preserve"> Bu nedenle kı</w:t>
      </w:r>
      <w:r>
        <w:rPr>
          <w:rFonts w:ascii="Arial" w:hAnsi="Arial" w:cs="Arial"/>
        </w:rPr>
        <w:t>rık çizgisinin hem pulpaya ve hem de periodontal dokuya bakan her iki tarafta da kök</w:t>
      </w:r>
      <w:r>
        <w:t>te rezorbsiyon olu</w:t>
      </w:r>
      <w:r>
        <w:rPr>
          <w:rFonts w:ascii="Arial" w:hAnsi="Arial" w:cs="Arial"/>
        </w:rPr>
        <w:t>şabilir.</w:t>
      </w:r>
      <w:r>
        <w:t xml:space="preserve"> Bu rezorpsiyon genellikle tedavi gerektirmeyen ve kendi kendine duran olgudur ancak mutlaka klinik ve radyolojik olarak takip edilmelidir. </w:t>
      </w:r>
    </w:p>
    <w:p w:rsidR="00750B42" w:rsidRDefault="00750B42">
      <w:pPr>
        <w:tabs>
          <w:tab w:val="left" w:pos="1440"/>
        </w:tabs>
        <w:spacing w:line="360" w:lineRule="auto"/>
        <w:jc w:val="both"/>
      </w:pPr>
    </w:p>
    <w:p w:rsidR="008F7EE6" w:rsidRDefault="008F7EE6" w:rsidP="008F7EE6">
      <w:pPr>
        <w:tabs>
          <w:tab w:val="left" w:pos="1440"/>
        </w:tabs>
        <w:spacing w:line="360" w:lineRule="auto"/>
        <w:jc w:val="both"/>
        <w:rPr>
          <w:b/>
          <w:bCs/>
        </w:rPr>
      </w:pPr>
      <w:r>
        <w:rPr>
          <w:b/>
          <w:bCs/>
        </w:rPr>
        <w:t>Kök Kı</w:t>
      </w:r>
      <w:r>
        <w:rPr>
          <w:rFonts w:ascii="Arial" w:hAnsi="Arial" w:cs="Arial"/>
          <w:b/>
          <w:bCs/>
        </w:rPr>
        <w:t xml:space="preserve">rıklarında </w:t>
      </w:r>
      <w:r>
        <w:rPr>
          <w:b/>
          <w:bCs/>
        </w:rPr>
        <w:t>Tedavi</w:t>
      </w:r>
    </w:p>
    <w:p w:rsidR="008E1037" w:rsidRDefault="008F7EE6" w:rsidP="008F7EE6">
      <w:pPr>
        <w:tabs>
          <w:tab w:val="left" w:pos="1440"/>
        </w:tabs>
        <w:spacing w:line="360" w:lineRule="auto"/>
        <w:jc w:val="both"/>
      </w:pPr>
      <w:r>
        <w:lastRenderedPageBreak/>
        <w:t>Kök kı</w:t>
      </w:r>
      <w:r>
        <w:rPr>
          <w:rFonts w:ascii="Arial" w:hAnsi="Arial" w:cs="Arial"/>
        </w:rPr>
        <w:t xml:space="preserve">rıklarında acil tedavi kırık parçanın okluzyona göre yerleştirilerek kronun komşu sağlam dişlere splintlenmesidir. </w:t>
      </w:r>
      <w:r>
        <w:t xml:space="preserve"> Kök kı</w:t>
      </w:r>
      <w:r>
        <w:rPr>
          <w:rFonts w:ascii="Arial" w:hAnsi="Arial" w:cs="Arial"/>
        </w:rPr>
        <w:t xml:space="preserve">rıklarında pulpa ve periodontal dokuların iyileşmesi için kronal </w:t>
      </w:r>
      <w:proofErr w:type="gramStart"/>
      <w:r>
        <w:rPr>
          <w:rFonts w:ascii="Arial" w:hAnsi="Arial" w:cs="Arial"/>
        </w:rPr>
        <w:t>fragmanın</w:t>
      </w:r>
      <w:proofErr w:type="gramEnd"/>
      <w:r>
        <w:rPr>
          <w:rFonts w:ascii="Arial" w:hAnsi="Arial" w:cs="Arial"/>
        </w:rPr>
        <w:t xml:space="preserve"> yerine en kısa sürede, fragmalar birbirinden ayrılmadan yerleştirilerek splintlenmesi çok önemlidir. </w:t>
      </w:r>
      <w:r>
        <w:t xml:space="preserve"> Kök kı</w:t>
      </w:r>
      <w:r>
        <w:rPr>
          <w:rFonts w:ascii="Arial" w:hAnsi="Arial" w:cs="Arial"/>
        </w:rPr>
        <w:t>rıklarında</w:t>
      </w:r>
      <w:r>
        <w:t xml:space="preserve"> son yı</w:t>
      </w:r>
      <w:r>
        <w:rPr>
          <w:rFonts w:ascii="Arial" w:hAnsi="Arial" w:cs="Arial"/>
        </w:rPr>
        <w:t>llarda</w:t>
      </w:r>
      <w:r w:rsidR="00846E48">
        <w:rPr>
          <w:rFonts w:ascii="Arial" w:hAnsi="Arial" w:cs="Arial"/>
        </w:rPr>
        <w:t xml:space="preserve"> 4</w:t>
      </w:r>
      <w:r>
        <w:rPr>
          <w:rFonts w:ascii="Arial" w:hAnsi="Arial" w:cs="Arial"/>
        </w:rPr>
        <w:t xml:space="preserve"> haftalık splintlemenin yeterli old</w:t>
      </w:r>
      <w:r>
        <w:t>uğ</w:t>
      </w:r>
      <w:r>
        <w:rPr>
          <w:rFonts w:ascii="Arial" w:hAnsi="Arial" w:cs="Arial"/>
        </w:rPr>
        <w:t>u çalışmalarla gösterilmiş olmakla birlikte, 1/3 koronal parçada meydana gelen kırıklarda splintler 4 aya kadar uzatılabilir.</w:t>
      </w:r>
      <w:r>
        <w:t xml:space="preserve"> Splintleme </w:t>
      </w:r>
      <w:proofErr w:type="gramStart"/>
      <w:r>
        <w:t>döneminde  periodontal</w:t>
      </w:r>
      <w:proofErr w:type="gramEnd"/>
      <w:r>
        <w:t xml:space="preserve"> doku iyile</w:t>
      </w:r>
      <w:r>
        <w:rPr>
          <w:rFonts w:ascii="Arial" w:hAnsi="Arial" w:cs="Arial"/>
        </w:rPr>
        <w:t>şme</w:t>
      </w:r>
      <w:r>
        <w:t>si gerçekle</w:t>
      </w:r>
      <w:r>
        <w:rPr>
          <w:rFonts w:ascii="Arial" w:hAnsi="Arial" w:cs="Arial"/>
        </w:rPr>
        <w:t>şir ve dişin</w:t>
      </w:r>
      <w:r>
        <w:t xml:space="preserve"> stabilize olması</w:t>
      </w:r>
      <w:r>
        <w:rPr>
          <w:rFonts w:ascii="Arial" w:hAnsi="Arial" w:cs="Arial"/>
        </w:rPr>
        <w:t xml:space="preserve"> beklenir. </w:t>
      </w:r>
      <w:r>
        <w:t>Tedavi sonrası</w:t>
      </w:r>
      <w:r>
        <w:rPr>
          <w:rFonts w:ascii="Arial" w:hAnsi="Arial" w:cs="Arial"/>
        </w:rPr>
        <w:t>nda takipler yapılır.</w:t>
      </w:r>
      <w:r>
        <w:t xml:space="preserve"> 3 hafta, 6 hafta ve 6 ay sonra kontroller yapı</w:t>
      </w:r>
      <w:r>
        <w:rPr>
          <w:rFonts w:ascii="Arial" w:hAnsi="Arial" w:cs="Arial"/>
        </w:rPr>
        <w:t>lır.</w:t>
      </w:r>
      <w:r>
        <w:t xml:space="preserve">  </w:t>
      </w:r>
    </w:p>
    <w:p w:rsidR="008E1037" w:rsidRDefault="008E1037" w:rsidP="008E1037">
      <w:pPr>
        <w:tabs>
          <w:tab w:val="left" w:pos="1440"/>
        </w:tabs>
        <w:spacing w:line="360" w:lineRule="auto"/>
        <w:jc w:val="both"/>
      </w:pPr>
    </w:p>
    <w:p w:rsidR="008E1037" w:rsidRDefault="008E1037" w:rsidP="008E1037">
      <w:pPr>
        <w:tabs>
          <w:tab w:val="left" w:pos="1440"/>
        </w:tabs>
        <w:spacing w:line="360" w:lineRule="auto"/>
        <w:jc w:val="both"/>
      </w:pPr>
      <w:r>
        <w:t>Kök kı</w:t>
      </w:r>
      <w:r>
        <w:rPr>
          <w:rFonts w:ascii="Arial" w:hAnsi="Arial" w:cs="Arial"/>
        </w:rPr>
        <w:t>rıkl</w:t>
      </w:r>
      <w:r w:rsidR="0032372E">
        <w:rPr>
          <w:rFonts w:ascii="Arial" w:hAnsi="Arial" w:cs="Arial"/>
        </w:rPr>
        <w:t>arında kırık hattındaki prognoz</w:t>
      </w:r>
      <w:r>
        <w:rPr>
          <w:rFonts w:ascii="Arial" w:hAnsi="Arial" w:cs="Arial"/>
        </w:rPr>
        <w:t xml:space="preserve"> ş</w:t>
      </w:r>
      <w:r>
        <w:t xml:space="preserve">u </w:t>
      </w:r>
      <w:r>
        <w:rPr>
          <w:rFonts w:ascii="Arial" w:hAnsi="Arial" w:cs="Arial"/>
        </w:rPr>
        <w:t>şekilde s</w:t>
      </w:r>
      <w:r>
        <w:t>ı</w:t>
      </w:r>
      <w:r>
        <w:rPr>
          <w:rFonts w:ascii="Arial" w:hAnsi="Arial" w:cs="Arial"/>
        </w:rPr>
        <w:t>nıflandırılmıştır</w:t>
      </w:r>
      <w:r>
        <w:t>.</w:t>
      </w:r>
    </w:p>
    <w:p w:rsidR="008E1037" w:rsidRDefault="008E1037" w:rsidP="008E1037">
      <w:pPr>
        <w:tabs>
          <w:tab w:val="left" w:pos="1440"/>
        </w:tabs>
        <w:spacing w:line="360" w:lineRule="auto"/>
        <w:ind w:left="-180" w:right="-288" w:firstLine="180"/>
      </w:pPr>
    </w:p>
    <w:p w:rsidR="008E1037" w:rsidRDefault="008E1037" w:rsidP="008E1037">
      <w:pPr>
        <w:tabs>
          <w:tab w:val="left" w:pos="1440"/>
        </w:tabs>
        <w:spacing w:line="360" w:lineRule="auto"/>
        <w:jc w:val="both"/>
        <w:rPr>
          <w:b/>
          <w:bCs/>
        </w:rPr>
      </w:pPr>
    </w:p>
    <w:p w:rsidR="008E1037" w:rsidRDefault="008E1037" w:rsidP="008E1037">
      <w:pPr>
        <w:tabs>
          <w:tab w:val="left" w:pos="1440"/>
        </w:tabs>
        <w:spacing w:line="360" w:lineRule="auto"/>
        <w:jc w:val="both"/>
        <w:rPr>
          <w:b/>
          <w:bCs/>
        </w:rPr>
      </w:pPr>
    </w:p>
    <w:p w:rsidR="008E1037" w:rsidRDefault="008E1037" w:rsidP="008E1037">
      <w:pPr>
        <w:tabs>
          <w:tab w:val="left" w:pos="1440"/>
        </w:tabs>
        <w:spacing w:line="360" w:lineRule="auto"/>
        <w:jc w:val="both"/>
      </w:pPr>
      <w:r>
        <w:rPr>
          <w:b/>
          <w:bCs/>
        </w:rPr>
        <w:t>Kalsifik doku ile iyile</w:t>
      </w:r>
      <w:r>
        <w:rPr>
          <w:rFonts w:ascii="Arial" w:hAnsi="Arial" w:cs="Arial"/>
          <w:b/>
          <w:bCs/>
        </w:rPr>
        <w:t>şme</w:t>
      </w:r>
      <w:r>
        <w:t xml:space="preserve"> </w:t>
      </w:r>
    </w:p>
    <w:p w:rsidR="008E1037" w:rsidRDefault="008E1037" w:rsidP="008E1037">
      <w:pPr>
        <w:tabs>
          <w:tab w:val="left" w:pos="1440"/>
        </w:tabs>
        <w:spacing w:line="360" w:lineRule="auto"/>
        <w:jc w:val="both"/>
        <w:rPr>
          <w:b/>
          <w:bCs/>
        </w:rPr>
      </w:pPr>
      <w:r>
        <w:t>Histolojik incelemelerde kalsifik tamir dokusu içinde dentin, osteodentin veya sementin varlığı</w:t>
      </w:r>
      <w:r>
        <w:rPr>
          <w:rFonts w:ascii="Arial" w:hAnsi="Arial" w:cs="Arial"/>
        </w:rPr>
        <w:t>nı gözlenir.</w:t>
      </w:r>
      <w:r>
        <w:t xml:space="preserve"> İ</w:t>
      </w:r>
      <w:r>
        <w:rPr>
          <w:rFonts w:ascii="Arial" w:hAnsi="Arial" w:cs="Arial"/>
        </w:rPr>
        <w:t xml:space="preserve">ç </w:t>
      </w:r>
      <w:r>
        <w:t>kı</w:t>
      </w:r>
      <w:r>
        <w:rPr>
          <w:rFonts w:ascii="Arial" w:hAnsi="Arial" w:cs="Arial"/>
        </w:rPr>
        <w:t>sımda dentin gözlenirken, periferde sement gözlenmiştir.</w:t>
      </w:r>
      <w:r>
        <w:t xml:space="preserve"> Sement daha çok santral ve periferde resorptif proçes </w:t>
      </w:r>
      <w:proofErr w:type="gramStart"/>
      <w:r>
        <w:t>oluşursa  görülür</w:t>
      </w:r>
      <w:proofErr w:type="gramEnd"/>
      <w:r>
        <w:t>. Genelde kı</w:t>
      </w:r>
      <w:r>
        <w:rPr>
          <w:rFonts w:ascii="Arial" w:hAnsi="Arial" w:cs="Arial"/>
        </w:rPr>
        <w:t>rık çizgisinde kırık hattındaki boşluğun</w:t>
      </w:r>
      <w:r>
        <w:t xml:space="preserve"> tamamı</w:t>
      </w:r>
      <w:r>
        <w:rPr>
          <w:rFonts w:ascii="Arial" w:hAnsi="Arial" w:cs="Arial"/>
        </w:rPr>
        <w:t>nı doldurmaz, periodontal ligamentten kaynağını alan konnektif doku ile karışıktır.</w:t>
      </w:r>
    </w:p>
    <w:p w:rsidR="008E1037" w:rsidRDefault="008E1037" w:rsidP="008E1037">
      <w:pPr>
        <w:tabs>
          <w:tab w:val="left" w:pos="1440"/>
        </w:tabs>
        <w:spacing w:line="360" w:lineRule="auto"/>
        <w:jc w:val="both"/>
        <w:rPr>
          <w:rFonts w:ascii="Arial" w:hAnsi="Arial" w:cs="Arial"/>
        </w:rPr>
      </w:pPr>
      <w:r>
        <w:t xml:space="preserve">Apikal </w:t>
      </w:r>
      <w:proofErr w:type="gramStart"/>
      <w:r>
        <w:t>fragmanla</w:t>
      </w:r>
      <w:proofErr w:type="gramEnd"/>
      <w:r>
        <w:t xml:space="preserve"> sı</w:t>
      </w:r>
      <w:r>
        <w:rPr>
          <w:rFonts w:ascii="Arial" w:hAnsi="Arial" w:cs="Arial"/>
        </w:rPr>
        <w:t>nırlı kalan pulpa kanal obliterasyonu çok sık görülür.</w:t>
      </w:r>
      <w:r>
        <w:t xml:space="preserve"> Bu di</w:t>
      </w:r>
      <w:r>
        <w:rPr>
          <w:rFonts w:ascii="Arial" w:hAnsi="Arial" w:cs="Arial"/>
        </w:rPr>
        <w:t>şlerde mobilite ve perkusyona duyarl</w:t>
      </w:r>
      <w:r>
        <w:t>ı</w:t>
      </w:r>
      <w:r>
        <w:rPr>
          <w:rFonts w:ascii="Arial" w:hAnsi="Arial" w:cs="Arial"/>
        </w:rPr>
        <w:t>lık normaldir. Pulpa duyarlılık testleri</w:t>
      </w:r>
      <w:r>
        <w:t xml:space="preserve"> normal veya biraz azalmış</w:t>
      </w:r>
      <w:r>
        <w:rPr>
          <w:rFonts w:ascii="Arial" w:hAnsi="Arial" w:cs="Arial"/>
        </w:rPr>
        <w:t>tır.</w:t>
      </w:r>
      <w:r>
        <w:t xml:space="preserve"> Kalsifiye doku ile iyile</w:t>
      </w:r>
      <w:r>
        <w:rPr>
          <w:rFonts w:ascii="Arial" w:hAnsi="Arial" w:cs="Arial"/>
        </w:rPr>
        <w:t xml:space="preserve">şme </w:t>
      </w:r>
      <w:proofErr w:type="gramStart"/>
      <w:r>
        <w:rPr>
          <w:rFonts w:ascii="Arial" w:hAnsi="Arial" w:cs="Arial"/>
        </w:rPr>
        <w:t>f</w:t>
      </w:r>
      <w:r>
        <w:t>ragmanlar</w:t>
      </w:r>
      <w:proofErr w:type="gramEnd"/>
      <w:r>
        <w:t xml:space="preserve"> arası</w:t>
      </w:r>
      <w:r>
        <w:rPr>
          <w:rFonts w:ascii="Arial" w:hAnsi="Arial" w:cs="Arial"/>
        </w:rPr>
        <w:t>nda dislokasyon olmadığında v</w:t>
      </w:r>
      <w:r>
        <w:t>eya çok az olduğ</w:t>
      </w:r>
      <w:r>
        <w:rPr>
          <w:rFonts w:ascii="Arial" w:hAnsi="Arial" w:cs="Arial"/>
        </w:rPr>
        <w:t>unda gerçekleşir.</w:t>
      </w:r>
      <w:r>
        <w:t xml:space="preserve"> Ayrı</w:t>
      </w:r>
      <w:r>
        <w:rPr>
          <w:rFonts w:ascii="Arial" w:hAnsi="Arial" w:cs="Arial"/>
        </w:rPr>
        <w:t>ca gelişimini henüz tamamlamamış genç sürekli dişlerde çok sık görülen iyileşme şeklidir.</w:t>
      </w:r>
    </w:p>
    <w:p w:rsidR="008E1037" w:rsidRDefault="008E1037" w:rsidP="008E1037">
      <w:pPr>
        <w:tabs>
          <w:tab w:val="left" w:pos="1440"/>
        </w:tabs>
        <w:spacing w:line="360" w:lineRule="auto"/>
        <w:jc w:val="both"/>
        <w:rPr>
          <w:rFonts w:ascii="Arial" w:hAnsi="Arial" w:cs="Arial"/>
        </w:rPr>
      </w:pPr>
    </w:p>
    <w:p w:rsidR="008E1037" w:rsidRDefault="008E1037" w:rsidP="008E1037">
      <w:pPr>
        <w:tabs>
          <w:tab w:val="left" w:pos="1440"/>
        </w:tabs>
        <w:spacing w:line="360" w:lineRule="auto"/>
        <w:jc w:val="both"/>
        <w:rPr>
          <w:rFonts w:ascii="Arial" w:hAnsi="Arial" w:cs="Arial"/>
          <w:b/>
          <w:bCs/>
        </w:rPr>
      </w:pPr>
      <w:r>
        <w:rPr>
          <w:b/>
          <w:bCs/>
        </w:rPr>
        <w:t>Konnektif doku ile iyile</w:t>
      </w:r>
      <w:r>
        <w:rPr>
          <w:rFonts w:ascii="Arial" w:hAnsi="Arial" w:cs="Arial"/>
          <w:b/>
          <w:bCs/>
        </w:rPr>
        <w:t>şme</w:t>
      </w:r>
    </w:p>
    <w:p w:rsidR="008E1037" w:rsidRDefault="008E1037" w:rsidP="008E1037">
      <w:pPr>
        <w:tabs>
          <w:tab w:val="left" w:pos="1440"/>
        </w:tabs>
        <w:spacing w:line="360" w:lineRule="auto"/>
        <w:jc w:val="both"/>
        <w:rPr>
          <w:rFonts w:ascii="Arial" w:hAnsi="Arial" w:cs="Arial"/>
        </w:rPr>
      </w:pPr>
      <w:r>
        <w:t>Bu tip iyile</w:t>
      </w:r>
      <w:r>
        <w:rPr>
          <w:rFonts w:ascii="Arial" w:hAnsi="Arial" w:cs="Arial"/>
        </w:rPr>
        <w:t xml:space="preserve">şme kronal </w:t>
      </w:r>
      <w:proofErr w:type="gramStart"/>
      <w:r>
        <w:rPr>
          <w:rFonts w:ascii="Arial" w:hAnsi="Arial" w:cs="Arial"/>
        </w:rPr>
        <w:t>fragmanda</w:t>
      </w:r>
      <w:proofErr w:type="gramEnd"/>
      <w:r>
        <w:rPr>
          <w:rFonts w:ascii="Arial" w:hAnsi="Arial" w:cs="Arial"/>
        </w:rPr>
        <w:t xml:space="preserve"> ekstruzyon veya lateral luksasyonla beraber pulpada orta şiddette bir yaralanma görülen durumlarda görülür.</w:t>
      </w:r>
      <w:r>
        <w:t xml:space="preserve"> Böyle durumda pulpada öncelikle revaskularizasyon ve reinnervasyon tamamlanmadan pulpa dokusu kı</w:t>
      </w:r>
      <w:r>
        <w:rPr>
          <w:rFonts w:ascii="Arial" w:hAnsi="Arial" w:cs="Arial"/>
        </w:rPr>
        <w:t xml:space="preserve">rığın iyileşmesine katkıda bulunamaz. Bu arada periodontal ligament hücreleri iyileşme </w:t>
      </w:r>
      <w:r>
        <w:t>sürecini ba</w:t>
      </w:r>
      <w:r>
        <w:rPr>
          <w:rFonts w:ascii="Arial" w:hAnsi="Arial" w:cs="Arial"/>
        </w:rPr>
        <w:t>şlat</w:t>
      </w:r>
      <w:r>
        <w:t>ı</w:t>
      </w:r>
      <w:r>
        <w:rPr>
          <w:rFonts w:ascii="Arial" w:hAnsi="Arial" w:cs="Arial"/>
        </w:rPr>
        <w:t>rlar. Bu nedenle kırık hattında histolojik olarak konnektif doku gözlenir.</w:t>
      </w:r>
      <w:r>
        <w:t xml:space="preserve"> Kı</w:t>
      </w:r>
      <w:r>
        <w:rPr>
          <w:rFonts w:ascii="Arial" w:hAnsi="Arial" w:cs="Arial"/>
        </w:rPr>
        <w:t xml:space="preserve">rık yüzeyleri sement </w:t>
      </w:r>
      <w:r>
        <w:rPr>
          <w:rFonts w:ascii="Arial" w:hAnsi="Arial" w:cs="Arial"/>
        </w:rPr>
        <w:lastRenderedPageBreak/>
        <w:t>ile kapla</w:t>
      </w:r>
      <w:r>
        <w:t>nı</w:t>
      </w:r>
      <w:r>
        <w:rPr>
          <w:rFonts w:ascii="Arial" w:hAnsi="Arial" w:cs="Arial"/>
        </w:rPr>
        <w:t xml:space="preserve">r. </w:t>
      </w:r>
      <w:r>
        <w:t>En sı</w:t>
      </w:r>
      <w:r>
        <w:rPr>
          <w:rFonts w:ascii="Arial" w:hAnsi="Arial" w:cs="Arial"/>
        </w:rPr>
        <w:t>k karşılaşılan bulgu kırı</w:t>
      </w:r>
      <w:r>
        <w:t>k hattı</w:t>
      </w:r>
      <w:r>
        <w:rPr>
          <w:rFonts w:ascii="Arial" w:hAnsi="Arial" w:cs="Arial"/>
        </w:rPr>
        <w:t>nda periferdeki kenarda eksternal rezorpsiyon oluşumu</w:t>
      </w:r>
      <w:r>
        <w:t>dur. Bazen kı</w:t>
      </w:r>
      <w:r>
        <w:rPr>
          <w:rFonts w:ascii="Arial" w:hAnsi="Arial" w:cs="Arial"/>
        </w:rPr>
        <w:t>rık çizgizin</w:t>
      </w:r>
      <w:r>
        <w:t>in içine kemik dokusu büyüyerek girer. Periodontal aralı</w:t>
      </w:r>
      <w:r>
        <w:rPr>
          <w:rFonts w:ascii="Arial" w:hAnsi="Arial" w:cs="Arial"/>
        </w:rPr>
        <w:t xml:space="preserve">k apikal </w:t>
      </w:r>
      <w:proofErr w:type="gramStart"/>
      <w:r>
        <w:rPr>
          <w:rFonts w:ascii="Arial" w:hAnsi="Arial" w:cs="Arial"/>
        </w:rPr>
        <w:t>fragmanın</w:t>
      </w:r>
      <w:proofErr w:type="gramEnd"/>
      <w:r>
        <w:t xml:space="preserve"> çevresinde dar iken, kronal fragmanı</w:t>
      </w:r>
      <w:r>
        <w:rPr>
          <w:rFonts w:ascii="Arial" w:hAnsi="Arial" w:cs="Arial"/>
        </w:rPr>
        <w:t>n etrafında daha geniştir.</w:t>
      </w:r>
    </w:p>
    <w:p w:rsidR="008E1037" w:rsidRDefault="008E1037" w:rsidP="008E1037">
      <w:pPr>
        <w:tabs>
          <w:tab w:val="left" w:pos="1440"/>
        </w:tabs>
        <w:spacing w:line="360" w:lineRule="auto"/>
        <w:jc w:val="both"/>
        <w:rPr>
          <w:rFonts w:ascii="Arial" w:hAnsi="Arial" w:cs="Arial"/>
        </w:rPr>
      </w:pPr>
      <w:r>
        <w:t>Bu tip iyileşmelerde radyografide kırık çizgisi radyolusent görülür ve kırık parçalarda periferde yuvarlaklaşma gözlenir. Ba</w:t>
      </w:r>
      <w:r>
        <w:rPr>
          <w:rFonts w:ascii="Arial" w:hAnsi="Arial" w:cs="Arial"/>
        </w:rPr>
        <w:t>şlang</w:t>
      </w:r>
      <w:r>
        <w:t>ı</w:t>
      </w:r>
      <w:r>
        <w:rPr>
          <w:rFonts w:ascii="Arial" w:hAnsi="Arial" w:cs="Arial"/>
        </w:rPr>
        <w:t xml:space="preserve">çta eksternal ve internal yüzey resorpsiyonu görülürken her iki </w:t>
      </w:r>
      <w:proofErr w:type="gramStart"/>
      <w:r>
        <w:rPr>
          <w:rFonts w:ascii="Arial" w:hAnsi="Arial" w:cs="Arial"/>
        </w:rPr>
        <w:t>fragmanda</w:t>
      </w:r>
      <w:proofErr w:type="gramEnd"/>
      <w:r>
        <w:rPr>
          <w:rFonts w:ascii="Arial" w:hAnsi="Arial" w:cs="Arial"/>
        </w:rPr>
        <w:t xml:space="preserve"> da pulpa kanal obliterasyonu meydana gelir.</w:t>
      </w:r>
    </w:p>
    <w:p w:rsidR="008E1037" w:rsidRDefault="008E1037" w:rsidP="008E1037">
      <w:pPr>
        <w:tabs>
          <w:tab w:val="left" w:pos="1440"/>
        </w:tabs>
        <w:spacing w:line="360" w:lineRule="auto"/>
        <w:jc w:val="both"/>
        <w:rPr>
          <w:rFonts w:ascii="Arial" w:hAnsi="Arial" w:cs="Arial"/>
        </w:rPr>
      </w:pPr>
      <w:r>
        <w:t>Klinik muayenede di</w:t>
      </w:r>
      <w:r>
        <w:rPr>
          <w:rFonts w:ascii="Arial" w:hAnsi="Arial" w:cs="Arial"/>
        </w:rPr>
        <w:t>şler</w:t>
      </w:r>
      <w:r>
        <w:t>in stabilitesi normaldir veya çok hafif bir mobilite gösterirler. Perkusyonda çok hafif bir cevap alı</w:t>
      </w:r>
      <w:r>
        <w:rPr>
          <w:rFonts w:ascii="Arial" w:hAnsi="Arial" w:cs="Arial"/>
        </w:rPr>
        <w:t>nabilir.</w:t>
      </w:r>
      <w:r>
        <w:t xml:space="preserve"> Çok ender olarak di</w:t>
      </w:r>
      <w:r>
        <w:rPr>
          <w:rFonts w:ascii="Arial" w:hAnsi="Arial" w:cs="Arial"/>
        </w:rPr>
        <w:t>şlerde rezorpsiyon nedeniyle ankiloz ile karş</w:t>
      </w:r>
      <w:r>
        <w:t>ı</w:t>
      </w:r>
      <w:r>
        <w:rPr>
          <w:rFonts w:ascii="Arial" w:hAnsi="Arial" w:cs="Arial"/>
        </w:rPr>
        <w:t>laşılır.</w:t>
      </w:r>
    </w:p>
    <w:p w:rsidR="008E1037" w:rsidRDefault="008E1037" w:rsidP="008E1037">
      <w:pPr>
        <w:tabs>
          <w:tab w:val="left" w:pos="1440"/>
        </w:tabs>
        <w:spacing w:line="360" w:lineRule="auto"/>
        <w:jc w:val="both"/>
        <w:rPr>
          <w:rFonts w:ascii="Arial" w:hAnsi="Arial" w:cs="Arial"/>
        </w:rPr>
      </w:pPr>
    </w:p>
    <w:p w:rsidR="008E1037" w:rsidRDefault="008E1037" w:rsidP="008E1037">
      <w:pPr>
        <w:tabs>
          <w:tab w:val="left" w:pos="1440"/>
        </w:tabs>
        <w:spacing w:line="360" w:lineRule="auto"/>
        <w:jc w:val="both"/>
        <w:rPr>
          <w:rFonts w:ascii="Arial" w:hAnsi="Arial" w:cs="Arial"/>
          <w:b/>
          <w:bCs/>
        </w:rPr>
      </w:pPr>
      <w:r>
        <w:rPr>
          <w:b/>
          <w:bCs/>
        </w:rPr>
        <w:t>Kemik ve konnektif doku ile iyile</w:t>
      </w:r>
      <w:r>
        <w:rPr>
          <w:rFonts w:ascii="Arial" w:hAnsi="Arial" w:cs="Arial"/>
          <w:b/>
          <w:bCs/>
        </w:rPr>
        <w:t>şme</w:t>
      </w:r>
    </w:p>
    <w:p w:rsidR="008E1037" w:rsidRDefault="008E1037" w:rsidP="008E1037">
      <w:pPr>
        <w:tabs>
          <w:tab w:val="left" w:pos="1440"/>
        </w:tabs>
        <w:spacing w:line="360" w:lineRule="auto"/>
        <w:jc w:val="both"/>
        <w:rPr>
          <w:rFonts w:ascii="Arial" w:hAnsi="Arial" w:cs="Arial"/>
        </w:rPr>
      </w:pPr>
      <w:r>
        <w:t>İyileşen dişlerde histolojik olarak kırık çizgisinde kemik ve konnektif doku bir arada oluşabilir. Bazı</w:t>
      </w:r>
      <w:r>
        <w:rPr>
          <w:rFonts w:ascii="Arial" w:hAnsi="Arial" w:cs="Arial"/>
        </w:rPr>
        <w:t xml:space="preserve"> durumlarda kemik do</w:t>
      </w:r>
      <w:r>
        <w:t>ku pulpa kanalı</w:t>
      </w:r>
      <w:r>
        <w:rPr>
          <w:rFonts w:ascii="Arial" w:hAnsi="Arial" w:cs="Arial"/>
        </w:rPr>
        <w:t xml:space="preserve"> içine de uzanabilir.</w:t>
      </w:r>
      <w:r>
        <w:t xml:space="preserve"> Bu tip iyile</w:t>
      </w:r>
      <w:r>
        <w:rPr>
          <w:rFonts w:ascii="Arial" w:hAnsi="Arial" w:cs="Arial"/>
        </w:rPr>
        <w:t>şme alveoler proçesin büyümesi tamamlanmada</w:t>
      </w:r>
      <w:r>
        <w:t>n olu</w:t>
      </w:r>
      <w:r>
        <w:rPr>
          <w:rFonts w:ascii="Arial" w:hAnsi="Arial" w:cs="Arial"/>
        </w:rPr>
        <w:t xml:space="preserve">şan </w:t>
      </w:r>
      <w:proofErr w:type="gramStart"/>
      <w:r>
        <w:rPr>
          <w:rFonts w:ascii="Arial" w:hAnsi="Arial" w:cs="Arial"/>
        </w:rPr>
        <w:t>travmalarda</w:t>
      </w:r>
      <w:proofErr w:type="gramEnd"/>
      <w:r>
        <w:rPr>
          <w:rFonts w:ascii="Arial" w:hAnsi="Arial" w:cs="Arial"/>
        </w:rPr>
        <w:t xml:space="preserve"> görülür ve dişin kronal parças</w:t>
      </w:r>
      <w:r>
        <w:t>ı</w:t>
      </w:r>
      <w:r>
        <w:rPr>
          <w:rFonts w:ascii="Arial" w:hAnsi="Arial" w:cs="Arial"/>
        </w:rPr>
        <w:t xml:space="preserve"> sürmeye devam ederken apikal parça sabit kalır ve radyogarfi</w:t>
      </w:r>
      <w:r>
        <w:t>de kı</w:t>
      </w:r>
      <w:r>
        <w:rPr>
          <w:rFonts w:ascii="Arial" w:hAnsi="Arial" w:cs="Arial"/>
        </w:rPr>
        <w:t xml:space="preserve">rık çizgisi arasına kemik </w:t>
      </w:r>
      <w:r>
        <w:t>doku görülür. Apikal parça da kronal parçanı</w:t>
      </w:r>
      <w:r>
        <w:rPr>
          <w:rFonts w:ascii="Arial" w:hAnsi="Arial" w:cs="Arial"/>
        </w:rPr>
        <w:t xml:space="preserve">n ve komşu dişin sürmeye devam etmesi nedeniyle daha </w:t>
      </w:r>
      <w:r>
        <w:t>apikalde kalı</w:t>
      </w:r>
      <w:r>
        <w:rPr>
          <w:rFonts w:ascii="Arial" w:hAnsi="Arial" w:cs="Arial"/>
        </w:rPr>
        <w:t>r.</w:t>
      </w:r>
    </w:p>
    <w:p w:rsidR="008E1037" w:rsidRDefault="008E1037" w:rsidP="008E1037">
      <w:pPr>
        <w:tabs>
          <w:tab w:val="left" w:pos="1440"/>
        </w:tabs>
        <w:spacing w:line="360" w:lineRule="auto"/>
        <w:jc w:val="both"/>
        <w:rPr>
          <w:rFonts w:ascii="Arial" w:hAnsi="Arial" w:cs="Arial"/>
        </w:rPr>
      </w:pPr>
    </w:p>
    <w:p w:rsidR="008E1037" w:rsidRDefault="008E1037" w:rsidP="008E1037">
      <w:pPr>
        <w:tabs>
          <w:tab w:val="left" w:pos="1440"/>
        </w:tabs>
        <w:spacing w:line="360" w:lineRule="auto"/>
        <w:jc w:val="both"/>
        <w:rPr>
          <w:b/>
          <w:bCs/>
        </w:rPr>
      </w:pPr>
    </w:p>
    <w:p w:rsidR="008E1037" w:rsidRDefault="008E1037" w:rsidP="008E1037">
      <w:pPr>
        <w:tabs>
          <w:tab w:val="left" w:pos="1440"/>
        </w:tabs>
        <w:spacing w:line="360" w:lineRule="auto"/>
        <w:jc w:val="both"/>
        <w:rPr>
          <w:b/>
          <w:bCs/>
        </w:rPr>
      </w:pPr>
    </w:p>
    <w:p w:rsidR="008E1037" w:rsidRDefault="008E1037" w:rsidP="008E1037">
      <w:pPr>
        <w:tabs>
          <w:tab w:val="left" w:pos="1440"/>
        </w:tabs>
        <w:spacing w:line="360" w:lineRule="auto"/>
        <w:jc w:val="both"/>
        <w:rPr>
          <w:rFonts w:ascii="Arial" w:hAnsi="Arial" w:cs="Arial"/>
          <w:b/>
          <w:bCs/>
        </w:rPr>
      </w:pPr>
      <w:r>
        <w:rPr>
          <w:b/>
          <w:bCs/>
        </w:rPr>
        <w:t>Granulasyon dokusu olu</w:t>
      </w:r>
      <w:r>
        <w:rPr>
          <w:rFonts w:ascii="Arial" w:hAnsi="Arial" w:cs="Arial"/>
          <w:b/>
          <w:bCs/>
        </w:rPr>
        <w:t>şumu</w:t>
      </w:r>
    </w:p>
    <w:p w:rsidR="008E1037" w:rsidRDefault="008E1037" w:rsidP="008E1037">
      <w:pPr>
        <w:tabs>
          <w:tab w:val="left" w:pos="1440"/>
        </w:tabs>
        <w:spacing w:line="360" w:lineRule="auto"/>
        <w:jc w:val="both"/>
        <w:rPr>
          <w:rFonts w:ascii="Arial" w:hAnsi="Arial" w:cs="Arial"/>
        </w:rPr>
      </w:pPr>
      <w:r>
        <w:t>Fragmanlar arası</w:t>
      </w:r>
      <w:r>
        <w:rPr>
          <w:rFonts w:ascii="Arial" w:hAnsi="Arial" w:cs="Arial"/>
        </w:rPr>
        <w:t>nda iltihaplı granulasyon dokusu</w:t>
      </w:r>
      <w:r>
        <w:t xml:space="preserve"> olu</w:t>
      </w:r>
      <w:r>
        <w:rPr>
          <w:rFonts w:ascii="Arial" w:hAnsi="Arial" w:cs="Arial"/>
        </w:rPr>
        <w:t>şur.</w:t>
      </w:r>
      <w:r>
        <w:t xml:space="preserve"> Apikal </w:t>
      </w:r>
      <w:proofErr w:type="gramStart"/>
      <w:r>
        <w:t>fragman</w:t>
      </w:r>
      <w:proofErr w:type="gramEnd"/>
      <w:r>
        <w:t xml:space="preserve"> genelde vitalitesini korurken kronal parça nerkrotiktir. Nekrotik ve enfekte pulpa dokusu fraktür çizgisindeki iltihabi değ</w:t>
      </w:r>
      <w:r>
        <w:rPr>
          <w:rFonts w:ascii="Arial" w:hAnsi="Arial" w:cs="Arial"/>
        </w:rPr>
        <w:t>işikliklerden sorumludur.</w:t>
      </w:r>
      <w:r>
        <w:t xml:space="preserve"> Bazı</w:t>
      </w:r>
      <w:r>
        <w:rPr>
          <w:rFonts w:ascii="Arial" w:hAnsi="Arial" w:cs="Arial"/>
        </w:rPr>
        <w:t xml:space="preserve"> olgularda kırık çizgisi ile dişeti oluğu arasındaki bağlantı </w:t>
      </w:r>
      <w:proofErr w:type="gramStart"/>
      <w:r>
        <w:rPr>
          <w:rFonts w:ascii="Arial" w:hAnsi="Arial" w:cs="Arial"/>
        </w:rPr>
        <w:t>enfeksiyona</w:t>
      </w:r>
      <w:proofErr w:type="gramEnd"/>
      <w:r>
        <w:rPr>
          <w:rFonts w:ascii="Arial" w:hAnsi="Arial" w:cs="Arial"/>
        </w:rPr>
        <w:t xml:space="preserve"> neden olur.</w:t>
      </w:r>
      <w:r>
        <w:t xml:space="preserve"> Kı</w:t>
      </w:r>
      <w:r>
        <w:rPr>
          <w:rFonts w:ascii="Arial" w:hAnsi="Arial" w:cs="Arial"/>
        </w:rPr>
        <w:t xml:space="preserve">rık çizgisinin genişlemesi </w:t>
      </w:r>
      <w:r>
        <w:t>ve bu çizgiye kom</w:t>
      </w:r>
      <w:r>
        <w:rPr>
          <w:rFonts w:ascii="Arial" w:hAnsi="Arial" w:cs="Arial"/>
        </w:rPr>
        <w:t>şu ol</w:t>
      </w:r>
      <w:r>
        <w:t>an alveolar kemikte rarefaksiyon tipik bulgulardı</w:t>
      </w:r>
      <w:r>
        <w:rPr>
          <w:rFonts w:ascii="Arial" w:hAnsi="Arial" w:cs="Arial"/>
        </w:rPr>
        <w:t>r.</w:t>
      </w:r>
      <w:r>
        <w:t xml:space="preserve"> Labial mukozada fistül ender olarak görülür. Kök kı</w:t>
      </w:r>
      <w:r>
        <w:rPr>
          <w:rFonts w:ascii="Arial" w:hAnsi="Arial" w:cs="Arial"/>
        </w:rPr>
        <w:t>rıklarında dişlerin ortodontik splint gibi</w:t>
      </w:r>
      <w:r>
        <w:t>, di</w:t>
      </w:r>
      <w:r>
        <w:rPr>
          <w:rFonts w:ascii="Arial" w:hAnsi="Arial" w:cs="Arial"/>
        </w:rPr>
        <w:t>şlere kuvvet uygulayan fiksasyon yönteminin de kronal pulpa nekrozlar</w:t>
      </w:r>
      <w:r>
        <w:t>ı</w:t>
      </w:r>
      <w:r>
        <w:rPr>
          <w:rFonts w:ascii="Arial" w:hAnsi="Arial" w:cs="Arial"/>
        </w:rPr>
        <w:t>na neden olabileceği bildirilmiştir.</w:t>
      </w:r>
    </w:p>
    <w:p w:rsidR="008E1037" w:rsidRDefault="008E1037" w:rsidP="008E1037">
      <w:pPr>
        <w:tabs>
          <w:tab w:val="left" w:pos="1440"/>
        </w:tabs>
        <w:spacing w:line="360" w:lineRule="auto"/>
        <w:jc w:val="both"/>
        <w:rPr>
          <w:rFonts w:ascii="Arial" w:hAnsi="Arial" w:cs="Arial"/>
        </w:rPr>
      </w:pPr>
    </w:p>
    <w:p w:rsidR="008E1037" w:rsidRDefault="0032372E" w:rsidP="008E1037">
      <w:pPr>
        <w:tabs>
          <w:tab w:val="left" w:pos="1440"/>
        </w:tabs>
        <w:spacing w:line="360" w:lineRule="auto"/>
        <w:jc w:val="both"/>
        <w:rPr>
          <w:b/>
          <w:bCs/>
        </w:rPr>
      </w:pPr>
      <w:r>
        <w:rPr>
          <w:b/>
          <w:bCs/>
        </w:rPr>
        <w:t xml:space="preserve">Pulpa Dokusunda </w:t>
      </w:r>
      <w:r w:rsidR="008E1037">
        <w:rPr>
          <w:b/>
          <w:bCs/>
        </w:rPr>
        <w:t>Prognoz</w:t>
      </w:r>
    </w:p>
    <w:p w:rsidR="003B7AF6" w:rsidRDefault="003B7AF6" w:rsidP="003B7AF6">
      <w:pPr>
        <w:tabs>
          <w:tab w:val="left" w:pos="1440"/>
        </w:tabs>
        <w:spacing w:line="360" w:lineRule="auto"/>
        <w:jc w:val="both"/>
        <w:rPr>
          <w:rFonts w:ascii="Arial" w:hAnsi="Arial" w:cs="Arial"/>
        </w:rPr>
      </w:pPr>
      <w:r>
        <w:lastRenderedPageBreak/>
        <w:t>Kök kı</w:t>
      </w:r>
      <w:r>
        <w:rPr>
          <w:rFonts w:ascii="Arial" w:hAnsi="Arial" w:cs="Arial"/>
        </w:rPr>
        <w:t>rıklarından sonra pulpanın canl</w:t>
      </w:r>
      <w:r>
        <w:t>ı kalma şansı luksasyon yaralanmaları</w:t>
      </w:r>
      <w:r>
        <w:rPr>
          <w:rFonts w:ascii="Arial" w:hAnsi="Arial" w:cs="Arial"/>
        </w:rPr>
        <w:t>na göre çok daha yüksektir. Buna en büyük etken</w:t>
      </w:r>
      <w:r>
        <w:t>, pulpanı</w:t>
      </w:r>
      <w:r>
        <w:rPr>
          <w:rFonts w:ascii="Arial" w:hAnsi="Arial" w:cs="Arial"/>
        </w:rPr>
        <w:t>n</w:t>
      </w:r>
      <w:r>
        <w:t xml:space="preserve"> kı</w:t>
      </w:r>
      <w:r>
        <w:rPr>
          <w:rFonts w:ascii="Arial" w:hAnsi="Arial" w:cs="Arial"/>
        </w:rPr>
        <w:t>rık çizgisi yolu ile</w:t>
      </w:r>
      <w:r>
        <w:t xml:space="preserve"> periodontal dokulardan yeniden beslenebilme </w:t>
      </w:r>
      <w:r>
        <w:rPr>
          <w:rFonts w:ascii="Arial" w:hAnsi="Arial" w:cs="Arial"/>
        </w:rPr>
        <w:t>şans</w:t>
      </w:r>
      <w:r>
        <w:t>ı</w:t>
      </w:r>
      <w:r>
        <w:rPr>
          <w:rFonts w:ascii="Arial" w:hAnsi="Arial" w:cs="Arial"/>
        </w:rPr>
        <w:t>nın olmasıdır</w:t>
      </w:r>
      <w:r>
        <w:t>. Ayrı</w:t>
      </w:r>
      <w:r>
        <w:rPr>
          <w:rFonts w:ascii="Arial" w:hAnsi="Arial" w:cs="Arial"/>
        </w:rPr>
        <w:t>ca kök kırıklarında kuvvetin bu bölgede dağılması sonucu dişin beslenmesinde önemli rolü olan a</w:t>
      </w:r>
      <w:r>
        <w:t>pikal bölgenin, dolayı</w:t>
      </w:r>
      <w:r>
        <w:rPr>
          <w:rFonts w:ascii="Arial" w:hAnsi="Arial" w:cs="Arial"/>
        </w:rPr>
        <w:t xml:space="preserve">sıyla da </w:t>
      </w:r>
      <w:r>
        <w:t>damar-sinir paketinin korunması</w:t>
      </w:r>
      <w:r>
        <w:rPr>
          <w:rFonts w:ascii="Arial" w:hAnsi="Arial" w:cs="Arial"/>
        </w:rPr>
        <w:t>dır.</w:t>
      </w:r>
      <w:r w:rsidRPr="003B7AF6">
        <w:t xml:space="preserve"> </w:t>
      </w:r>
      <w:r>
        <w:t>Ancak yine de kök kı</w:t>
      </w:r>
      <w:r>
        <w:rPr>
          <w:rFonts w:ascii="Arial" w:hAnsi="Arial" w:cs="Arial"/>
        </w:rPr>
        <w:t>rıklarından sonra oluşabilecek pulpa nekrozları nedeniyle dişler sıkı takip edilmelidir.</w:t>
      </w:r>
      <w:r>
        <w:t xml:space="preserve"> Perkusyonda ağ</w:t>
      </w:r>
      <w:r>
        <w:rPr>
          <w:rFonts w:ascii="Arial" w:hAnsi="Arial" w:cs="Arial"/>
        </w:rPr>
        <w:t>rı</w:t>
      </w:r>
      <w:r>
        <w:t>, koronal parçanı</w:t>
      </w:r>
      <w:r>
        <w:rPr>
          <w:rFonts w:ascii="Arial" w:hAnsi="Arial" w:cs="Arial"/>
        </w:rPr>
        <w:t>n alveolde yükselmesi, fraktür çizgisine komşu olan alveol kemikte rezorbsiyon pulpa nekrozunun göstergeleridir. Bu durum kırıktan</w:t>
      </w:r>
      <w:r>
        <w:t xml:space="preserve"> sonra ilk 2 ay içinde ortaya çı</w:t>
      </w:r>
      <w:r>
        <w:rPr>
          <w:rFonts w:ascii="Arial" w:hAnsi="Arial" w:cs="Arial"/>
        </w:rPr>
        <w:t>kacaktır.</w:t>
      </w:r>
    </w:p>
    <w:p w:rsidR="003B7AF6" w:rsidRDefault="003B7AF6" w:rsidP="003B7AF6">
      <w:pPr>
        <w:tabs>
          <w:tab w:val="left" w:pos="1440"/>
        </w:tabs>
        <w:spacing w:line="360" w:lineRule="auto"/>
        <w:jc w:val="both"/>
      </w:pPr>
      <w:r>
        <w:t>Yaralanmadan hemen sonra pulpanı</w:t>
      </w:r>
      <w:r>
        <w:rPr>
          <w:rFonts w:ascii="Arial" w:hAnsi="Arial" w:cs="Arial"/>
        </w:rPr>
        <w:t xml:space="preserve">n </w:t>
      </w:r>
      <w:r>
        <w:t>negatif cevap vermesi di</w:t>
      </w:r>
      <w:r>
        <w:rPr>
          <w:rFonts w:ascii="Arial" w:hAnsi="Arial" w:cs="Arial"/>
        </w:rPr>
        <w:t>şin nekroz oldu</w:t>
      </w:r>
      <w:r>
        <w:t>ğ</w:t>
      </w:r>
      <w:r>
        <w:rPr>
          <w:rFonts w:ascii="Arial" w:hAnsi="Arial" w:cs="Arial"/>
        </w:rPr>
        <w:t>unu göstermeyebilir</w:t>
      </w:r>
      <w:r>
        <w:t>. Di</w:t>
      </w:r>
      <w:r>
        <w:rPr>
          <w:rFonts w:ascii="Arial" w:hAnsi="Arial" w:cs="Arial"/>
        </w:rPr>
        <w:t>ş şokta oldu</w:t>
      </w:r>
      <w:r>
        <w:t>ğ</w:t>
      </w:r>
      <w:r>
        <w:rPr>
          <w:rFonts w:ascii="Arial" w:hAnsi="Arial" w:cs="Arial"/>
        </w:rPr>
        <w:t>u için bir süre sonra pulpanın</w:t>
      </w:r>
      <w:r>
        <w:t xml:space="preserve"> canlı</w:t>
      </w:r>
      <w:r>
        <w:rPr>
          <w:rFonts w:ascii="Arial" w:hAnsi="Arial" w:cs="Arial"/>
        </w:rPr>
        <w:t xml:space="preserve"> olduğunu gösteren cevap </w:t>
      </w:r>
      <w:r>
        <w:t>alı</w:t>
      </w:r>
      <w:r>
        <w:rPr>
          <w:rFonts w:ascii="Arial" w:hAnsi="Arial" w:cs="Arial"/>
        </w:rPr>
        <w:t xml:space="preserve">nabilir. </w:t>
      </w:r>
      <w:r>
        <w:t>Ancak bu durum risk ta</w:t>
      </w:r>
      <w:r>
        <w:rPr>
          <w:rFonts w:ascii="Arial" w:hAnsi="Arial" w:cs="Arial"/>
        </w:rPr>
        <w:t>ş</w:t>
      </w:r>
      <w:r>
        <w:t>ı</w:t>
      </w:r>
      <w:r>
        <w:rPr>
          <w:rFonts w:ascii="Arial" w:hAnsi="Arial" w:cs="Arial"/>
        </w:rPr>
        <w:t>dığından diş takip edilmelidir.</w:t>
      </w:r>
      <w:r>
        <w:t xml:space="preserve"> Kök kı</w:t>
      </w:r>
      <w:r>
        <w:rPr>
          <w:rFonts w:ascii="Arial" w:hAnsi="Arial" w:cs="Arial"/>
        </w:rPr>
        <w:t>rıklarından sonra pulpa nekrozu gelişmesi ile ilgili % 18-</w:t>
      </w:r>
      <w:r>
        <w:t xml:space="preserve"> 44 arası</w:t>
      </w:r>
      <w:r>
        <w:rPr>
          <w:rFonts w:ascii="Arial" w:hAnsi="Arial" w:cs="Arial"/>
        </w:rPr>
        <w:t>nda değişen farklı yüzdeler verilmiştir.</w:t>
      </w:r>
      <w:r>
        <w:t xml:space="preserve"> Pulpa nekrozunu arttı</w:t>
      </w:r>
      <w:r>
        <w:rPr>
          <w:rFonts w:ascii="Arial" w:hAnsi="Arial" w:cs="Arial"/>
        </w:rPr>
        <w:t>ran faktörler kron</w:t>
      </w:r>
      <w:r>
        <w:t xml:space="preserve"> parçası</w:t>
      </w:r>
      <w:r>
        <w:rPr>
          <w:rFonts w:ascii="Arial" w:hAnsi="Arial" w:cs="Arial"/>
        </w:rPr>
        <w:t xml:space="preserve">nın splintleme öncesinde yerini değiştirmesi (dislokasyonu) ve luksasyonun da kırığa eşlik etmesi, </w:t>
      </w:r>
      <w:r>
        <w:t>uygulanan splintin di</w:t>
      </w:r>
      <w:r>
        <w:rPr>
          <w:rFonts w:ascii="Arial" w:hAnsi="Arial" w:cs="Arial"/>
        </w:rPr>
        <w:t xml:space="preserve">şe gereksiz bir kuvvet uygulayarak yük getirmesi, </w:t>
      </w:r>
      <w:r>
        <w:t>gerektiğ</w:t>
      </w:r>
      <w:r>
        <w:rPr>
          <w:rFonts w:ascii="Arial" w:hAnsi="Arial" w:cs="Arial"/>
        </w:rPr>
        <w:t>i halde</w:t>
      </w:r>
      <w:r>
        <w:t xml:space="preserve"> di</w:t>
      </w:r>
      <w:r>
        <w:rPr>
          <w:rFonts w:ascii="Arial" w:hAnsi="Arial" w:cs="Arial"/>
        </w:rPr>
        <w:t>şe</w:t>
      </w:r>
      <w:r>
        <w:t xml:space="preserve"> splint uygulanmaması</w:t>
      </w:r>
      <w:r>
        <w:rPr>
          <w:rFonts w:ascii="Arial" w:hAnsi="Arial" w:cs="Arial"/>
        </w:rPr>
        <w:t>, kırık hattının koronale yakın olması nedeniyle enfekte olması gibi nedenlerdir.</w:t>
      </w:r>
      <w:r>
        <w:t xml:space="preserve"> </w:t>
      </w:r>
    </w:p>
    <w:p w:rsidR="00FB3957" w:rsidRDefault="00FB3957" w:rsidP="00FB3957">
      <w:pPr>
        <w:tabs>
          <w:tab w:val="left" w:pos="1440"/>
        </w:tabs>
        <w:spacing w:line="360" w:lineRule="auto"/>
        <w:jc w:val="both"/>
      </w:pPr>
    </w:p>
    <w:p w:rsidR="00FB3957" w:rsidRDefault="00FB3957" w:rsidP="00FB3957">
      <w:pPr>
        <w:tabs>
          <w:tab w:val="left" w:pos="1440"/>
        </w:tabs>
        <w:spacing w:line="360" w:lineRule="auto"/>
        <w:jc w:val="both"/>
        <w:rPr>
          <w:rFonts w:ascii="Arial" w:hAnsi="Arial" w:cs="Arial"/>
        </w:rPr>
      </w:pPr>
      <w:r>
        <w:t>Kök kı</w:t>
      </w:r>
      <w:r>
        <w:rPr>
          <w:rFonts w:ascii="Arial" w:hAnsi="Arial" w:cs="Arial"/>
        </w:rPr>
        <w:t>rıklarında pulpanın durumuna göre endodontik tedavi</w:t>
      </w:r>
      <w:r>
        <w:t xml:space="preserve"> uygulamaları</w:t>
      </w:r>
      <w:r>
        <w:rPr>
          <w:rFonts w:ascii="Arial" w:hAnsi="Arial" w:cs="Arial"/>
        </w:rPr>
        <w:t>;</w:t>
      </w:r>
    </w:p>
    <w:p w:rsidR="00FB3957" w:rsidRDefault="00FB3957" w:rsidP="00FB3957">
      <w:pPr>
        <w:tabs>
          <w:tab w:val="left" w:pos="1440"/>
        </w:tabs>
        <w:spacing w:line="360" w:lineRule="auto"/>
        <w:ind w:left="360"/>
        <w:jc w:val="both"/>
        <w:rPr>
          <w:rFonts w:ascii="Arial" w:hAnsi="Arial" w:cs="Arial"/>
        </w:rPr>
      </w:pPr>
      <w:r>
        <w:t>1.Sadece kron tarafı</w:t>
      </w:r>
      <w:r>
        <w:rPr>
          <w:rFonts w:ascii="Arial" w:hAnsi="Arial" w:cs="Arial"/>
        </w:rPr>
        <w:t xml:space="preserve">ndaki </w:t>
      </w:r>
      <w:proofErr w:type="gramStart"/>
      <w:r>
        <w:rPr>
          <w:rFonts w:ascii="Arial" w:hAnsi="Arial" w:cs="Arial"/>
        </w:rPr>
        <w:t>fragmana</w:t>
      </w:r>
      <w:proofErr w:type="gramEnd"/>
      <w:r>
        <w:rPr>
          <w:rFonts w:ascii="Arial" w:hAnsi="Arial" w:cs="Arial"/>
        </w:rPr>
        <w:t>,</w:t>
      </w:r>
    </w:p>
    <w:p w:rsidR="00FB3957" w:rsidRDefault="00FB3957" w:rsidP="00FB3957">
      <w:pPr>
        <w:tabs>
          <w:tab w:val="left" w:pos="1440"/>
        </w:tabs>
        <w:spacing w:line="360" w:lineRule="auto"/>
        <w:ind w:left="360"/>
        <w:jc w:val="both"/>
      </w:pPr>
      <w:r>
        <w:t xml:space="preserve">2.Her iki </w:t>
      </w:r>
      <w:proofErr w:type="gramStart"/>
      <w:r>
        <w:t>fragmana</w:t>
      </w:r>
      <w:proofErr w:type="gramEnd"/>
      <w:r>
        <w:t>,</w:t>
      </w:r>
    </w:p>
    <w:p w:rsidR="00FB3957" w:rsidRDefault="00FB3957" w:rsidP="00FB3957">
      <w:pPr>
        <w:tabs>
          <w:tab w:val="left" w:pos="1440"/>
        </w:tabs>
        <w:spacing w:line="360" w:lineRule="auto"/>
        <w:ind w:left="360"/>
        <w:jc w:val="both"/>
        <w:rPr>
          <w:rFonts w:ascii="Arial" w:hAnsi="Arial" w:cs="Arial"/>
        </w:rPr>
      </w:pPr>
      <w:r>
        <w:t>3.Kron tarafı</w:t>
      </w:r>
      <w:r>
        <w:rPr>
          <w:rFonts w:ascii="Arial" w:hAnsi="Arial" w:cs="Arial"/>
        </w:rPr>
        <w:t xml:space="preserve">ndaki </w:t>
      </w:r>
      <w:proofErr w:type="gramStart"/>
      <w:r>
        <w:rPr>
          <w:rFonts w:ascii="Arial" w:hAnsi="Arial" w:cs="Arial"/>
        </w:rPr>
        <w:t>fragmana</w:t>
      </w:r>
      <w:proofErr w:type="gramEnd"/>
      <w:r>
        <w:rPr>
          <w:rFonts w:ascii="Arial" w:hAnsi="Arial" w:cs="Arial"/>
        </w:rPr>
        <w:t xml:space="preserve"> endodontik tedavi yapılarak,</w:t>
      </w:r>
      <w:r>
        <w:t xml:space="preserve"> apikal parçanı</w:t>
      </w:r>
      <w:r>
        <w:rPr>
          <w:rFonts w:ascii="Arial" w:hAnsi="Arial" w:cs="Arial"/>
        </w:rPr>
        <w:t xml:space="preserve">n cerrahi olarak </w:t>
      </w:r>
      <w:r>
        <w:t>çı</w:t>
      </w:r>
      <w:r>
        <w:rPr>
          <w:rFonts w:ascii="Arial" w:hAnsi="Arial" w:cs="Arial"/>
        </w:rPr>
        <w:t>kartılması.</w:t>
      </w:r>
    </w:p>
    <w:p w:rsidR="00FB3957" w:rsidRDefault="00FB3957" w:rsidP="003B7AF6">
      <w:pPr>
        <w:tabs>
          <w:tab w:val="left" w:pos="1440"/>
        </w:tabs>
        <w:spacing w:line="360" w:lineRule="auto"/>
        <w:jc w:val="both"/>
      </w:pPr>
    </w:p>
    <w:p w:rsidR="003B7AF6" w:rsidRDefault="003B7AF6" w:rsidP="003B7AF6">
      <w:pPr>
        <w:tabs>
          <w:tab w:val="left" w:pos="1440"/>
        </w:tabs>
        <w:spacing w:line="360" w:lineRule="auto"/>
        <w:jc w:val="both"/>
        <w:rPr>
          <w:rFonts w:ascii="Arial" w:hAnsi="Arial" w:cs="Arial"/>
        </w:rPr>
      </w:pPr>
      <w:r>
        <w:rPr>
          <w:rFonts w:ascii="Arial" w:hAnsi="Arial" w:cs="Arial"/>
        </w:rPr>
        <w:t>Andreasen(1989) pulpanın vitalitesinin açık apeksli dişlerde kronal parçanın dislokasyonuna rağmen, kapalı apeksli dişlere göre koruyabildiğini ve kırık çizgisinde genelde kalsifik veya az oranda da konnektif doku iyileşmesi olduğunu bildirmiştir. Kapalı apeksli dişlerde ise koronal parçanın ekstruzyon ve lateral luksayonunda pulpa nekrozu artar</w:t>
      </w:r>
      <w:r w:rsidR="00612A04">
        <w:rPr>
          <w:rFonts w:ascii="Arial" w:hAnsi="Arial" w:cs="Arial"/>
        </w:rPr>
        <w:t>.</w:t>
      </w:r>
      <w:r>
        <w:rPr>
          <w:rFonts w:ascii="Arial" w:hAnsi="Arial" w:cs="Arial"/>
        </w:rPr>
        <w:t xml:space="preserve"> Kapalı apeksli dişlerde kırık hattında konnektif doku iyileşmesi kalsifiye doku iyileşmesinden daha yüksek orandadır. Kalsifiye doku ile iyileşmesi istenilen ideal iyileşme olmakla beraber konnektif doku ile iyileşme de kabul edilen bir iyileşme şeklidir. </w:t>
      </w:r>
    </w:p>
    <w:p w:rsidR="002E254C" w:rsidRDefault="00BB7E08" w:rsidP="002E254C">
      <w:pPr>
        <w:tabs>
          <w:tab w:val="left" w:pos="1440"/>
        </w:tabs>
        <w:spacing w:line="360" w:lineRule="auto"/>
        <w:jc w:val="both"/>
      </w:pPr>
      <w:r>
        <w:t>Kök kı</w:t>
      </w:r>
      <w:r>
        <w:rPr>
          <w:rFonts w:ascii="Arial" w:hAnsi="Arial" w:cs="Arial"/>
        </w:rPr>
        <w:t>rıklarında kırık</w:t>
      </w:r>
      <w:r>
        <w:t xml:space="preserve"> yerinin pulpanı</w:t>
      </w:r>
      <w:r>
        <w:rPr>
          <w:rFonts w:ascii="Arial" w:hAnsi="Arial" w:cs="Arial"/>
        </w:rPr>
        <w:t>n vitalitesini e</w:t>
      </w:r>
      <w:r>
        <w:t>tkilemediğ</w:t>
      </w:r>
      <w:r>
        <w:rPr>
          <w:rFonts w:ascii="Arial" w:hAnsi="Arial" w:cs="Arial"/>
        </w:rPr>
        <w:t>i, i</w:t>
      </w:r>
      <w:r>
        <w:t>yi bir periodontal sağ</w:t>
      </w:r>
      <w:r>
        <w:rPr>
          <w:rFonts w:ascii="Arial" w:hAnsi="Arial" w:cs="Arial"/>
        </w:rPr>
        <w:t xml:space="preserve">lık </w:t>
      </w:r>
      <w:r>
        <w:rPr>
          <w:rFonts w:ascii="Arial" w:hAnsi="Arial" w:cs="Arial"/>
        </w:rPr>
        <w:lastRenderedPageBreak/>
        <w:t>gösteren bireylerde servikal üçlüde oluşan kırıkların d</w:t>
      </w:r>
      <w:r>
        <w:t>ahi di</w:t>
      </w:r>
      <w:r>
        <w:rPr>
          <w:rFonts w:ascii="Arial" w:hAnsi="Arial" w:cs="Arial"/>
        </w:rPr>
        <w:t>şin</w:t>
      </w:r>
      <w:r>
        <w:t xml:space="preserve"> kom</w:t>
      </w:r>
      <w:r>
        <w:rPr>
          <w:rFonts w:ascii="Arial" w:hAnsi="Arial" w:cs="Arial"/>
        </w:rPr>
        <w:t>şu dişlere fiske edilerek başar</w:t>
      </w:r>
      <w:r>
        <w:t>ı</w:t>
      </w:r>
      <w:r>
        <w:rPr>
          <w:rFonts w:ascii="Arial" w:hAnsi="Arial" w:cs="Arial"/>
        </w:rPr>
        <w:t xml:space="preserve"> ile te</w:t>
      </w:r>
      <w:r>
        <w:t>davi edildiğ</w:t>
      </w:r>
      <w:r>
        <w:rPr>
          <w:rFonts w:ascii="Arial" w:hAnsi="Arial" w:cs="Arial"/>
        </w:rPr>
        <w:t>i</w:t>
      </w:r>
      <w:r>
        <w:t xml:space="preserve"> görülmü</w:t>
      </w:r>
      <w:r>
        <w:rPr>
          <w:rFonts w:ascii="Arial" w:hAnsi="Arial" w:cs="Arial"/>
        </w:rPr>
        <w:t>ştür</w:t>
      </w:r>
      <w:r>
        <w:t xml:space="preserve">. </w:t>
      </w:r>
      <w:r w:rsidR="002E254C">
        <w:t>S</w:t>
      </w:r>
      <w:r w:rsidR="002E254C">
        <w:rPr>
          <w:rFonts w:ascii="Arial" w:hAnsi="Arial" w:cs="Arial"/>
        </w:rPr>
        <w:t>ervikal üçlü</w:t>
      </w:r>
      <w:r w:rsidR="00612A04">
        <w:rPr>
          <w:rFonts w:ascii="Arial" w:hAnsi="Arial" w:cs="Arial"/>
        </w:rPr>
        <w:t xml:space="preserve"> </w:t>
      </w:r>
      <w:r w:rsidR="002E254C">
        <w:rPr>
          <w:rFonts w:ascii="Arial" w:hAnsi="Arial" w:cs="Arial"/>
        </w:rPr>
        <w:t>kırıklarda k</w:t>
      </w:r>
      <w:r w:rsidR="00612A04">
        <w:rPr>
          <w:rFonts w:ascii="Arial" w:hAnsi="Arial" w:cs="Arial"/>
        </w:rPr>
        <w:t>o</w:t>
      </w:r>
      <w:r w:rsidR="002E254C">
        <w:rPr>
          <w:rFonts w:ascii="Arial" w:hAnsi="Arial" w:cs="Arial"/>
        </w:rPr>
        <w:t xml:space="preserve">ronal parça yer değiştirdiyse ve tedavi başarısız ise </w:t>
      </w:r>
      <w:r w:rsidR="00612A04">
        <w:rPr>
          <w:rFonts w:ascii="Arial" w:hAnsi="Arial" w:cs="Arial"/>
        </w:rPr>
        <w:t>bu durumda koronal parça çekilerek,</w:t>
      </w:r>
      <w:r w:rsidR="002E254C">
        <w:rPr>
          <w:rFonts w:ascii="Arial" w:hAnsi="Arial" w:cs="Arial"/>
        </w:rPr>
        <w:t xml:space="preserve"> endodontik implantlar veya kanal içi pinlerle </w:t>
      </w:r>
      <w:proofErr w:type="gramStart"/>
      <w:r w:rsidR="002E254C">
        <w:rPr>
          <w:rFonts w:ascii="Arial" w:hAnsi="Arial" w:cs="Arial"/>
        </w:rPr>
        <w:t>restorasyon</w:t>
      </w:r>
      <w:proofErr w:type="gramEnd"/>
      <w:r w:rsidR="002E254C">
        <w:rPr>
          <w:rFonts w:ascii="Arial" w:hAnsi="Arial" w:cs="Arial"/>
        </w:rPr>
        <w:t xml:space="preserve"> yapılabilir.</w:t>
      </w:r>
      <w:r w:rsidR="002E254C">
        <w:t xml:space="preserve">  </w:t>
      </w:r>
    </w:p>
    <w:p w:rsidR="002E254C" w:rsidRDefault="002E254C" w:rsidP="00BB7E08">
      <w:pPr>
        <w:tabs>
          <w:tab w:val="left" w:pos="1440"/>
        </w:tabs>
        <w:spacing w:line="360" w:lineRule="auto"/>
        <w:jc w:val="both"/>
      </w:pPr>
    </w:p>
    <w:p w:rsidR="00BB7E08" w:rsidRDefault="002E254C" w:rsidP="00BB7E08">
      <w:pPr>
        <w:tabs>
          <w:tab w:val="left" w:pos="1440"/>
        </w:tabs>
        <w:spacing w:line="360" w:lineRule="auto"/>
        <w:jc w:val="both"/>
      </w:pPr>
      <w:r>
        <w:rPr>
          <w:rFonts w:ascii="Arial" w:hAnsi="Arial" w:cs="Arial"/>
        </w:rPr>
        <w:t>Kök kırıklarında genellikle apikal parça damar sinir paketi sağlıklı kaldığı için beslenmesine devam eder ve canlılığını korur.</w:t>
      </w:r>
      <w:r w:rsidR="00612A04">
        <w:rPr>
          <w:rFonts w:ascii="Arial" w:hAnsi="Arial" w:cs="Arial"/>
        </w:rPr>
        <w:t xml:space="preserve"> </w:t>
      </w:r>
      <w:r w:rsidR="00BB7E08">
        <w:t>Kı</w:t>
      </w:r>
      <w:r w:rsidR="00BB7E08">
        <w:rPr>
          <w:rFonts w:ascii="Arial" w:hAnsi="Arial" w:cs="Arial"/>
        </w:rPr>
        <w:t>rık çizgisinin hizasındaki kemikte bir rezorbsiyon varsa</w:t>
      </w:r>
      <w:r w:rsidR="00BB7E08">
        <w:t xml:space="preserve">, bu durum ise genellikle koronal </w:t>
      </w:r>
      <w:proofErr w:type="gramStart"/>
      <w:r w:rsidR="00BB7E08">
        <w:t>fragmandaki</w:t>
      </w:r>
      <w:proofErr w:type="gramEnd"/>
      <w:r w:rsidR="00BB7E08">
        <w:t xml:space="preserve"> pulpa parçası</w:t>
      </w:r>
      <w:r w:rsidR="00BB7E08">
        <w:rPr>
          <w:rFonts w:ascii="Arial" w:hAnsi="Arial" w:cs="Arial"/>
        </w:rPr>
        <w:t xml:space="preserve">nın nekrozuna işaret eder. Bu durum endodontik tedaviyi gerektirir. </w:t>
      </w:r>
      <w:r>
        <w:rPr>
          <w:rFonts w:ascii="Arial" w:hAnsi="Arial" w:cs="Arial"/>
        </w:rPr>
        <w:t xml:space="preserve">Kron tarafındaki parçada nekroz gelişirse sadece bu parçaya kanal tedavisi uygulanır. </w:t>
      </w:r>
      <w:r w:rsidR="00BB7E08">
        <w:rPr>
          <w:rFonts w:ascii="Arial" w:hAnsi="Arial" w:cs="Arial"/>
        </w:rPr>
        <w:t xml:space="preserve">Kron tarafındaki kök parçasına endodontik tedavi uygulanması pulpası devital olan genç sürekli dişlere uygulanan apeksifikasyon tedavisine benzetilmiştir. Kron parçasının apikal kısmı da, genç sürekli dişlerin geniş apikal açıklığının temizlenmesi ve taşkınlık oluşturmadan doldurulmasındaki zorluklara benzer şekilde temizlenmesi ve doldurulması zordur. Kron parça önce temizlenir ve kalsiyum hidroksit ile doldurularak kron parçanın apikalinde kalsifiye doku oluşturulur ve daha sonra gutta perka konları ile doldurulur. Kalsiyum hidroksitin antibakteriyal ve kalsifiye doku oluşumunu stimüle etme özelliğinden yararlanılır. Bu tedavi yöntemi ile kırık çizgisinde genç sürekli dişlerin apikalde gösterdikleri </w:t>
      </w:r>
      <w:r w:rsidR="00BB7E08">
        <w:t>ba</w:t>
      </w:r>
      <w:r w:rsidR="00BB7E08">
        <w:rPr>
          <w:rFonts w:ascii="Arial" w:hAnsi="Arial" w:cs="Arial"/>
        </w:rPr>
        <w:t>şar</w:t>
      </w:r>
      <w:r w:rsidR="00BB7E08">
        <w:t>ı</w:t>
      </w:r>
      <w:r w:rsidR="00BB7E08">
        <w:rPr>
          <w:rFonts w:ascii="Arial" w:hAnsi="Arial" w:cs="Arial"/>
        </w:rPr>
        <w:t xml:space="preserve"> oranlarına (% 86)</w:t>
      </w:r>
      <w:r w:rsidR="00BB7E08">
        <w:t xml:space="preserve"> benzer oranda ba</w:t>
      </w:r>
      <w:r w:rsidR="00BB7E08">
        <w:rPr>
          <w:rFonts w:ascii="Arial" w:hAnsi="Arial" w:cs="Arial"/>
        </w:rPr>
        <w:t>şar</w:t>
      </w:r>
      <w:r w:rsidR="00BB7E08">
        <w:t>ı</w:t>
      </w:r>
      <w:r w:rsidR="00BB7E08">
        <w:rPr>
          <w:rFonts w:ascii="Arial" w:hAnsi="Arial" w:cs="Arial"/>
        </w:rPr>
        <w:t xml:space="preserve"> bildirilmiştir</w:t>
      </w:r>
      <w:r w:rsidR="00BB7E08">
        <w:t xml:space="preserve">. </w:t>
      </w:r>
    </w:p>
    <w:p w:rsidR="00BB7E08" w:rsidRPr="00612A04" w:rsidRDefault="00612A04" w:rsidP="00BB7E08">
      <w:pPr>
        <w:tabs>
          <w:tab w:val="left" w:pos="1440"/>
        </w:tabs>
        <w:spacing w:line="360" w:lineRule="auto"/>
        <w:jc w:val="both"/>
      </w:pPr>
      <w:r>
        <w:t xml:space="preserve">Apikal parçanın da nektoz olduğu durumlarda heriki kırık parçayı da içeren kanal tedavisi uygulanabilir. Bu koronal parçanın az da olsa yer değiştirmesi halinde biraz güç olabilir. </w:t>
      </w:r>
      <w:r w:rsidR="00BB7E08">
        <w:t>Cvek ve ark. pulpanı</w:t>
      </w:r>
      <w:r w:rsidR="00BB7E08">
        <w:rPr>
          <w:rFonts w:ascii="Arial" w:hAnsi="Arial" w:cs="Arial"/>
        </w:rPr>
        <w:t>n tümünün enfekte olduğu durumlarda</w:t>
      </w:r>
      <w:r w:rsidR="00BB7E08">
        <w:t xml:space="preserve"> her iki kı</w:t>
      </w:r>
      <w:r w:rsidR="00BB7E08">
        <w:rPr>
          <w:rFonts w:ascii="Arial" w:hAnsi="Arial" w:cs="Arial"/>
        </w:rPr>
        <w:t xml:space="preserve">rık parçaya kanal tedavisi yapılmasını önermememişlerdir. </w:t>
      </w:r>
      <w:r w:rsidR="00BB7E08">
        <w:t>Apikal parçanı</w:t>
      </w:r>
      <w:r w:rsidR="00BB7E08">
        <w:rPr>
          <w:rFonts w:ascii="Arial" w:hAnsi="Arial" w:cs="Arial"/>
        </w:rPr>
        <w:t>n nekroz veya iltihabi durumunda apikal parça</w:t>
      </w:r>
      <w:r w:rsidR="00BB7E08">
        <w:t>nı</w:t>
      </w:r>
      <w:r w:rsidR="00BB7E08">
        <w:rPr>
          <w:rFonts w:ascii="Arial" w:hAnsi="Arial" w:cs="Arial"/>
        </w:rPr>
        <w:t>n cerrahi olarak çıkartılarak</w:t>
      </w:r>
      <w:r w:rsidR="00BB7E08">
        <w:t>, kron parçası</w:t>
      </w:r>
      <w:r w:rsidR="00BB7E08">
        <w:rPr>
          <w:rFonts w:ascii="Arial" w:hAnsi="Arial" w:cs="Arial"/>
        </w:rPr>
        <w:t>nın endodontik tedavisini önermişlerdir.</w:t>
      </w:r>
      <w:r w:rsidR="00BB7E08">
        <w:t xml:space="preserve"> Ancak bu i</w:t>
      </w:r>
      <w:r w:rsidR="00BB7E08">
        <w:rPr>
          <w:rFonts w:ascii="Arial" w:hAnsi="Arial" w:cs="Arial"/>
        </w:rPr>
        <w:t>şlemde kron taraf</w:t>
      </w:r>
      <w:r w:rsidR="00BB7E08">
        <w:t>ı</w:t>
      </w:r>
      <w:r w:rsidR="00BB7E08">
        <w:rPr>
          <w:rFonts w:ascii="Arial" w:hAnsi="Arial" w:cs="Arial"/>
        </w:rPr>
        <w:t>ndaki kök parçasının kronu destekleyecek boyutta olması şarttır.</w:t>
      </w:r>
    </w:p>
    <w:p w:rsidR="00BB7E08" w:rsidRDefault="00BB7E08" w:rsidP="00BB7E08">
      <w:pPr>
        <w:tabs>
          <w:tab w:val="left" w:pos="1440"/>
        </w:tabs>
        <w:spacing w:line="360" w:lineRule="auto"/>
        <w:jc w:val="both"/>
        <w:rPr>
          <w:rFonts w:ascii="Arial" w:hAnsi="Arial" w:cs="Arial"/>
        </w:rPr>
      </w:pPr>
    </w:p>
    <w:p w:rsidR="00BB7E08" w:rsidRDefault="00BB7E08" w:rsidP="00BB7E08">
      <w:pPr>
        <w:tabs>
          <w:tab w:val="left" w:pos="1440"/>
        </w:tabs>
        <w:spacing w:line="360" w:lineRule="auto"/>
        <w:jc w:val="both"/>
        <w:rPr>
          <w:rFonts w:ascii="Arial" w:hAnsi="Arial" w:cs="Arial"/>
        </w:rPr>
      </w:pPr>
      <w:r>
        <w:t>Tedavi uygulanamayan veya ba</w:t>
      </w:r>
      <w:r>
        <w:rPr>
          <w:rFonts w:ascii="Arial" w:hAnsi="Arial" w:cs="Arial"/>
        </w:rPr>
        <w:t>şar</w:t>
      </w:r>
      <w:r>
        <w:t>ı</w:t>
      </w:r>
      <w:r>
        <w:rPr>
          <w:rFonts w:ascii="Arial" w:hAnsi="Arial" w:cs="Arial"/>
        </w:rPr>
        <w:t xml:space="preserve">sızlık nedenleriyle çekimin gerekli olduğu durumlarda </w:t>
      </w:r>
      <w:r>
        <w:t>dikkatsiz yapı</w:t>
      </w:r>
      <w:r>
        <w:rPr>
          <w:rFonts w:ascii="Arial" w:hAnsi="Arial" w:cs="Arial"/>
        </w:rPr>
        <w:t>lan bir çekimde alveolar soket zedelenirse ve özellikle la</w:t>
      </w:r>
      <w:r>
        <w:t>bial kemikte kayı</w:t>
      </w:r>
      <w:r>
        <w:rPr>
          <w:rFonts w:ascii="Arial" w:hAnsi="Arial" w:cs="Arial"/>
        </w:rPr>
        <w:t xml:space="preserve">plar oluşursa </w:t>
      </w:r>
      <w:r>
        <w:t>ilerde uygulanacak protetik yakla</w:t>
      </w:r>
      <w:r>
        <w:rPr>
          <w:rFonts w:ascii="Arial" w:hAnsi="Arial" w:cs="Arial"/>
        </w:rPr>
        <w:t>ş</w:t>
      </w:r>
      <w:r>
        <w:t>ı</w:t>
      </w:r>
      <w:r>
        <w:rPr>
          <w:rFonts w:ascii="Arial" w:hAnsi="Arial" w:cs="Arial"/>
        </w:rPr>
        <w:t>mlarda estetik sorunlar yaşanabilir. Kökün çekiminde</w:t>
      </w:r>
      <w:r>
        <w:t xml:space="preserve"> zorlanı</w:t>
      </w:r>
      <w:r>
        <w:rPr>
          <w:rFonts w:ascii="Arial" w:hAnsi="Arial" w:cs="Arial"/>
        </w:rPr>
        <w:t xml:space="preserve">ldığı durumlarda </w:t>
      </w:r>
      <w:r>
        <w:t>flep kaldı</w:t>
      </w:r>
      <w:r>
        <w:rPr>
          <w:rFonts w:ascii="Arial" w:hAnsi="Arial" w:cs="Arial"/>
        </w:rPr>
        <w:t xml:space="preserve">rılarak apikal bölgeden yapılan bir ostektomi </w:t>
      </w:r>
      <w:r>
        <w:rPr>
          <w:rFonts w:ascii="Arial" w:hAnsi="Arial" w:cs="Arial"/>
        </w:rPr>
        <w:lastRenderedPageBreak/>
        <w:t>il</w:t>
      </w:r>
      <w:r>
        <w:t>e di</w:t>
      </w:r>
      <w:r>
        <w:rPr>
          <w:rFonts w:ascii="Arial" w:hAnsi="Arial" w:cs="Arial"/>
        </w:rPr>
        <w:t>ş apikalden soketin d</w:t>
      </w:r>
      <w:r>
        <w:t>ışı</w:t>
      </w:r>
      <w:r>
        <w:rPr>
          <w:rFonts w:ascii="Arial" w:hAnsi="Arial" w:cs="Arial"/>
        </w:rPr>
        <w:t xml:space="preserve">na </w:t>
      </w:r>
      <w:r>
        <w:t>yükseltilir ve çekim yapı</w:t>
      </w:r>
      <w:r>
        <w:rPr>
          <w:rFonts w:ascii="Arial" w:hAnsi="Arial" w:cs="Arial"/>
        </w:rPr>
        <w:t>lır.</w:t>
      </w:r>
      <w:r>
        <w:t xml:space="preserve"> Marjinal soket duvarı</w:t>
      </w:r>
      <w:r>
        <w:rPr>
          <w:rFonts w:ascii="Arial" w:hAnsi="Arial" w:cs="Arial"/>
        </w:rPr>
        <w:t xml:space="preserve"> hiçbir zaman kaldırılmamalıdır. Aksi halde labio</w:t>
      </w:r>
      <w:r>
        <w:t>-lingual yönde çökme meydana gelir. Diğ</w:t>
      </w:r>
      <w:r>
        <w:rPr>
          <w:rFonts w:ascii="Arial" w:hAnsi="Arial" w:cs="Arial"/>
        </w:rPr>
        <w:t xml:space="preserve">er bir yöntem ise apikal parçanın pulpasının vital </w:t>
      </w:r>
      <w:proofErr w:type="gramStart"/>
      <w:r>
        <w:rPr>
          <w:rFonts w:ascii="Arial" w:hAnsi="Arial" w:cs="Arial"/>
        </w:rPr>
        <w:t>kalması  nedeniyle</w:t>
      </w:r>
      <w:proofErr w:type="gramEnd"/>
      <w:r>
        <w:rPr>
          <w:rFonts w:ascii="Arial" w:hAnsi="Arial" w:cs="Arial"/>
        </w:rPr>
        <w:t xml:space="preserve"> bu parçanın soket içinde bırakılarak kemikte oluşabilecek rezorpsiyo</w:t>
      </w:r>
      <w:r>
        <w:t>nun önüne geçilebilmektir. Daha ileriki yı</w:t>
      </w:r>
      <w:r>
        <w:rPr>
          <w:rFonts w:ascii="Arial" w:hAnsi="Arial" w:cs="Arial"/>
        </w:rPr>
        <w:t>llarda implant uygulamaları i</w:t>
      </w:r>
      <w:r>
        <w:t>le estetik sorunları</w:t>
      </w:r>
      <w:r>
        <w:rPr>
          <w:rFonts w:ascii="Arial" w:hAnsi="Arial" w:cs="Arial"/>
        </w:rPr>
        <w:t>n giderilmesine çalışılır.</w:t>
      </w:r>
    </w:p>
    <w:p w:rsidR="00BB7E08" w:rsidRDefault="00BB7E08" w:rsidP="008E1037">
      <w:pPr>
        <w:tabs>
          <w:tab w:val="left" w:pos="1440"/>
        </w:tabs>
        <w:spacing w:line="360" w:lineRule="auto"/>
        <w:jc w:val="both"/>
        <w:rPr>
          <w:b/>
          <w:bCs/>
        </w:rPr>
      </w:pPr>
    </w:p>
    <w:p w:rsidR="008E1037" w:rsidRDefault="008E1037" w:rsidP="008E1037">
      <w:pPr>
        <w:tabs>
          <w:tab w:val="left" w:pos="1440"/>
        </w:tabs>
        <w:spacing w:line="360" w:lineRule="auto"/>
        <w:jc w:val="both"/>
        <w:rPr>
          <w:rFonts w:ascii="Arial" w:hAnsi="Arial" w:cs="Arial"/>
        </w:rPr>
      </w:pPr>
      <w:r>
        <w:t>Pulpanı</w:t>
      </w:r>
      <w:r>
        <w:rPr>
          <w:rFonts w:ascii="Arial" w:hAnsi="Arial" w:cs="Arial"/>
        </w:rPr>
        <w:t>n kalsifik doku ile tıkanması</w:t>
      </w:r>
    </w:p>
    <w:p w:rsidR="008E1037" w:rsidRDefault="008E1037" w:rsidP="008E1037">
      <w:pPr>
        <w:tabs>
          <w:tab w:val="left" w:pos="1440"/>
        </w:tabs>
        <w:spacing w:line="360" w:lineRule="auto"/>
        <w:jc w:val="both"/>
        <w:rPr>
          <w:rFonts w:ascii="Arial" w:hAnsi="Arial" w:cs="Arial"/>
        </w:rPr>
      </w:pPr>
      <w:r>
        <w:t>Kök kı</w:t>
      </w:r>
      <w:r>
        <w:rPr>
          <w:rFonts w:ascii="Arial" w:hAnsi="Arial" w:cs="Arial"/>
        </w:rPr>
        <w:t>rıklarından sonra pulpada %</w:t>
      </w:r>
      <w:r>
        <w:t xml:space="preserve"> 69 -73 oranı</w:t>
      </w:r>
      <w:r>
        <w:rPr>
          <w:rFonts w:ascii="Arial" w:hAnsi="Arial" w:cs="Arial"/>
        </w:rPr>
        <w:t>nda kalsifiye tıkanma meydana gelir. Bu durum total veya parsiyel olabilir.</w:t>
      </w:r>
      <w:r>
        <w:t xml:space="preserve"> Kronal pulpa kanal tı</w:t>
      </w:r>
      <w:r>
        <w:rPr>
          <w:rFonts w:ascii="Arial" w:hAnsi="Arial" w:cs="Arial"/>
        </w:rPr>
        <w:t>kanmalarında dişler sarımsı renkte görülür.</w:t>
      </w:r>
    </w:p>
    <w:p w:rsidR="008E1037" w:rsidRDefault="008E1037" w:rsidP="008E1037">
      <w:pPr>
        <w:tabs>
          <w:tab w:val="left" w:pos="1440"/>
        </w:tabs>
        <w:spacing w:line="360" w:lineRule="auto"/>
        <w:jc w:val="both"/>
        <w:rPr>
          <w:rFonts w:ascii="Arial" w:hAnsi="Arial" w:cs="Arial"/>
        </w:rPr>
      </w:pPr>
    </w:p>
    <w:p w:rsidR="008E1037" w:rsidRDefault="008E1037" w:rsidP="008E1037">
      <w:pPr>
        <w:tabs>
          <w:tab w:val="left" w:pos="1440"/>
        </w:tabs>
        <w:spacing w:line="360" w:lineRule="auto"/>
        <w:jc w:val="both"/>
      </w:pPr>
    </w:p>
    <w:p w:rsidR="008E1037" w:rsidRDefault="008E1037" w:rsidP="008E1037">
      <w:pPr>
        <w:tabs>
          <w:tab w:val="left" w:pos="1440"/>
        </w:tabs>
        <w:spacing w:line="360" w:lineRule="auto"/>
        <w:jc w:val="both"/>
      </w:pPr>
      <w:r>
        <w:t>Kökte rezorpsiyon</w:t>
      </w:r>
    </w:p>
    <w:p w:rsidR="008E1037" w:rsidRDefault="008E1037" w:rsidP="008E1037">
      <w:pPr>
        <w:tabs>
          <w:tab w:val="left" w:pos="1440"/>
        </w:tabs>
        <w:spacing w:line="360" w:lineRule="auto"/>
        <w:jc w:val="both"/>
      </w:pPr>
      <w:r>
        <w:t>Kök kı</w:t>
      </w:r>
      <w:r>
        <w:rPr>
          <w:rFonts w:ascii="Arial" w:hAnsi="Arial" w:cs="Arial"/>
        </w:rPr>
        <w:t xml:space="preserve">rıklarından sonra </w:t>
      </w:r>
      <w:r>
        <w:t>bir yı</w:t>
      </w:r>
      <w:r>
        <w:rPr>
          <w:rFonts w:ascii="Arial" w:hAnsi="Arial" w:cs="Arial"/>
        </w:rPr>
        <w:t>l içinde %60 oranı</w:t>
      </w:r>
      <w:r>
        <w:t xml:space="preserve">nda rezorpsiyon görülür.                                  </w:t>
      </w:r>
    </w:p>
    <w:p w:rsidR="008E1037" w:rsidRDefault="008E1037" w:rsidP="008E1037">
      <w:pPr>
        <w:tabs>
          <w:tab w:val="left" w:pos="1440"/>
        </w:tabs>
        <w:spacing w:line="360" w:lineRule="auto"/>
        <w:jc w:val="both"/>
      </w:pPr>
      <w:r>
        <w:t>Kök rezorpsiyonları</w:t>
      </w:r>
      <w:r>
        <w:rPr>
          <w:rFonts w:ascii="Arial" w:hAnsi="Arial" w:cs="Arial"/>
        </w:rPr>
        <w:t xml:space="preserve"> aşağıdaki şekillerde</w:t>
      </w:r>
      <w:r>
        <w:t xml:space="preserve"> görülür.</w:t>
      </w:r>
    </w:p>
    <w:p w:rsidR="008E1037" w:rsidRDefault="008E1037" w:rsidP="008E1037">
      <w:pPr>
        <w:tabs>
          <w:tab w:val="left" w:pos="1440"/>
        </w:tabs>
        <w:spacing w:line="360" w:lineRule="auto"/>
        <w:jc w:val="both"/>
        <w:rPr>
          <w:rFonts w:ascii="Arial" w:hAnsi="Arial" w:cs="Arial"/>
        </w:rPr>
      </w:pPr>
      <w:r>
        <w:t>1) Kökün dış</w:t>
      </w:r>
      <w:r>
        <w:rPr>
          <w:rFonts w:ascii="Arial" w:hAnsi="Arial" w:cs="Arial"/>
        </w:rPr>
        <w:t xml:space="preserve"> yüzeyinde iltihabi rezorpsiyon.</w:t>
      </w:r>
    </w:p>
    <w:p w:rsidR="008E1037" w:rsidRDefault="008E1037" w:rsidP="008E1037">
      <w:pPr>
        <w:tabs>
          <w:tab w:val="left" w:pos="1440"/>
        </w:tabs>
        <w:spacing w:line="360" w:lineRule="auto"/>
        <w:jc w:val="both"/>
        <w:rPr>
          <w:rFonts w:ascii="Arial" w:hAnsi="Arial" w:cs="Arial"/>
        </w:rPr>
      </w:pPr>
      <w:r>
        <w:t>2)Kökün dış</w:t>
      </w:r>
      <w:r>
        <w:rPr>
          <w:rFonts w:ascii="Arial" w:hAnsi="Arial" w:cs="Arial"/>
        </w:rPr>
        <w:t xml:space="preserve"> yüzünde yer değiştirme rezorpsiyonu.</w:t>
      </w:r>
    </w:p>
    <w:p w:rsidR="008E1037" w:rsidRDefault="008E1037" w:rsidP="008E1037">
      <w:pPr>
        <w:tabs>
          <w:tab w:val="left" w:pos="1440"/>
        </w:tabs>
        <w:spacing w:line="360" w:lineRule="auto"/>
        <w:jc w:val="both"/>
        <w:rPr>
          <w:rFonts w:ascii="Arial" w:hAnsi="Arial" w:cs="Arial"/>
        </w:rPr>
      </w:pPr>
      <w:r>
        <w:t>3)İ</w:t>
      </w:r>
      <w:r>
        <w:rPr>
          <w:rFonts w:ascii="Arial" w:hAnsi="Arial" w:cs="Arial"/>
        </w:rPr>
        <w:t>ç yüzey rezorpsiyonu</w:t>
      </w:r>
      <w:r>
        <w:t>. Kırık çizgisinin pulpa tarafı</w:t>
      </w:r>
      <w:r>
        <w:rPr>
          <w:rFonts w:ascii="Arial" w:hAnsi="Arial" w:cs="Arial"/>
        </w:rPr>
        <w:t xml:space="preserve">nda </w:t>
      </w:r>
      <w:r>
        <w:t>kenarları</w:t>
      </w:r>
      <w:r>
        <w:rPr>
          <w:rFonts w:ascii="Arial" w:hAnsi="Arial" w:cs="Arial"/>
        </w:rPr>
        <w:t xml:space="preserve"> yuvarlaklaşır.</w:t>
      </w:r>
    </w:p>
    <w:p w:rsidR="008E1037" w:rsidRDefault="008E1037" w:rsidP="008E1037">
      <w:pPr>
        <w:tabs>
          <w:tab w:val="left" w:pos="1440"/>
        </w:tabs>
        <w:spacing w:line="360" w:lineRule="auto"/>
        <w:jc w:val="both"/>
        <w:rPr>
          <w:rFonts w:ascii="Arial" w:hAnsi="Arial" w:cs="Arial"/>
        </w:rPr>
      </w:pPr>
      <w:r>
        <w:t>4)İ</w:t>
      </w:r>
      <w:r>
        <w:rPr>
          <w:rFonts w:ascii="Arial" w:hAnsi="Arial" w:cs="Arial"/>
        </w:rPr>
        <w:t>ç yüzeyde kronal parça boyunca oluşur.</w:t>
      </w:r>
    </w:p>
    <w:p w:rsidR="008E1037" w:rsidRDefault="008E1037" w:rsidP="008E1037">
      <w:pPr>
        <w:tabs>
          <w:tab w:val="left" w:pos="1440"/>
        </w:tabs>
        <w:spacing w:line="360" w:lineRule="auto"/>
        <w:jc w:val="both"/>
        <w:rPr>
          <w:rFonts w:ascii="Arial" w:hAnsi="Arial" w:cs="Arial"/>
        </w:rPr>
      </w:pPr>
    </w:p>
    <w:p w:rsidR="008E1037" w:rsidRDefault="008E1037" w:rsidP="008E1037">
      <w:pPr>
        <w:tabs>
          <w:tab w:val="left" w:pos="1440"/>
        </w:tabs>
        <w:spacing w:line="360" w:lineRule="auto"/>
        <w:jc w:val="both"/>
        <w:rPr>
          <w:rFonts w:ascii="Arial" w:hAnsi="Arial" w:cs="Arial"/>
        </w:rPr>
      </w:pPr>
    </w:p>
    <w:p w:rsidR="008E1037" w:rsidRDefault="008E1037" w:rsidP="008E1037">
      <w:pPr>
        <w:tabs>
          <w:tab w:val="left" w:pos="1440"/>
        </w:tabs>
        <w:spacing w:line="360" w:lineRule="auto"/>
        <w:jc w:val="both"/>
      </w:pPr>
      <w:r>
        <w:t>.</w:t>
      </w:r>
    </w:p>
    <w:p w:rsidR="008E1037" w:rsidRDefault="008E1037" w:rsidP="008E1037">
      <w:pPr>
        <w:tabs>
          <w:tab w:val="left" w:pos="1440"/>
        </w:tabs>
        <w:spacing w:line="360" w:lineRule="auto"/>
        <w:jc w:val="both"/>
        <w:rPr>
          <w:b/>
          <w:bCs/>
        </w:rPr>
      </w:pPr>
    </w:p>
    <w:p w:rsidR="008E1037" w:rsidRDefault="008E1037" w:rsidP="008F7EE6">
      <w:pPr>
        <w:tabs>
          <w:tab w:val="left" w:pos="1440"/>
        </w:tabs>
        <w:spacing w:line="360" w:lineRule="auto"/>
        <w:jc w:val="both"/>
      </w:pPr>
    </w:p>
    <w:p w:rsidR="00750B42" w:rsidRPr="003B7AF6" w:rsidRDefault="008F7EE6" w:rsidP="003B7AF6">
      <w:pPr>
        <w:tabs>
          <w:tab w:val="left" w:pos="1440"/>
        </w:tabs>
        <w:spacing w:line="360" w:lineRule="auto"/>
        <w:jc w:val="both"/>
      </w:pPr>
      <w:r>
        <w:t xml:space="preserve">      </w:t>
      </w:r>
      <w:r w:rsidR="003B7AF6">
        <w:t xml:space="preserve">                    </w:t>
      </w:r>
      <w:r w:rsidR="00750B42">
        <w:rPr>
          <w:rFonts w:ascii="Times New Roman TUR" w:hAnsi="Times New Roman TUR" w:cs="Times New Roman TUR"/>
          <w:b/>
          <w:bCs/>
        </w:rPr>
        <w:t>PERİ</w:t>
      </w:r>
      <w:r w:rsidR="00750B42">
        <w:rPr>
          <w:rFonts w:ascii="Times New Roman" w:hAnsi="Times New Roman" w:cs="Times New Roman"/>
          <w:b/>
          <w:bCs/>
        </w:rPr>
        <w:t>ODONSİYUMU ETKİLEYEN TRAVMA TİPLERİ</w:t>
      </w:r>
    </w:p>
    <w:p w:rsidR="00750B42" w:rsidRDefault="00750B42">
      <w:pPr>
        <w:spacing w:line="360" w:lineRule="auto"/>
        <w:ind w:firstLine="540"/>
        <w:jc w:val="both"/>
        <w:rPr>
          <w:b/>
          <w:bCs/>
        </w:rPr>
      </w:pPr>
    </w:p>
    <w:p w:rsidR="00750B42" w:rsidRDefault="00750B42">
      <w:pPr>
        <w:spacing w:line="360" w:lineRule="auto"/>
        <w:jc w:val="both"/>
      </w:pPr>
      <w:r>
        <w:t xml:space="preserve"> Sı</w:t>
      </w:r>
      <w:r>
        <w:rPr>
          <w:rFonts w:ascii="Arial" w:hAnsi="Arial" w:cs="Arial"/>
        </w:rPr>
        <w:t>klıkla gözlenen p</w:t>
      </w:r>
      <w:r>
        <w:t>eriodontal doku yaralanmaları (lüksasyon yaralanmaları</w:t>
      </w:r>
      <w:r>
        <w:rPr>
          <w:rFonts w:ascii="Arial" w:hAnsi="Arial" w:cs="Arial"/>
        </w:rPr>
        <w:t xml:space="preserve">) </w:t>
      </w:r>
      <w:r>
        <w:t>sarsı</w:t>
      </w:r>
      <w:r>
        <w:rPr>
          <w:rFonts w:ascii="Arial" w:hAnsi="Arial" w:cs="Arial"/>
        </w:rPr>
        <w:t>ntı(concussion)</w:t>
      </w:r>
      <w:r>
        <w:t>, sublüksasyon, lateral lüksasyon, eksrtüzyon, intrüzyon ve avülsüyon olarak sı</w:t>
      </w:r>
      <w:r>
        <w:rPr>
          <w:rFonts w:ascii="Arial" w:hAnsi="Arial" w:cs="Arial"/>
        </w:rPr>
        <w:t>nıflandırılmıştır</w:t>
      </w:r>
      <w:r>
        <w:t>.</w:t>
      </w:r>
    </w:p>
    <w:p w:rsidR="00750B42" w:rsidRDefault="00750B42">
      <w:pPr>
        <w:spacing w:line="360" w:lineRule="auto"/>
        <w:jc w:val="both"/>
        <w:rPr>
          <w:b/>
          <w:bCs/>
        </w:rPr>
      </w:pPr>
      <w:r>
        <w:t>Lüksasyon yaralanmaları</w:t>
      </w:r>
      <w:r>
        <w:rPr>
          <w:rFonts w:ascii="Arial" w:hAnsi="Arial" w:cs="Arial"/>
        </w:rPr>
        <w:t>, periodontal ligament ve sement gibi ataşman kısımlarında hasarla sonuçlanır. Oluşan bu hasarın şiddeti yar</w:t>
      </w:r>
      <w:r>
        <w:t>alanmanı</w:t>
      </w:r>
      <w:r>
        <w:rPr>
          <w:rFonts w:ascii="Arial" w:hAnsi="Arial" w:cs="Arial"/>
        </w:rPr>
        <w:t>n tipiyle alakalıdır</w:t>
      </w:r>
      <w:r>
        <w:t>.</w:t>
      </w:r>
    </w:p>
    <w:p w:rsidR="00750B42" w:rsidRDefault="00750B42">
      <w:pPr>
        <w:spacing w:line="360" w:lineRule="auto"/>
        <w:ind w:firstLine="540"/>
        <w:jc w:val="both"/>
        <w:rPr>
          <w:b/>
          <w:bCs/>
        </w:rPr>
      </w:pPr>
    </w:p>
    <w:p w:rsidR="00750B42" w:rsidRDefault="00750B42">
      <w:pPr>
        <w:spacing w:line="360" w:lineRule="auto"/>
        <w:jc w:val="both"/>
      </w:pPr>
      <w:r>
        <w:rPr>
          <w:u w:val="single"/>
        </w:rPr>
        <w:t>SARSINTI:</w:t>
      </w:r>
      <w:r>
        <w:rPr>
          <w:b/>
          <w:bCs/>
        </w:rPr>
        <w:t xml:space="preserve"> </w:t>
      </w:r>
      <w:r>
        <w:t>Bu, en basit yaralanma tipidir. Di</w:t>
      </w:r>
      <w:r>
        <w:rPr>
          <w:rFonts w:ascii="Arial" w:hAnsi="Arial" w:cs="Arial"/>
        </w:rPr>
        <w:t>şin destek yap</w:t>
      </w:r>
      <w:r>
        <w:t>ı</w:t>
      </w:r>
      <w:r>
        <w:rPr>
          <w:rFonts w:ascii="Arial" w:hAnsi="Arial" w:cs="Arial"/>
        </w:rPr>
        <w:t xml:space="preserve">larının aşırı lüksasyon ya da yer değiştirme olmadan yaralanması sonucu oluşur. Radyografta diş normal pozisyonundadır. Diş </w:t>
      </w:r>
      <w:proofErr w:type="gramStart"/>
      <w:r>
        <w:rPr>
          <w:rFonts w:ascii="Arial" w:hAnsi="Arial" w:cs="Arial"/>
        </w:rPr>
        <w:t>perküsyona</w:t>
      </w:r>
      <w:proofErr w:type="gramEnd"/>
      <w:r>
        <w:rPr>
          <w:rFonts w:ascii="Arial" w:hAnsi="Arial" w:cs="Arial"/>
        </w:rPr>
        <w:t xml:space="preserve"> hassastır fakat mobilite ya da sulkusta kanama gözlenmez. Çoğunlukla yarala</w:t>
      </w:r>
      <w:r>
        <w:t>nma fark edilmeyebilir.</w:t>
      </w:r>
    </w:p>
    <w:p w:rsidR="00750B42" w:rsidRDefault="00750B42">
      <w:pPr>
        <w:spacing w:line="360" w:lineRule="auto"/>
        <w:ind w:firstLine="540"/>
        <w:jc w:val="both"/>
      </w:pPr>
    </w:p>
    <w:p w:rsidR="00750B42" w:rsidRDefault="00750B42">
      <w:pPr>
        <w:spacing w:line="360" w:lineRule="auto"/>
        <w:jc w:val="both"/>
      </w:pPr>
      <w:r>
        <w:rPr>
          <w:u w:val="single"/>
        </w:rPr>
        <w:t>SUBLÜKSASYON</w:t>
      </w:r>
      <w:r>
        <w:t>: Bir miktar periodontal ligamentin yı</w:t>
      </w:r>
      <w:r>
        <w:rPr>
          <w:rFonts w:ascii="Arial" w:hAnsi="Arial" w:cs="Arial"/>
        </w:rPr>
        <w:t>rtılmasından ötürü diş lüksedir fakat yer değiştirmemiştir. Radyografta diş normal pozisyonundadır. Peküsyona hassasiyet, hafif horizontal mobilite ve d</w:t>
      </w:r>
      <w:r w:rsidR="006F1F10">
        <w:rPr>
          <w:rFonts w:ascii="Arial" w:hAnsi="Arial" w:cs="Arial"/>
        </w:rPr>
        <w:t>işeti sulkusunda hafif bir</w:t>
      </w:r>
      <w:r>
        <w:t xml:space="preserve"> kanama vardı</w:t>
      </w:r>
      <w:r>
        <w:rPr>
          <w:rFonts w:ascii="Arial" w:hAnsi="Arial" w:cs="Arial"/>
        </w:rPr>
        <w:t>r</w:t>
      </w:r>
      <w:r>
        <w:t>.</w:t>
      </w:r>
    </w:p>
    <w:p w:rsidR="00750B42" w:rsidRDefault="00750B42">
      <w:pPr>
        <w:spacing w:line="360" w:lineRule="auto"/>
        <w:ind w:firstLine="540"/>
        <w:jc w:val="both"/>
      </w:pPr>
    </w:p>
    <w:p w:rsidR="00750B42" w:rsidRDefault="00750B42">
      <w:pPr>
        <w:spacing w:line="360" w:lineRule="auto"/>
        <w:jc w:val="both"/>
      </w:pPr>
      <w:r>
        <w:rPr>
          <w:u w:val="single"/>
        </w:rPr>
        <w:t>LATERAL LÜKSASYON</w:t>
      </w:r>
      <w:r>
        <w:t>:</w:t>
      </w:r>
      <w:r>
        <w:rPr>
          <w:b/>
          <w:bCs/>
        </w:rPr>
        <w:t xml:space="preserve"> </w:t>
      </w:r>
      <w:r>
        <w:t>Lateral lüksasyon; palatal bukkal ya da aproksimal yönde yer değ</w:t>
      </w:r>
      <w:r>
        <w:rPr>
          <w:rFonts w:ascii="Arial" w:hAnsi="Arial" w:cs="Arial"/>
        </w:rPr>
        <w:t xml:space="preserve">iştirme anlamına gelir. Bu tip yaralanmaya, alveol soketinin ezilmesi ya da kırılması da eşlik eder. Çok şiddetli vakalarda periodontal ligament ve </w:t>
      </w:r>
      <w:proofErr w:type="gramStart"/>
      <w:r>
        <w:rPr>
          <w:rFonts w:ascii="Arial" w:hAnsi="Arial" w:cs="Arial"/>
        </w:rPr>
        <w:t>m</w:t>
      </w:r>
      <w:r>
        <w:t>arjinal</w:t>
      </w:r>
      <w:proofErr w:type="gramEnd"/>
      <w:r>
        <w:t xml:space="preserve"> kemik kaybı</w:t>
      </w:r>
      <w:r>
        <w:rPr>
          <w:rFonts w:ascii="Arial" w:hAnsi="Arial" w:cs="Arial"/>
        </w:rPr>
        <w:t xml:space="preserve"> oluşur</w:t>
      </w:r>
      <w:r>
        <w:t>.</w:t>
      </w:r>
    </w:p>
    <w:p w:rsidR="00750B42" w:rsidRDefault="00750B42">
      <w:pPr>
        <w:spacing w:line="360" w:lineRule="auto"/>
        <w:jc w:val="both"/>
      </w:pPr>
    </w:p>
    <w:p w:rsidR="00750B42" w:rsidRDefault="00750B42">
      <w:pPr>
        <w:spacing w:line="360" w:lineRule="auto"/>
        <w:jc w:val="both"/>
      </w:pPr>
      <w:r>
        <w:rPr>
          <w:u w:val="single"/>
        </w:rPr>
        <w:t>EKSTRÜZYON</w:t>
      </w:r>
      <w:r>
        <w:t>:</w:t>
      </w:r>
      <w:r>
        <w:rPr>
          <w:b/>
          <w:bCs/>
        </w:rPr>
        <w:t xml:space="preserve"> </w:t>
      </w:r>
      <w:r>
        <w:t>Bu tip yaralanmada di</w:t>
      </w:r>
      <w:r>
        <w:rPr>
          <w:rFonts w:ascii="Arial" w:hAnsi="Arial" w:cs="Arial"/>
        </w:rPr>
        <w:t>ş, alveol soketinde aksiyel yönde bir miktar yer de</w:t>
      </w:r>
      <w:r>
        <w:t>ğ</w:t>
      </w:r>
      <w:r>
        <w:rPr>
          <w:rFonts w:ascii="Arial" w:hAnsi="Arial" w:cs="Arial"/>
        </w:rPr>
        <w:t>iştirmiştir. Koronal yer değiştirmenin derecesine göre, periodontal ligamentlerde yırtılma ve pulpanın damar-sinir paketinde geri</w:t>
      </w:r>
      <w:r>
        <w:t xml:space="preserve">lme ya da hasar görülebilir. </w:t>
      </w:r>
    </w:p>
    <w:p w:rsidR="00750B42" w:rsidRDefault="00750B42">
      <w:pPr>
        <w:spacing w:line="360" w:lineRule="auto"/>
        <w:ind w:firstLine="540"/>
        <w:jc w:val="both"/>
      </w:pPr>
    </w:p>
    <w:p w:rsidR="00750B42" w:rsidRDefault="00750B42">
      <w:pPr>
        <w:spacing w:line="360" w:lineRule="auto"/>
        <w:jc w:val="both"/>
      </w:pPr>
      <w:r>
        <w:rPr>
          <w:u w:val="single"/>
        </w:rPr>
        <w:t>İNTRÜZYON</w:t>
      </w:r>
      <w:r>
        <w:t>: İ</w:t>
      </w:r>
      <w:r>
        <w:rPr>
          <w:rFonts w:ascii="Arial" w:hAnsi="Arial" w:cs="Arial"/>
        </w:rPr>
        <w:t>ntrüzyon lüksasyon yaralanmalarının</w:t>
      </w:r>
      <w:r>
        <w:t xml:space="preserve"> en ağı</w:t>
      </w:r>
      <w:r>
        <w:rPr>
          <w:rFonts w:ascii="Arial" w:hAnsi="Arial" w:cs="Arial"/>
        </w:rPr>
        <w:t>r tipidir. Dişin aksiyel olarak yer değiştirmesi, alveoler sokette ezilme veya da kırıkla sonuçlanır. Periodontal ligament ve pulpann damar-sinir paketi aşırı ezilmiş ve kopmuştur. Radyografik olarak periodontal ligament aralığı tam</w:t>
      </w:r>
      <w:r>
        <w:t>amen ya da kı</w:t>
      </w:r>
      <w:r>
        <w:rPr>
          <w:rFonts w:ascii="Arial" w:hAnsi="Arial" w:cs="Arial"/>
        </w:rPr>
        <w:t>smen kaybolmuştur</w:t>
      </w:r>
      <w:r>
        <w:t>.</w:t>
      </w:r>
    </w:p>
    <w:p w:rsidR="00750B42" w:rsidRDefault="00750B42">
      <w:pPr>
        <w:spacing w:line="360" w:lineRule="auto"/>
        <w:ind w:firstLine="540"/>
        <w:jc w:val="both"/>
      </w:pPr>
    </w:p>
    <w:p w:rsidR="00750B42" w:rsidRDefault="00750B42">
      <w:pPr>
        <w:spacing w:line="360" w:lineRule="auto"/>
        <w:jc w:val="both"/>
      </w:pPr>
      <w:r>
        <w:rPr>
          <w:u w:val="single"/>
        </w:rPr>
        <w:t>AVÜLSÜYON:</w:t>
      </w:r>
      <w:r>
        <w:rPr>
          <w:b/>
          <w:bCs/>
        </w:rPr>
        <w:t xml:space="preserve"> </w:t>
      </w:r>
      <w:r>
        <w:t xml:space="preserve">Bu </w:t>
      </w:r>
      <w:proofErr w:type="gramStart"/>
      <w:r>
        <w:t>travmada</w:t>
      </w:r>
      <w:proofErr w:type="gramEnd"/>
      <w:r>
        <w:t xml:space="preserve"> di</w:t>
      </w:r>
      <w:r>
        <w:rPr>
          <w:rFonts w:ascii="Arial" w:hAnsi="Arial" w:cs="Arial"/>
        </w:rPr>
        <w:t>ş tamamen soketten ç</w:t>
      </w:r>
      <w:r>
        <w:t>ı</w:t>
      </w:r>
      <w:r>
        <w:rPr>
          <w:rFonts w:ascii="Arial" w:hAnsi="Arial" w:cs="Arial"/>
        </w:rPr>
        <w:t>kmıştır. Klinik olarak soket boştur veya kan pıhtısı ile dolmuştur. Radyografta s</w:t>
      </w:r>
      <w:r>
        <w:t>okette kı</w:t>
      </w:r>
      <w:r>
        <w:rPr>
          <w:rFonts w:ascii="Arial" w:hAnsi="Arial" w:cs="Arial"/>
        </w:rPr>
        <w:t>rık hattı gözlenebilir</w:t>
      </w:r>
      <w:r>
        <w:t>.</w:t>
      </w:r>
    </w:p>
    <w:p w:rsidR="00750B42" w:rsidRDefault="00750B42">
      <w:pPr>
        <w:spacing w:line="360" w:lineRule="auto"/>
        <w:ind w:firstLine="540"/>
        <w:jc w:val="both"/>
      </w:pPr>
    </w:p>
    <w:p w:rsidR="00750B42" w:rsidRDefault="00750B42">
      <w:pPr>
        <w:spacing w:line="360" w:lineRule="auto"/>
        <w:jc w:val="both"/>
      </w:pPr>
      <w:r>
        <w:t>Lüksasyon yaralanmaları</w:t>
      </w:r>
      <w:r>
        <w:rPr>
          <w:rFonts w:ascii="Arial" w:hAnsi="Arial" w:cs="Arial"/>
        </w:rPr>
        <w:t>na en fazla 1-3 yaşları arasında s</w:t>
      </w:r>
      <w:r>
        <w:t>üt di</w:t>
      </w:r>
      <w:r>
        <w:rPr>
          <w:rFonts w:ascii="Arial" w:hAnsi="Arial" w:cs="Arial"/>
        </w:rPr>
        <w:t>şlerinde rastlan</w:t>
      </w:r>
      <w:r>
        <w:t>ı</w:t>
      </w:r>
      <w:r>
        <w:rPr>
          <w:rFonts w:ascii="Arial" w:hAnsi="Arial" w:cs="Arial"/>
        </w:rPr>
        <w:t xml:space="preserve">r. Bunun </w:t>
      </w:r>
      <w:r>
        <w:t>nedeni ufak çocuklarda kemiğ</w:t>
      </w:r>
      <w:r>
        <w:rPr>
          <w:rFonts w:ascii="Arial" w:hAnsi="Arial" w:cs="Arial"/>
        </w:rPr>
        <w:t>in daha esnek olmasıdır</w:t>
      </w:r>
      <w:r>
        <w:t>. Daimi di</w:t>
      </w:r>
      <w:r>
        <w:rPr>
          <w:rFonts w:ascii="Arial" w:hAnsi="Arial" w:cs="Arial"/>
        </w:rPr>
        <w:t>şlerde destek dokular</w:t>
      </w:r>
      <w:r>
        <w:t>ı</w:t>
      </w:r>
      <w:r>
        <w:rPr>
          <w:rFonts w:ascii="Arial" w:hAnsi="Arial" w:cs="Arial"/>
        </w:rPr>
        <w:t>n yaralanması, alveoler kemik esnekliğinin fazla olduğu 9 yaş civarında daha sık oluşurken, 13-16 yaşlarında</w:t>
      </w:r>
      <w:r>
        <w:t xml:space="preserve"> daha az gözlenen bir durumdur. Periodontal yaralanmanı</w:t>
      </w:r>
      <w:r>
        <w:rPr>
          <w:rFonts w:ascii="Arial" w:hAnsi="Arial" w:cs="Arial"/>
        </w:rPr>
        <w:t xml:space="preserve">n olduğu dişlerde çoğunlukla pulpa nekrozu, pulpa kanal obliterasyonu, kök rezorbsiyonu ve </w:t>
      </w:r>
      <w:proofErr w:type="gramStart"/>
      <w:r>
        <w:rPr>
          <w:rFonts w:ascii="Arial" w:hAnsi="Arial" w:cs="Arial"/>
        </w:rPr>
        <w:lastRenderedPageBreak/>
        <w:t>marj</w:t>
      </w:r>
      <w:r>
        <w:t>inal</w:t>
      </w:r>
      <w:proofErr w:type="gramEnd"/>
      <w:r>
        <w:t xml:space="preserve"> alveoler kemik kaybı</w:t>
      </w:r>
      <w:r>
        <w:rPr>
          <w:rFonts w:ascii="Arial" w:hAnsi="Arial" w:cs="Arial"/>
        </w:rPr>
        <w:t xml:space="preserve"> gibi </w:t>
      </w:r>
      <w:r>
        <w:t>geç görülen komplikasyonlar olu</w:t>
      </w:r>
      <w:r>
        <w:rPr>
          <w:rFonts w:ascii="Arial" w:hAnsi="Arial" w:cs="Arial"/>
        </w:rPr>
        <w:t>ş</w:t>
      </w:r>
      <w:r>
        <w:t>ur.</w:t>
      </w:r>
    </w:p>
    <w:p w:rsidR="00750B42" w:rsidRDefault="00750B42">
      <w:pPr>
        <w:spacing w:line="360" w:lineRule="auto"/>
        <w:jc w:val="both"/>
        <w:rPr>
          <w:rFonts w:ascii="Arial" w:hAnsi="Arial" w:cs="Arial"/>
        </w:rPr>
      </w:pPr>
      <w:r>
        <w:t>Süt ve daimi dentisyondaki yaralanmaları</w:t>
      </w:r>
      <w:r>
        <w:rPr>
          <w:rFonts w:ascii="Arial" w:hAnsi="Arial" w:cs="Arial"/>
        </w:rPr>
        <w:t xml:space="preserve">n tedavi yaklaşımları farklılık gösterirler. </w:t>
      </w:r>
    </w:p>
    <w:p w:rsidR="00750B42" w:rsidRDefault="00750B42">
      <w:pPr>
        <w:spacing w:line="360" w:lineRule="auto"/>
        <w:jc w:val="both"/>
      </w:pPr>
      <w:proofErr w:type="gramStart"/>
      <w:r>
        <w:t>geciktirir .</w:t>
      </w:r>
      <w:proofErr w:type="gramEnd"/>
    </w:p>
    <w:p w:rsidR="00750B42" w:rsidRDefault="00750B42">
      <w:pPr>
        <w:ind w:firstLine="540"/>
        <w:jc w:val="both"/>
      </w:pPr>
      <w:r>
        <w:t xml:space="preserve"> </w:t>
      </w:r>
    </w:p>
    <w:p w:rsidR="00750B42" w:rsidRDefault="00750B42">
      <w:pPr>
        <w:spacing w:after="120" w:line="480" w:lineRule="auto"/>
        <w:ind w:left="283"/>
        <w:jc w:val="both"/>
      </w:pPr>
    </w:p>
    <w:p w:rsidR="00750B42" w:rsidRDefault="00750B42">
      <w:pPr>
        <w:pStyle w:val="Balk1"/>
        <w:keepNext/>
        <w:spacing w:line="360" w:lineRule="auto"/>
        <w:jc w:val="both"/>
        <w:rPr>
          <w:rFonts w:ascii="Arial" w:hAnsi="Arial" w:cs="Arial"/>
          <w:b/>
          <w:bCs/>
        </w:rPr>
      </w:pPr>
      <w:r>
        <w:rPr>
          <w:b/>
          <w:bCs/>
        </w:rPr>
        <w:t>DAİ</w:t>
      </w:r>
      <w:r>
        <w:rPr>
          <w:rFonts w:ascii="Arial" w:hAnsi="Arial" w:cs="Arial"/>
          <w:b/>
          <w:bCs/>
        </w:rPr>
        <w:t>Mİ DİŞLERDE PERİODONSİYUMU ETKİLEYEN TRAVMA TİPLERİNDE TEDAVİ YAKLAŞIMLARI:</w:t>
      </w:r>
    </w:p>
    <w:p w:rsidR="00750B42" w:rsidRDefault="00750B42">
      <w:pPr>
        <w:ind w:firstLine="540"/>
        <w:jc w:val="both"/>
        <w:rPr>
          <w:rFonts w:ascii="Arial" w:hAnsi="Arial" w:cs="Arial"/>
          <w:b/>
          <w:bCs/>
        </w:rPr>
      </w:pPr>
    </w:p>
    <w:p w:rsidR="00750B42" w:rsidRDefault="00750B42">
      <w:pPr>
        <w:spacing w:line="360" w:lineRule="auto"/>
        <w:jc w:val="both"/>
      </w:pPr>
      <w:r>
        <w:t>Daimi di</w:t>
      </w:r>
      <w:r>
        <w:rPr>
          <w:rFonts w:ascii="Arial" w:hAnsi="Arial" w:cs="Arial"/>
        </w:rPr>
        <w:t xml:space="preserve">şlerde </w:t>
      </w:r>
      <w:r w:rsidR="00B96CF6">
        <w:rPr>
          <w:rFonts w:ascii="Arial" w:hAnsi="Arial" w:cs="Arial"/>
        </w:rPr>
        <w:t>l</w:t>
      </w:r>
      <w:r>
        <w:t>üksasyon yaralanmaları</w:t>
      </w:r>
      <w:r>
        <w:rPr>
          <w:rFonts w:ascii="Arial" w:hAnsi="Arial" w:cs="Arial"/>
        </w:rPr>
        <w:t xml:space="preserve"> %30-40’lık insidansıyla tüm dental yaralanmalar içinde en s</w:t>
      </w:r>
      <w:r>
        <w:t xml:space="preserve">ık rastlanan yaralanma tipidir(60). </w:t>
      </w:r>
    </w:p>
    <w:p w:rsidR="00750B42" w:rsidRDefault="00750B42">
      <w:pPr>
        <w:spacing w:after="120" w:line="480" w:lineRule="auto"/>
        <w:ind w:left="283"/>
        <w:jc w:val="both"/>
        <w:rPr>
          <w:b/>
          <w:bCs/>
        </w:rPr>
      </w:pPr>
    </w:p>
    <w:p w:rsidR="00750B42" w:rsidRDefault="00750B42">
      <w:pPr>
        <w:spacing w:after="120" w:line="480" w:lineRule="auto"/>
        <w:jc w:val="both"/>
        <w:rPr>
          <w:rFonts w:ascii="Arial" w:hAnsi="Arial" w:cs="Arial"/>
        </w:rPr>
      </w:pPr>
      <w:r>
        <w:rPr>
          <w:b/>
          <w:bCs/>
          <w:u w:val="single"/>
        </w:rPr>
        <w:t>SA</w:t>
      </w:r>
      <w:r w:rsidR="00C324CA">
        <w:rPr>
          <w:b/>
          <w:bCs/>
          <w:u w:val="single"/>
        </w:rPr>
        <w:t xml:space="preserve">RSINTI: </w:t>
      </w:r>
      <w:r>
        <w:t xml:space="preserve">Genel olarak </w:t>
      </w:r>
      <w:proofErr w:type="gramStart"/>
      <w:r>
        <w:t>semptomlar</w:t>
      </w:r>
      <w:proofErr w:type="gramEnd"/>
      <w:r>
        <w:t xml:space="preserve"> az ve hafiftir. Prognozunun normalde iyi olması</w:t>
      </w:r>
      <w:r>
        <w:rPr>
          <w:rFonts w:ascii="Arial" w:hAnsi="Arial" w:cs="Arial"/>
        </w:rPr>
        <w:t xml:space="preserve">na rağmen pulpa nekrozunu ve kök rezorbsiyonunun oluştuğu da bildirilmiştir. Acil bir tedavi gerektirmez ancak takip edilmelidir. Hastaya 2 hafta boyunca yumuşak diyet ve oral </w:t>
      </w:r>
      <w:proofErr w:type="gramStart"/>
      <w:r>
        <w:rPr>
          <w:rFonts w:ascii="Arial" w:hAnsi="Arial" w:cs="Arial"/>
        </w:rPr>
        <w:t>hijyen</w:t>
      </w:r>
      <w:proofErr w:type="gramEnd"/>
      <w:r>
        <w:rPr>
          <w:rFonts w:ascii="Arial" w:hAnsi="Arial" w:cs="Arial"/>
        </w:rPr>
        <w:t xml:space="preserve"> kontrolü önerilir. Diş gerektiğinde insizalden çok dikkatli ve az miktarda kısaltılarak oklüzal travmadan </w:t>
      </w:r>
      <w:proofErr w:type="gramStart"/>
      <w:r>
        <w:rPr>
          <w:rFonts w:ascii="Arial" w:hAnsi="Arial" w:cs="Arial"/>
        </w:rPr>
        <w:t>uzaklaştırılır .</w:t>
      </w:r>
      <w:proofErr w:type="gramEnd"/>
    </w:p>
    <w:p w:rsidR="00750B42" w:rsidRDefault="00750B42">
      <w:pPr>
        <w:jc w:val="both"/>
        <w:rPr>
          <w:rFonts w:ascii="Arial" w:hAnsi="Arial" w:cs="Arial"/>
        </w:rPr>
      </w:pPr>
    </w:p>
    <w:p w:rsidR="00750B42" w:rsidRDefault="00750B42">
      <w:pPr>
        <w:spacing w:line="360" w:lineRule="auto"/>
        <w:jc w:val="both"/>
      </w:pPr>
      <w:r>
        <w:rPr>
          <w:b/>
          <w:bCs/>
          <w:u w:val="single"/>
        </w:rPr>
        <w:t>SUBLÜKSASYON</w:t>
      </w:r>
      <w:r>
        <w:t>: Pulpal dokuları</w:t>
      </w:r>
      <w:r>
        <w:rPr>
          <w:rFonts w:ascii="Arial" w:hAnsi="Arial" w:cs="Arial"/>
        </w:rPr>
        <w:t>n nörovaskülarizasyonu genelde bozulmaz ve yaralanan dişlerin çoğu vital kalır. Sublükse daimi dişlerde, süt dişlerine oranla daha sık pulpa nekrozu oluşur. Sadme ve sublüksasyon sonrası açık apeksli dişlerde pulpa nekrozu gözlenmezken, kapalı apeksli dişlerde görülme oranı %</w:t>
      </w:r>
      <w:r>
        <w:t>4-15 olarak bildirilmi</w:t>
      </w:r>
      <w:r>
        <w:rPr>
          <w:rFonts w:ascii="Arial" w:hAnsi="Arial" w:cs="Arial"/>
        </w:rPr>
        <w:t>ştir</w:t>
      </w:r>
      <w:r>
        <w:t>.</w:t>
      </w:r>
    </w:p>
    <w:p w:rsidR="00750B42" w:rsidRDefault="00750B42">
      <w:pPr>
        <w:spacing w:after="120" w:line="480" w:lineRule="auto"/>
        <w:jc w:val="both"/>
        <w:rPr>
          <w:b/>
          <w:bCs/>
        </w:rPr>
      </w:pPr>
      <w:r>
        <w:t>Bu yaralanmalardan sonra aktif bir tedaviye gerek yoktur. 2 hafta boyunca yumu</w:t>
      </w:r>
      <w:r>
        <w:rPr>
          <w:rFonts w:ascii="Arial" w:hAnsi="Arial" w:cs="Arial"/>
        </w:rPr>
        <w:t>şak diyet verilmesi yeterli olacakt</w:t>
      </w:r>
      <w:r>
        <w:t>ı</w:t>
      </w:r>
      <w:r>
        <w:rPr>
          <w:rFonts w:ascii="Arial" w:hAnsi="Arial" w:cs="Arial"/>
        </w:rPr>
        <w:t xml:space="preserve">r.  Eğer dişte çok bariz bir mobilite varsa, periodontal membranın iyileşmesi için dişin 1-2 hafta splintlenmesi önerilebilir. Her koşulda </w:t>
      </w:r>
      <w:proofErr w:type="gramStart"/>
      <w:r>
        <w:rPr>
          <w:rFonts w:ascii="Arial" w:hAnsi="Arial" w:cs="Arial"/>
        </w:rPr>
        <w:t>optimal</w:t>
      </w:r>
      <w:proofErr w:type="gramEnd"/>
      <w:r>
        <w:rPr>
          <w:rFonts w:ascii="Arial" w:hAnsi="Arial" w:cs="Arial"/>
        </w:rPr>
        <w:t xml:space="preserve"> plak kontrolünü sağlamak önemlidir. Hastaya bir hafta boyunca günde iki kere %</w:t>
      </w:r>
      <w:r>
        <w:t xml:space="preserve"> </w:t>
      </w:r>
      <w:proofErr w:type="gramStart"/>
      <w:r>
        <w:t>0.1’lik</w:t>
      </w:r>
      <w:proofErr w:type="gramEnd"/>
      <w:r>
        <w:t xml:space="preserve"> klorkeksidinle gargara yapması</w:t>
      </w:r>
      <w:r>
        <w:rPr>
          <w:rFonts w:ascii="Arial" w:hAnsi="Arial" w:cs="Arial"/>
        </w:rPr>
        <w:t xml:space="preserve"> önerilir</w:t>
      </w:r>
      <w:r>
        <w:t>. Bu di</w:t>
      </w:r>
      <w:r>
        <w:rPr>
          <w:rFonts w:ascii="Arial" w:hAnsi="Arial" w:cs="Arial"/>
        </w:rPr>
        <w:t>şler en az 1 y</w:t>
      </w:r>
      <w:r>
        <w:t>ı</w:t>
      </w:r>
      <w:r>
        <w:rPr>
          <w:rFonts w:ascii="Arial" w:hAnsi="Arial" w:cs="Arial"/>
        </w:rPr>
        <w:t>l radyograflarla yakından takip edilmeli, Takip sırasında patolojik</w:t>
      </w:r>
      <w:r>
        <w:t xml:space="preserve"> bir durumla kar</w:t>
      </w:r>
      <w:r>
        <w:rPr>
          <w:rFonts w:ascii="Arial" w:hAnsi="Arial" w:cs="Arial"/>
        </w:rPr>
        <w:t>ş</w:t>
      </w:r>
      <w:r>
        <w:t>ı</w:t>
      </w:r>
      <w:r>
        <w:rPr>
          <w:rFonts w:ascii="Arial" w:hAnsi="Arial" w:cs="Arial"/>
        </w:rPr>
        <w:t xml:space="preserve">laşıldığında </w:t>
      </w:r>
      <w:r>
        <w:t xml:space="preserve">endodontik tedaviye </w:t>
      </w:r>
      <w:r>
        <w:lastRenderedPageBreak/>
        <w:t>ba</w:t>
      </w:r>
      <w:r>
        <w:rPr>
          <w:rFonts w:ascii="Arial" w:hAnsi="Arial" w:cs="Arial"/>
        </w:rPr>
        <w:t>şlanmal</w:t>
      </w:r>
      <w:r>
        <w:t>ı</w:t>
      </w:r>
      <w:r>
        <w:rPr>
          <w:rFonts w:ascii="Arial" w:hAnsi="Arial" w:cs="Arial"/>
        </w:rPr>
        <w:t>dır</w:t>
      </w:r>
      <w:r>
        <w:t>.</w:t>
      </w:r>
      <w:r w:rsidRPr="00D928FF">
        <w:rPr>
          <w:rFonts w:ascii="Times New Roman TUR" w:hAnsi="Times New Roman TUR" w:cs="Times New Roman TUR"/>
          <w:b/>
          <w:bCs/>
          <w:color w:val="FFFF00"/>
          <w:sz w:val="48"/>
          <w:szCs w:val="48"/>
          <w14:shadow w14:blurRad="50800" w14:dist="38100" w14:dir="2700000" w14:sx="100000" w14:sy="100000" w14:kx="0" w14:ky="0" w14:algn="tl">
            <w14:srgbClr w14:val="000000">
              <w14:alpha w14:val="60000"/>
            </w14:srgbClr>
          </w14:shadow>
        </w:rPr>
        <w:t xml:space="preserve"> </w:t>
      </w:r>
    </w:p>
    <w:p w:rsidR="00750B42" w:rsidRDefault="00750B42">
      <w:pPr>
        <w:spacing w:line="360" w:lineRule="auto"/>
        <w:jc w:val="both"/>
      </w:pPr>
      <w:r>
        <w:rPr>
          <w:b/>
          <w:bCs/>
          <w:u w:val="single"/>
        </w:rPr>
        <w:t>LATERAL LÜKSASYON</w:t>
      </w:r>
      <w:r>
        <w:rPr>
          <w:b/>
          <w:bCs/>
        </w:rPr>
        <w:t xml:space="preserve">: </w:t>
      </w:r>
      <w:r>
        <w:t>Travmanı</w:t>
      </w:r>
      <w:r>
        <w:rPr>
          <w:rFonts w:ascii="Arial" w:hAnsi="Arial" w:cs="Arial"/>
        </w:rPr>
        <w:t xml:space="preserve">n etkisi </w:t>
      </w:r>
      <w:proofErr w:type="gramStart"/>
      <w:r>
        <w:rPr>
          <w:rFonts w:ascii="Arial" w:hAnsi="Arial" w:cs="Arial"/>
        </w:rPr>
        <w:t xml:space="preserve">ile </w:t>
      </w:r>
      <w:r>
        <w:t xml:space="preserve"> periodontal</w:t>
      </w:r>
      <w:proofErr w:type="gramEnd"/>
      <w:r>
        <w:t xml:space="preserve"> ligamentler kopar veya ezilir ve pulpa dokusunun nörovaskülarizasyonu bozulur. Kök olu</w:t>
      </w:r>
      <w:r>
        <w:rPr>
          <w:rFonts w:ascii="Arial" w:hAnsi="Arial" w:cs="Arial"/>
        </w:rPr>
        <w:t>şumu tamamlanm</w:t>
      </w:r>
      <w:r>
        <w:t>ış</w:t>
      </w:r>
      <w:r>
        <w:rPr>
          <w:rFonts w:ascii="Arial" w:hAnsi="Arial" w:cs="Arial"/>
        </w:rPr>
        <w:t xml:space="preserve"> dişlerde şiddetli yaralanma nörovasküler paketin tamamen kopmasına neden olacaktır. Bu dişlerde revaskü</w:t>
      </w:r>
      <w:r>
        <w:t xml:space="preserve">larizasyon </w:t>
      </w:r>
      <w:r>
        <w:rPr>
          <w:rFonts w:ascii="Arial" w:hAnsi="Arial" w:cs="Arial"/>
        </w:rPr>
        <w:t>şans</w:t>
      </w:r>
      <w:r>
        <w:t>ı</w:t>
      </w:r>
      <w:r>
        <w:rPr>
          <w:rFonts w:ascii="Arial" w:hAnsi="Arial" w:cs="Arial"/>
        </w:rPr>
        <w:t xml:space="preserve"> çok düşüktür.</w:t>
      </w:r>
      <w:r>
        <w:t xml:space="preserve"> </w:t>
      </w:r>
    </w:p>
    <w:p w:rsidR="00750B42" w:rsidRDefault="00750B42">
      <w:pPr>
        <w:spacing w:after="120" w:line="480" w:lineRule="auto"/>
        <w:jc w:val="both"/>
        <w:rPr>
          <w:rFonts w:ascii="Arial" w:hAnsi="Arial" w:cs="Arial"/>
        </w:rPr>
      </w:pPr>
      <w:r>
        <w:t>Eğ</w:t>
      </w:r>
      <w:r>
        <w:rPr>
          <w:rFonts w:ascii="Arial" w:hAnsi="Arial" w:cs="Arial"/>
        </w:rPr>
        <w:t>er hasta kazadan hemen sonra gelmişse, diş öncelikle nazikçe repozisyonlandırılmalıdır. Eğer diş kemik içerisine kitlenmişse hafifçe ekstrüze edilip sonra repozisyonlandırılmalıdır. Kırık kortikal kemik varsa parmak basıncıyla yerine ye</w:t>
      </w:r>
      <w:r>
        <w:t>rle</w:t>
      </w:r>
      <w:r>
        <w:rPr>
          <w:rFonts w:ascii="Arial" w:hAnsi="Arial" w:cs="Arial"/>
        </w:rPr>
        <w:t>ştirilmelidir. Hafif olgularda 1-2 hafta, şiddetli olgularda 6-8</w:t>
      </w:r>
      <w:r>
        <w:t xml:space="preserve"> hafta splintlenmelidir. Splintleme süresi alveol kemiğ</w:t>
      </w:r>
      <w:r>
        <w:rPr>
          <w:rFonts w:ascii="Arial" w:hAnsi="Arial" w:cs="Arial"/>
        </w:rPr>
        <w:t xml:space="preserve">in </w:t>
      </w:r>
      <w:proofErr w:type="gramStart"/>
      <w:r>
        <w:rPr>
          <w:rFonts w:ascii="Arial" w:hAnsi="Arial" w:cs="Arial"/>
        </w:rPr>
        <w:t>dahil</w:t>
      </w:r>
      <w:proofErr w:type="gramEnd"/>
      <w:r>
        <w:rPr>
          <w:rFonts w:ascii="Arial" w:hAnsi="Arial" w:cs="Arial"/>
        </w:rPr>
        <w:t xml:space="preserve"> olm</w:t>
      </w:r>
      <w:r>
        <w:t>a derecesine bağ</w:t>
      </w:r>
      <w:r>
        <w:rPr>
          <w:rFonts w:ascii="Arial" w:hAnsi="Arial" w:cs="Arial"/>
        </w:rPr>
        <w:t>lıdır</w:t>
      </w:r>
      <w:r>
        <w:t>. Hastaya bir hafta süreyle klorheksidin gargara ve sistemik antibiyotik tedavisi önerilir. 9 ya</w:t>
      </w:r>
      <w:r>
        <w:rPr>
          <w:rFonts w:ascii="Arial" w:hAnsi="Arial" w:cs="Arial"/>
        </w:rPr>
        <w:t>ş</w:t>
      </w:r>
      <w:r>
        <w:t>ı</w:t>
      </w:r>
      <w:r>
        <w:rPr>
          <w:rFonts w:ascii="Arial" w:hAnsi="Arial" w:cs="Arial"/>
        </w:rPr>
        <w:t>ndan büyük hastalara tetrasiklin verilebilir. Renkleşmeye neden olma riski nedeniyle 9 yaşından küçük hastalara önerilmez.</w:t>
      </w:r>
    </w:p>
    <w:p w:rsidR="00750B42" w:rsidRDefault="00750B42">
      <w:pPr>
        <w:spacing w:after="120" w:line="480" w:lineRule="auto"/>
        <w:jc w:val="both"/>
      </w:pPr>
      <w:r>
        <w:t>Eğ</w:t>
      </w:r>
      <w:r>
        <w:rPr>
          <w:rFonts w:ascii="Arial" w:hAnsi="Arial" w:cs="Arial"/>
        </w:rPr>
        <w:t xml:space="preserve">er repozisyonlandırma </w:t>
      </w:r>
      <w:proofErr w:type="gramStart"/>
      <w:r>
        <w:rPr>
          <w:rFonts w:ascii="Arial" w:hAnsi="Arial" w:cs="Arial"/>
        </w:rPr>
        <w:t>prosedürü</w:t>
      </w:r>
      <w:proofErr w:type="gramEnd"/>
      <w:r>
        <w:rPr>
          <w:rFonts w:ascii="Arial" w:hAnsi="Arial" w:cs="Arial"/>
        </w:rPr>
        <w:t xml:space="preserve"> gecikmişse, soket içinde kan pıhtısı oluşması nedeniyle dişin yerleştirilmesi sırasında aşırı bir dirençle karşılaşılır. Fazladan </w:t>
      </w:r>
      <w:proofErr w:type="gramStart"/>
      <w:r>
        <w:rPr>
          <w:rFonts w:ascii="Arial" w:hAnsi="Arial" w:cs="Arial"/>
        </w:rPr>
        <w:t>travmaya</w:t>
      </w:r>
      <w:proofErr w:type="gramEnd"/>
      <w:r>
        <w:rPr>
          <w:rFonts w:ascii="Arial" w:hAnsi="Arial" w:cs="Arial"/>
        </w:rPr>
        <w:t xml:space="preserve"> neden olmamak için diş yeni yer değiştirmiş pozisyonunda bırakılabilir. Dişin eski pozisyonuna spontan olarak gelmesi beklenebileceği gibi ortodontik kuvvet de uygulanabilir. Çevre yumuşak doku yaralanmalarının iyileşmesi beklendikten sonra aktive edilmiş springli apareyle diş uygun pozisyona getirilebilir. Her iki metod da aşırı kuvvet uygulayarak repozisyonlandır</w:t>
      </w:r>
      <w:r>
        <w:t>madan daha az travmatiktir. Lateral lüksasyon yaralanmaları</w:t>
      </w:r>
      <w:r>
        <w:rPr>
          <w:rFonts w:ascii="Arial" w:hAnsi="Arial" w:cs="Arial"/>
        </w:rPr>
        <w:t>nı takiben oluşan pulpa nekrozu insidansı, açık apeksli dişlerde %9’ken kapalı apeksli dişle</w:t>
      </w:r>
      <w:r>
        <w:t>rde %77 olarak belirlenmi</w:t>
      </w:r>
      <w:r>
        <w:rPr>
          <w:rFonts w:ascii="Arial" w:hAnsi="Arial" w:cs="Arial"/>
        </w:rPr>
        <w:t>ştir</w:t>
      </w:r>
      <w:r>
        <w:t>.  Şiddetli olgularda apeksin kapalı</w:t>
      </w:r>
      <w:r>
        <w:rPr>
          <w:rFonts w:ascii="Arial" w:hAnsi="Arial" w:cs="Arial"/>
        </w:rPr>
        <w:t xml:space="preserve"> olduğu durumlarda pulpanın nekroz olma olasılığı yüksek olduğu için splint uzaklaştırılmadan hemen ö</w:t>
      </w:r>
      <w:r>
        <w:t>nce endodontik tedaviye ba</w:t>
      </w:r>
      <w:r>
        <w:rPr>
          <w:rFonts w:ascii="Arial" w:hAnsi="Arial" w:cs="Arial"/>
        </w:rPr>
        <w:t>şlan</w:t>
      </w:r>
      <w:r>
        <w:t>ı</w:t>
      </w:r>
      <w:r>
        <w:rPr>
          <w:rFonts w:ascii="Arial" w:hAnsi="Arial" w:cs="Arial"/>
        </w:rPr>
        <w:t>r</w:t>
      </w:r>
      <w:r>
        <w:t>. Açı</w:t>
      </w:r>
      <w:r>
        <w:rPr>
          <w:rFonts w:ascii="Arial" w:hAnsi="Arial" w:cs="Arial"/>
        </w:rPr>
        <w:t xml:space="preserve">k apeksli dişler ise nekroz açısından, </w:t>
      </w:r>
      <w:r>
        <w:rPr>
          <w:rFonts w:ascii="Arial" w:hAnsi="Arial" w:cs="Arial"/>
        </w:rPr>
        <w:lastRenderedPageBreak/>
        <w:t>radyografik incelemeler ve pulpa</w:t>
      </w:r>
      <w:r>
        <w:t xml:space="preserve"> testleriyle takip edilmelidir. Periodontal ligamentlerin ezilmesi nedeniyle çok sı</w:t>
      </w:r>
      <w:r>
        <w:rPr>
          <w:rFonts w:ascii="Arial" w:hAnsi="Arial" w:cs="Arial"/>
        </w:rPr>
        <w:t>k olmamakla beraber enflamatuar ve yer değiştirme rezorbsiyonu görülebilir. Yüzey rezobsiyonu oldukça sık</w:t>
      </w:r>
      <w:r>
        <w:t>tır ve genelde apikalde oluşur.</w:t>
      </w:r>
    </w:p>
    <w:p w:rsidR="00750B42" w:rsidRDefault="00750B42">
      <w:pPr>
        <w:spacing w:line="360" w:lineRule="auto"/>
        <w:jc w:val="both"/>
      </w:pPr>
    </w:p>
    <w:p w:rsidR="00750B42" w:rsidRDefault="00750B42">
      <w:pPr>
        <w:spacing w:after="120" w:line="480" w:lineRule="auto"/>
        <w:jc w:val="both"/>
        <w:rPr>
          <w:rFonts w:ascii="Arial" w:hAnsi="Arial" w:cs="Arial"/>
        </w:rPr>
      </w:pPr>
      <w:r>
        <w:rPr>
          <w:b/>
          <w:bCs/>
          <w:u w:val="single"/>
        </w:rPr>
        <w:t>EKSTÜZYON</w:t>
      </w:r>
      <w:r>
        <w:rPr>
          <w:b/>
          <w:bCs/>
        </w:rPr>
        <w:t>:</w:t>
      </w:r>
      <w:r>
        <w:t xml:space="preserve"> Bu tip yaralanmalarda eğ</w:t>
      </w:r>
      <w:r>
        <w:rPr>
          <w:rFonts w:ascii="Arial" w:hAnsi="Arial" w:cs="Arial"/>
        </w:rPr>
        <w:t>er hasta kazadan kısa bir süre sonra gelmişse diş öncelikle parmak basıncıyla nazikçe repozisyonlandırılmalıdır. Diş orijinal pozisyonuna itilerek iki</w:t>
      </w:r>
      <w:r>
        <w:t xml:space="preserve"> hafta boyunca splintlenir. Hastaya bir hafta süreyle klorheksidin gargara ve sistemik antibiyotik tedavisi önerilir. 9 ya</w:t>
      </w:r>
      <w:r>
        <w:rPr>
          <w:rFonts w:ascii="Arial" w:hAnsi="Arial" w:cs="Arial"/>
        </w:rPr>
        <w:t>ş</w:t>
      </w:r>
      <w:r>
        <w:t>ı</w:t>
      </w:r>
      <w:r>
        <w:rPr>
          <w:rFonts w:ascii="Arial" w:hAnsi="Arial" w:cs="Arial"/>
        </w:rPr>
        <w:t>ndan büyük hastalara tetrasiklin verilebilir. Renkleşmeye neden olma riski nedeniyle 9 yaşından küçük hastalara önerilmez.</w:t>
      </w:r>
    </w:p>
    <w:p w:rsidR="00750B42" w:rsidRDefault="00750B42">
      <w:pPr>
        <w:spacing w:after="120" w:line="480" w:lineRule="auto"/>
        <w:jc w:val="both"/>
      </w:pPr>
      <w:r>
        <w:t xml:space="preserve"> Geç kalı</w:t>
      </w:r>
      <w:r>
        <w:rPr>
          <w:rFonts w:ascii="Arial" w:hAnsi="Arial" w:cs="Arial"/>
        </w:rPr>
        <w:t>nması durumunda apeksteki kan pıhtısı çoğunlukla dişin doğru oklüzal pozisyonu almasını engel</w:t>
      </w:r>
      <w:r>
        <w:t>ler. Tam olmayan bir repozisyonlandı</w:t>
      </w:r>
      <w:r>
        <w:rPr>
          <w:rFonts w:ascii="Arial" w:hAnsi="Arial" w:cs="Arial"/>
        </w:rPr>
        <w:t>rma, yara iyileşmesinde hafif bir gecikmeye neden olur. Uygun bir şekilde repozisyonlandırılamayan dişlerde ortodontik intrü</w:t>
      </w:r>
      <w:r>
        <w:t xml:space="preserve">zyon uygulanabilir. </w:t>
      </w:r>
    </w:p>
    <w:p w:rsidR="00750B42" w:rsidRDefault="00750B42">
      <w:pPr>
        <w:spacing w:after="120" w:line="480" w:lineRule="auto"/>
        <w:jc w:val="both"/>
        <w:rPr>
          <w:color w:val="FF0000"/>
        </w:rPr>
      </w:pPr>
      <w:r>
        <w:t>2mm’den daha fazla ekstrüzyon görülen apeksi kapalı</w:t>
      </w:r>
      <w:r>
        <w:rPr>
          <w:rFonts w:ascii="Arial" w:hAnsi="Arial" w:cs="Arial"/>
        </w:rPr>
        <w:t xml:space="preserve"> dişlerde </w:t>
      </w:r>
      <w:r w:rsidR="003D6BE1">
        <w:rPr>
          <w:rFonts w:ascii="Arial" w:hAnsi="Arial" w:cs="Arial"/>
        </w:rPr>
        <w:t xml:space="preserve">damar-sinir paketi zedelenmesi riski fazla olduğundan </w:t>
      </w:r>
      <w:r>
        <w:rPr>
          <w:rFonts w:ascii="Arial" w:hAnsi="Arial" w:cs="Arial"/>
        </w:rPr>
        <w:t xml:space="preserve">endodontik tedavi gereksinimi vardır. Açık apeksli ekstrüze dişlerin ise vitalitelerini koruma şansı yüksektir. Ekstrüzyon sonrası açık apeksli dişlerde pulpa nekrozu insidansı %9 olarak belirlenmiştir. Kapalı apeksli dişler için </w:t>
      </w:r>
      <w:r w:rsidR="0032372E">
        <w:t>pulpa nekrozu insidansı</w:t>
      </w:r>
      <w:r w:rsidR="0032372E">
        <w:rPr>
          <w:rFonts w:ascii="Arial" w:hAnsi="Arial" w:cs="Arial"/>
        </w:rPr>
        <w:t xml:space="preserve"> %55-98</w:t>
      </w:r>
      <w:r>
        <w:rPr>
          <w:rFonts w:ascii="Arial" w:hAnsi="Arial" w:cs="Arial"/>
        </w:rPr>
        <w:t xml:space="preserve"> olarak </w:t>
      </w:r>
      <w:r w:rsidR="0032372E">
        <w:rPr>
          <w:rFonts w:ascii="Arial" w:hAnsi="Arial" w:cs="Arial"/>
        </w:rPr>
        <w:t>bildirilmiştir</w:t>
      </w:r>
      <w:r w:rsidR="0032372E">
        <w:rPr>
          <w:color w:val="FF0000"/>
        </w:rPr>
        <w:t>.</w:t>
      </w:r>
      <w:r>
        <w:rPr>
          <w:color w:val="FF0000"/>
        </w:rPr>
        <w:t xml:space="preserve"> </w:t>
      </w:r>
    </w:p>
    <w:p w:rsidR="00E438E5" w:rsidRDefault="00F554FB">
      <w:pPr>
        <w:spacing w:after="120" w:line="480" w:lineRule="auto"/>
        <w:jc w:val="both"/>
      </w:pPr>
      <w:r w:rsidRPr="00E438E5">
        <w:object w:dxaOrig="7192" w:dyaOrig="53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9.25pt;height:269.25pt" o:ole="">
            <v:imagedata r:id="rId5" o:title=""/>
          </v:shape>
          <o:OLEObject Type="Embed" ProgID="PowerPoint.Slide.12" ShapeID="_x0000_i1025" DrawAspect="Content" ObjectID="_1650219921" r:id="rId6"/>
        </w:object>
      </w:r>
    </w:p>
    <w:p w:rsidR="00750B42" w:rsidRDefault="00750B42">
      <w:pPr>
        <w:spacing w:line="360" w:lineRule="auto"/>
        <w:jc w:val="both"/>
      </w:pPr>
    </w:p>
    <w:p w:rsidR="00750B42" w:rsidRDefault="00750B42">
      <w:pPr>
        <w:spacing w:after="120" w:line="480" w:lineRule="auto"/>
        <w:jc w:val="both"/>
      </w:pPr>
      <w:r>
        <w:rPr>
          <w:b/>
          <w:bCs/>
          <w:u w:val="single"/>
        </w:rPr>
        <w:t>İNTRÜZYON</w:t>
      </w:r>
      <w:r>
        <w:rPr>
          <w:u w:val="single"/>
        </w:rPr>
        <w:t>:</w:t>
      </w:r>
      <w:r>
        <w:t xml:space="preserve"> </w:t>
      </w:r>
      <w:r w:rsidR="000F5D94">
        <w:t xml:space="preserve"> </w:t>
      </w:r>
      <w:r>
        <w:t>İ</w:t>
      </w:r>
      <w:r>
        <w:rPr>
          <w:rFonts w:ascii="Arial" w:hAnsi="Arial" w:cs="Arial"/>
        </w:rPr>
        <w:t>ntrüzyon; dişin alveol soketi içersine doğru</w:t>
      </w:r>
      <w:r>
        <w:t xml:space="preserve"> aksiyel yönde yer değ</w:t>
      </w:r>
      <w:r>
        <w:rPr>
          <w:rFonts w:ascii="Arial" w:hAnsi="Arial" w:cs="Arial"/>
        </w:rPr>
        <w:t>iştirmesi olup;</w:t>
      </w:r>
      <w:r>
        <w:t xml:space="preserve"> di</w:t>
      </w:r>
      <w:r>
        <w:rPr>
          <w:rFonts w:ascii="Arial" w:hAnsi="Arial" w:cs="Arial"/>
        </w:rPr>
        <w:t xml:space="preserve">şeti kenar konturunun </w:t>
      </w:r>
      <w:r>
        <w:t>bozulduğ</w:t>
      </w:r>
      <w:r>
        <w:rPr>
          <w:rFonts w:ascii="Arial" w:hAnsi="Arial" w:cs="Arial"/>
        </w:rPr>
        <w:t>u, alveol</w:t>
      </w:r>
      <w:r>
        <w:t xml:space="preserve"> kemiğ</w:t>
      </w:r>
      <w:r>
        <w:rPr>
          <w:rFonts w:ascii="Arial" w:hAnsi="Arial" w:cs="Arial"/>
        </w:rPr>
        <w:t>in</w:t>
      </w:r>
      <w:r>
        <w:t>in ezildiğ</w:t>
      </w:r>
      <w:r>
        <w:rPr>
          <w:rFonts w:ascii="Arial" w:hAnsi="Arial" w:cs="Arial"/>
        </w:rPr>
        <w:t xml:space="preserve">i, </w:t>
      </w:r>
      <w:r>
        <w:t>pulpanı</w:t>
      </w:r>
      <w:r>
        <w:rPr>
          <w:rFonts w:ascii="Arial" w:hAnsi="Arial" w:cs="Arial"/>
        </w:rPr>
        <w:t>n damar sinir paketinin</w:t>
      </w:r>
      <w:r>
        <w:t>, periodontal ligament fibrillerinin ve sementin hasar gördüğ</w:t>
      </w:r>
      <w:r>
        <w:rPr>
          <w:rFonts w:ascii="Arial" w:hAnsi="Arial" w:cs="Arial"/>
        </w:rPr>
        <w:t xml:space="preserve">ü </w:t>
      </w:r>
      <w:proofErr w:type="gramStart"/>
      <w:r>
        <w:rPr>
          <w:rFonts w:ascii="Arial" w:hAnsi="Arial" w:cs="Arial"/>
        </w:rPr>
        <w:t>kompleks</w:t>
      </w:r>
      <w:proofErr w:type="gramEnd"/>
      <w:r>
        <w:rPr>
          <w:rFonts w:ascii="Arial" w:hAnsi="Arial" w:cs="Arial"/>
        </w:rPr>
        <w:t xml:space="preserve"> bir yaralanma şeklidir.</w:t>
      </w:r>
      <w:r>
        <w:t xml:space="preserve"> </w:t>
      </w:r>
    </w:p>
    <w:p w:rsidR="00750B42" w:rsidRDefault="00750B42">
      <w:pPr>
        <w:spacing w:after="120" w:line="480" w:lineRule="auto"/>
        <w:jc w:val="both"/>
      </w:pPr>
      <w:r>
        <w:t>İntruzyon yaralanmalarını damar sinir paketinin zedelenmesi nedeniyle sı</w:t>
      </w:r>
      <w:r>
        <w:rPr>
          <w:rFonts w:ascii="Arial" w:hAnsi="Arial" w:cs="Arial"/>
        </w:rPr>
        <w:t xml:space="preserve">klıkla pulpa nekrozu, </w:t>
      </w:r>
      <w:r>
        <w:t>periodonsiyumun ve alveolün yaralanması</w:t>
      </w:r>
      <w:r>
        <w:rPr>
          <w:rFonts w:ascii="Arial" w:hAnsi="Arial" w:cs="Arial"/>
        </w:rPr>
        <w:t xml:space="preserve"> nedeniyle de </w:t>
      </w:r>
      <w:r>
        <w:t>hı</w:t>
      </w:r>
      <w:r>
        <w:rPr>
          <w:rFonts w:ascii="Arial" w:hAnsi="Arial" w:cs="Arial"/>
        </w:rPr>
        <w:t>zla oluşan kök rezorbsiyonu veya ankiloz izler. Pulpa nekrozu insidansı açık apeksli intrüze dişlerde %63-68 arasındayken, kapalı apeksli dişlerde %100 olarak bildirilmişti</w:t>
      </w:r>
      <w:r>
        <w:t>r. Soket içerisine kitlenmesi nedeniyle birçok intrüze di</w:t>
      </w:r>
      <w:r>
        <w:rPr>
          <w:rFonts w:ascii="Arial" w:hAnsi="Arial" w:cs="Arial"/>
        </w:rPr>
        <w:t>ş perküsyona hassas de</w:t>
      </w:r>
      <w:r>
        <w:t>ğ</w:t>
      </w:r>
      <w:r>
        <w:rPr>
          <w:rFonts w:ascii="Arial" w:hAnsi="Arial" w:cs="Arial"/>
        </w:rPr>
        <w:t xml:space="preserve">ildir ve </w:t>
      </w:r>
      <w:proofErr w:type="gramStart"/>
      <w:r>
        <w:rPr>
          <w:rFonts w:ascii="Arial" w:hAnsi="Arial" w:cs="Arial"/>
        </w:rPr>
        <w:t>perküsyon</w:t>
      </w:r>
      <w:proofErr w:type="gramEnd"/>
      <w:r>
        <w:rPr>
          <w:rFonts w:ascii="Arial" w:hAnsi="Arial" w:cs="Arial"/>
        </w:rPr>
        <w:t xml:space="preserve"> testi ankiloze dişlerdeki gi</w:t>
      </w:r>
      <w:r>
        <w:t>bi metalik bir ses verir. Kök geli</w:t>
      </w:r>
      <w:r>
        <w:rPr>
          <w:rFonts w:ascii="Arial" w:hAnsi="Arial" w:cs="Arial"/>
        </w:rPr>
        <w:t>şimi tamamlanm</w:t>
      </w:r>
      <w:r>
        <w:t>ış</w:t>
      </w:r>
      <w:r>
        <w:rPr>
          <w:rFonts w:ascii="Arial" w:hAnsi="Arial" w:cs="Arial"/>
        </w:rPr>
        <w:t xml:space="preserve"> dişlerde kökün dış yüzeyinde, iltihabi ve yer değiştirme rezorbsiyonu sık gözlenen </w:t>
      </w:r>
      <w:proofErr w:type="gramStart"/>
      <w:r>
        <w:t>komplikasyonlardı</w:t>
      </w:r>
      <w:r>
        <w:rPr>
          <w:rFonts w:ascii="Arial" w:hAnsi="Arial" w:cs="Arial"/>
        </w:rPr>
        <w:t>r</w:t>
      </w:r>
      <w:proofErr w:type="gramEnd"/>
      <w:r>
        <w:t>.</w:t>
      </w:r>
    </w:p>
    <w:p w:rsidR="00750B42" w:rsidRDefault="00750B42">
      <w:pPr>
        <w:spacing w:after="120" w:line="480" w:lineRule="auto"/>
        <w:jc w:val="both"/>
        <w:rPr>
          <w:rFonts w:ascii="Arial" w:hAnsi="Arial" w:cs="Arial"/>
        </w:rPr>
      </w:pPr>
      <w:r>
        <w:t>Komplikasyonlar arası</w:t>
      </w:r>
      <w:r>
        <w:rPr>
          <w:rFonts w:ascii="Arial" w:hAnsi="Arial" w:cs="Arial"/>
        </w:rPr>
        <w:t xml:space="preserve">ndaki ilişkilere bakıldığında pulpa nekrozu ile rezorpsiyon ve </w:t>
      </w:r>
      <w:r>
        <w:rPr>
          <w:rFonts w:ascii="Arial" w:hAnsi="Arial" w:cs="Arial"/>
        </w:rPr>
        <w:lastRenderedPageBreak/>
        <w:t>marjinal defektlerin g</w:t>
      </w:r>
      <w:r>
        <w:t>örülmesi arası</w:t>
      </w:r>
      <w:r>
        <w:rPr>
          <w:rFonts w:ascii="Arial" w:hAnsi="Arial" w:cs="Arial"/>
        </w:rPr>
        <w:t>ndaki ilişki kesin olarak</w:t>
      </w:r>
      <w:r>
        <w:t xml:space="preserve"> ve yüksek </w:t>
      </w:r>
      <w:proofErr w:type="gramStart"/>
      <w:r>
        <w:t>oranda  bulunmu</w:t>
      </w:r>
      <w:r>
        <w:rPr>
          <w:rFonts w:ascii="Arial" w:hAnsi="Arial" w:cs="Arial"/>
        </w:rPr>
        <w:t>ştur</w:t>
      </w:r>
      <w:proofErr w:type="gramEnd"/>
      <w:r>
        <w:rPr>
          <w:rFonts w:ascii="Arial" w:hAnsi="Arial" w:cs="Arial"/>
        </w:rPr>
        <w:t>. Hastalar</w:t>
      </w:r>
      <w:r>
        <w:t>ı</w:t>
      </w:r>
      <w:r>
        <w:rPr>
          <w:rFonts w:ascii="Arial" w:hAnsi="Arial" w:cs="Arial"/>
        </w:rPr>
        <w:t xml:space="preserve">n yaşları arttıkça </w:t>
      </w:r>
      <w:proofErr w:type="gramStart"/>
      <w:r>
        <w:rPr>
          <w:rFonts w:ascii="Arial" w:hAnsi="Arial" w:cs="Arial"/>
        </w:rPr>
        <w:t>komplikasyonlar</w:t>
      </w:r>
      <w:r>
        <w:t>ın</w:t>
      </w:r>
      <w:proofErr w:type="gramEnd"/>
      <w:r>
        <w:t xml:space="preserve"> arttığı da gözlenmiştir. 11 ya</w:t>
      </w:r>
      <w:r>
        <w:rPr>
          <w:rFonts w:ascii="Arial" w:hAnsi="Arial" w:cs="Arial"/>
        </w:rPr>
        <w:t>ş alt</w:t>
      </w:r>
      <w:r>
        <w:t>ı</w:t>
      </w:r>
      <w:r>
        <w:rPr>
          <w:rFonts w:ascii="Arial" w:hAnsi="Arial" w:cs="Arial"/>
        </w:rPr>
        <w:t>ndaki çocuklarda</w:t>
      </w:r>
      <w:r>
        <w:t>, pulpa nekrozu kök geli</w:t>
      </w:r>
      <w:r>
        <w:rPr>
          <w:rFonts w:ascii="Arial" w:hAnsi="Arial" w:cs="Arial"/>
        </w:rPr>
        <w:t>şimi henüz tamamlanmayan genç sürekli dişlerde daha az gözlenmiştir. Marjinal kemik kayb</w:t>
      </w:r>
      <w:r>
        <w:t>ı</w:t>
      </w:r>
      <w:r>
        <w:rPr>
          <w:rFonts w:ascii="Arial" w:hAnsi="Arial" w:cs="Arial"/>
        </w:rPr>
        <w:t xml:space="preserve"> ve rezorpsiyon görülmesi de di</w:t>
      </w:r>
      <w:r>
        <w:t>ğer çalışmalarda da bildirildiğ</w:t>
      </w:r>
      <w:r>
        <w:rPr>
          <w:rFonts w:ascii="Arial" w:hAnsi="Arial" w:cs="Arial"/>
        </w:rPr>
        <w:t>i gibi hastanın yaşı büyüdükçe kök gelişiminin tamamlanmasına bağlı olarak artmıştır. Dişin gömülme mesafesi arttıkça ( 3mm den fazla)  rezorpsiyonun</w:t>
      </w:r>
      <w:r>
        <w:t xml:space="preserve"> da arttığı</w:t>
      </w:r>
      <w:r>
        <w:rPr>
          <w:rFonts w:ascii="Arial" w:hAnsi="Arial" w:cs="Arial"/>
        </w:rPr>
        <w:t xml:space="preserve"> da gözlenmiştir.</w:t>
      </w:r>
      <w:r>
        <w:t xml:space="preserve"> Rezorpsiyon aktivitesinin </w:t>
      </w:r>
      <w:proofErr w:type="gramStart"/>
      <w:r>
        <w:t>travmayı</w:t>
      </w:r>
      <w:proofErr w:type="gramEnd"/>
      <w:r>
        <w:rPr>
          <w:rFonts w:ascii="Arial" w:hAnsi="Arial" w:cs="Arial"/>
        </w:rPr>
        <w:t xml:space="preserve"> takiben 10 yı</w:t>
      </w:r>
      <w:r>
        <w:t>l içinde de kendisini gösterebileceğ</w:t>
      </w:r>
      <w:r>
        <w:rPr>
          <w:rFonts w:ascii="Arial" w:hAnsi="Arial" w:cs="Arial"/>
        </w:rPr>
        <w:t>i gözlenmiş ve dişlerin uzun süre takiplerinin önemine dikkat çekilmiştir.</w:t>
      </w:r>
    </w:p>
    <w:p w:rsidR="00750B42" w:rsidRDefault="00750B42">
      <w:pPr>
        <w:spacing w:after="120" w:line="480" w:lineRule="auto"/>
        <w:jc w:val="both"/>
        <w:rPr>
          <w:b/>
          <w:bCs/>
        </w:rPr>
      </w:pPr>
    </w:p>
    <w:p w:rsidR="00750B42" w:rsidRDefault="00750B42">
      <w:pPr>
        <w:spacing w:after="120" w:line="480" w:lineRule="auto"/>
        <w:jc w:val="both"/>
        <w:rPr>
          <w:b/>
          <w:bCs/>
        </w:rPr>
      </w:pPr>
    </w:p>
    <w:p w:rsidR="00750B42" w:rsidRDefault="00750B42">
      <w:pPr>
        <w:spacing w:after="120" w:line="480" w:lineRule="auto"/>
        <w:jc w:val="both"/>
        <w:rPr>
          <w:b/>
          <w:bCs/>
        </w:rPr>
      </w:pPr>
      <w:r>
        <w:rPr>
          <w:b/>
          <w:bCs/>
        </w:rPr>
        <w:t>Tedavi</w:t>
      </w:r>
    </w:p>
    <w:p w:rsidR="00750B42" w:rsidRDefault="00750B42">
      <w:pPr>
        <w:spacing w:after="120" w:line="480" w:lineRule="auto"/>
        <w:jc w:val="both"/>
      </w:pPr>
      <w:r>
        <w:t>İntruzyon tedavisinde günümüze kadar kesin olarak üzerinde fikir birliğ</w:t>
      </w:r>
      <w:r>
        <w:rPr>
          <w:rFonts w:ascii="Arial" w:hAnsi="Arial" w:cs="Arial"/>
        </w:rPr>
        <w:t xml:space="preserve">i yapılmış bir tedavi </w:t>
      </w:r>
      <w:r>
        <w:t xml:space="preserve">yoktur. </w:t>
      </w:r>
    </w:p>
    <w:p w:rsidR="00750B42" w:rsidRDefault="00750B42">
      <w:pPr>
        <w:spacing w:line="360" w:lineRule="auto"/>
        <w:jc w:val="both"/>
        <w:rPr>
          <w:rFonts w:ascii="Arial" w:hAnsi="Arial" w:cs="Arial"/>
        </w:rPr>
      </w:pPr>
      <w:r>
        <w:t xml:space="preserve"> İ</w:t>
      </w:r>
      <w:r>
        <w:rPr>
          <w:rFonts w:ascii="Arial" w:hAnsi="Arial" w:cs="Arial"/>
        </w:rPr>
        <w:t>ntruzyon tedavisinde</w:t>
      </w:r>
      <w:r>
        <w:t xml:space="preserve"> özellikle di</w:t>
      </w:r>
      <w:r>
        <w:rPr>
          <w:rFonts w:ascii="Arial" w:hAnsi="Arial" w:cs="Arial"/>
        </w:rPr>
        <w:t>şin kökünün</w:t>
      </w:r>
      <w:r>
        <w:t xml:space="preserve"> geli</w:t>
      </w:r>
      <w:r>
        <w:rPr>
          <w:rFonts w:ascii="Arial" w:hAnsi="Arial" w:cs="Arial"/>
        </w:rPr>
        <w:t>şim evresine ba</w:t>
      </w:r>
      <w:r>
        <w:t>ğ</w:t>
      </w:r>
      <w:r>
        <w:rPr>
          <w:rFonts w:ascii="Arial" w:hAnsi="Arial" w:cs="Arial"/>
        </w:rPr>
        <w:t xml:space="preserve">lı olarak </w:t>
      </w:r>
      <w:r>
        <w:t xml:space="preserve">dört tip  tedavi </w:t>
      </w:r>
      <w:proofErr w:type="gramStart"/>
      <w:r>
        <w:t>önerilmi</w:t>
      </w:r>
      <w:r>
        <w:rPr>
          <w:rFonts w:ascii="Arial" w:hAnsi="Arial" w:cs="Arial"/>
        </w:rPr>
        <w:t>ştir .</w:t>
      </w:r>
      <w:proofErr w:type="gramEnd"/>
    </w:p>
    <w:p w:rsidR="00750B42" w:rsidRDefault="00750B42">
      <w:pPr>
        <w:spacing w:line="360" w:lineRule="auto"/>
        <w:jc w:val="both"/>
        <w:rPr>
          <w:rFonts w:ascii="Arial" w:hAnsi="Arial" w:cs="Arial"/>
        </w:rPr>
      </w:pPr>
      <w:r>
        <w:t>1.Spontan re-erüpsiyon: Di</w:t>
      </w:r>
      <w:r>
        <w:rPr>
          <w:rFonts w:ascii="Arial" w:hAnsi="Arial" w:cs="Arial"/>
        </w:rPr>
        <w:t>şin yeniden sürmesidir.</w:t>
      </w:r>
    </w:p>
    <w:p w:rsidR="00750B42" w:rsidRDefault="00750B42">
      <w:pPr>
        <w:spacing w:line="360" w:lineRule="auto"/>
        <w:jc w:val="both"/>
      </w:pPr>
      <w:r>
        <w:t>2.Ortodontik repozisyonlandı</w:t>
      </w:r>
      <w:r>
        <w:rPr>
          <w:rFonts w:ascii="Arial" w:hAnsi="Arial" w:cs="Arial"/>
        </w:rPr>
        <w:t>rma</w:t>
      </w:r>
      <w:r>
        <w:t>: Ortodontik tedavi ile di</w:t>
      </w:r>
      <w:r>
        <w:rPr>
          <w:rFonts w:ascii="Arial" w:hAnsi="Arial" w:cs="Arial"/>
        </w:rPr>
        <w:t>şin tekrar yerine getirilmesi.</w:t>
      </w:r>
      <w:r>
        <w:t xml:space="preserve"> </w:t>
      </w:r>
    </w:p>
    <w:p w:rsidR="00750B42" w:rsidRDefault="00750B42">
      <w:pPr>
        <w:spacing w:after="120" w:line="360" w:lineRule="auto"/>
        <w:jc w:val="both"/>
        <w:rPr>
          <w:rFonts w:ascii="Arial" w:hAnsi="Arial" w:cs="Arial"/>
        </w:rPr>
      </w:pPr>
      <w:r>
        <w:t>3.Cerrahi repozisyonlandırma: Cerrahi olarak di</w:t>
      </w:r>
      <w:r>
        <w:rPr>
          <w:rFonts w:ascii="Arial" w:hAnsi="Arial" w:cs="Arial"/>
        </w:rPr>
        <w:t>şin tekrar eski yerine getirilmesi.</w:t>
      </w:r>
    </w:p>
    <w:p w:rsidR="00750B42" w:rsidRDefault="00750B42">
      <w:pPr>
        <w:spacing w:after="120" w:line="360" w:lineRule="auto"/>
        <w:jc w:val="both"/>
      </w:pPr>
      <w:r>
        <w:t xml:space="preserve">4.Bu tedavilerin </w:t>
      </w:r>
      <w:proofErr w:type="gramStart"/>
      <w:r>
        <w:t>kombinasyonu</w:t>
      </w:r>
      <w:proofErr w:type="gramEnd"/>
    </w:p>
    <w:p w:rsidR="00E438E5" w:rsidRDefault="00E438E5">
      <w:pPr>
        <w:spacing w:after="120" w:line="360" w:lineRule="auto"/>
        <w:jc w:val="both"/>
      </w:pPr>
    </w:p>
    <w:p w:rsidR="00E438E5" w:rsidRDefault="00E438E5">
      <w:pPr>
        <w:spacing w:after="120" w:line="360" w:lineRule="auto"/>
        <w:jc w:val="both"/>
      </w:pPr>
      <w:r>
        <w:t xml:space="preserve">Dişin intrüzyon durumuna göre önerilen </w:t>
      </w:r>
      <w:proofErr w:type="gramStart"/>
      <w:r>
        <w:t>tedaviler :</w:t>
      </w:r>
      <w:proofErr w:type="gramEnd"/>
    </w:p>
    <w:p w:rsidR="00E438E5" w:rsidRDefault="00F554FB">
      <w:pPr>
        <w:spacing w:after="120" w:line="360" w:lineRule="auto"/>
        <w:jc w:val="both"/>
      </w:pPr>
      <w:r w:rsidRPr="00E438E5">
        <w:object w:dxaOrig="7192" w:dyaOrig="5382">
          <v:shape id="_x0000_i1026" type="#_x0000_t75" style="width:359.25pt;height:269.25pt" o:ole="">
            <v:imagedata r:id="rId7" o:title=""/>
          </v:shape>
          <o:OLEObject Type="Embed" ProgID="PowerPoint.Slide.12" ShapeID="_x0000_i1026" DrawAspect="Content" ObjectID="_1650219922" r:id="rId8"/>
        </w:object>
      </w:r>
    </w:p>
    <w:p w:rsidR="00E438E5" w:rsidRDefault="00E438E5">
      <w:pPr>
        <w:spacing w:after="120" w:line="360" w:lineRule="auto"/>
        <w:jc w:val="both"/>
      </w:pPr>
    </w:p>
    <w:p w:rsidR="00750B42" w:rsidRDefault="00750B42">
      <w:pPr>
        <w:spacing w:after="120" w:line="480" w:lineRule="auto"/>
        <w:jc w:val="both"/>
      </w:pPr>
      <w:r>
        <w:t>Birçok ara</w:t>
      </w:r>
      <w:r>
        <w:rPr>
          <w:rFonts w:ascii="Arial" w:hAnsi="Arial" w:cs="Arial"/>
        </w:rPr>
        <w:t>şt</w:t>
      </w:r>
      <w:r>
        <w:t>ı</w:t>
      </w:r>
      <w:r>
        <w:rPr>
          <w:rFonts w:ascii="Arial" w:hAnsi="Arial" w:cs="Arial"/>
        </w:rPr>
        <w:t>rmacı</w:t>
      </w:r>
      <w:r>
        <w:t xml:space="preserve"> apeksi açı</w:t>
      </w:r>
      <w:r>
        <w:rPr>
          <w:rFonts w:ascii="Arial" w:hAnsi="Arial" w:cs="Arial"/>
        </w:rPr>
        <w:t>k dişlerde</w:t>
      </w:r>
      <w:r>
        <w:t xml:space="preserve"> intrüzyonu takiben spontan re-erüpsüyon</w:t>
      </w:r>
      <w:r w:rsidR="00C324CA">
        <w:t xml:space="preserve"> (tekrar sürme)</w:t>
      </w:r>
      <w:r>
        <w:t xml:space="preserve"> gözlemlemi</w:t>
      </w:r>
      <w:r>
        <w:rPr>
          <w:rFonts w:ascii="Arial" w:hAnsi="Arial" w:cs="Arial"/>
        </w:rPr>
        <w:t>ştir. K</w:t>
      </w:r>
      <w:r>
        <w:t>ök olu</w:t>
      </w:r>
      <w:r>
        <w:rPr>
          <w:rFonts w:ascii="Arial" w:hAnsi="Arial" w:cs="Arial"/>
        </w:rPr>
        <w:t>şumu tamamlanmam</w:t>
      </w:r>
      <w:r>
        <w:t>ış</w:t>
      </w:r>
      <w:r>
        <w:rPr>
          <w:rFonts w:ascii="Arial" w:hAnsi="Arial" w:cs="Arial"/>
        </w:rPr>
        <w:t xml:space="preserve"> intrüze diş, spontan olarak tekra</w:t>
      </w:r>
      <w:r>
        <w:t>r sürmesi için bı</w:t>
      </w:r>
      <w:r>
        <w:rPr>
          <w:rFonts w:ascii="Arial" w:hAnsi="Arial" w:cs="Arial"/>
        </w:rPr>
        <w:t>rakılabilir</w:t>
      </w:r>
      <w:r w:rsidR="00C324CA">
        <w:t xml:space="preserve">. </w:t>
      </w:r>
      <w:r w:rsidR="00E438E5">
        <w:t xml:space="preserve">Açık apeksli dişlerde pulpa genellikle vitalitesini korur. </w:t>
      </w:r>
      <w:r w:rsidR="00C324CA">
        <w:t>Anca</w:t>
      </w:r>
      <w:r w:rsidR="00E438E5">
        <w:t xml:space="preserve">k </w:t>
      </w:r>
      <w:r w:rsidR="00095B84">
        <w:t>dişler çok sıkı takip edilmeli ve kontrolleri yapılmalıdır. S</w:t>
      </w:r>
      <w:r w:rsidR="00E438E5">
        <w:t xml:space="preserve">pontan sürme </w:t>
      </w:r>
      <w:proofErr w:type="gramStart"/>
      <w:r w:rsidR="00E438E5">
        <w:t xml:space="preserve">sırasında </w:t>
      </w:r>
      <w:r>
        <w:rPr>
          <w:rFonts w:ascii="Arial" w:hAnsi="Arial" w:cs="Arial"/>
        </w:rPr>
        <w:t xml:space="preserve"> </w:t>
      </w:r>
      <w:r>
        <w:t>endodontik</w:t>
      </w:r>
      <w:proofErr w:type="gramEnd"/>
      <w:r>
        <w:t xml:space="preserve"> tedavi ihtiyaç olduğ</w:t>
      </w:r>
      <w:r>
        <w:rPr>
          <w:rFonts w:ascii="Arial" w:hAnsi="Arial" w:cs="Arial"/>
        </w:rPr>
        <w:t xml:space="preserve">unda </w:t>
      </w:r>
      <w:r>
        <w:t>kök kanalı</w:t>
      </w:r>
      <w:r w:rsidR="00C324CA">
        <w:rPr>
          <w:rFonts w:ascii="Arial" w:hAnsi="Arial" w:cs="Arial"/>
        </w:rPr>
        <w:t>na girilmesi zor olabilir</w:t>
      </w:r>
      <w:r>
        <w:rPr>
          <w:rFonts w:ascii="Arial" w:hAnsi="Arial" w:cs="Arial"/>
        </w:rPr>
        <w:t xml:space="preserve">.  </w:t>
      </w:r>
      <w:r>
        <w:t>Spontan re-erüpsüyonun diğ</w:t>
      </w:r>
      <w:r>
        <w:rPr>
          <w:rFonts w:ascii="Arial" w:hAnsi="Arial" w:cs="Arial"/>
        </w:rPr>
        <w:t xml:space="preserve">er dezavantajı da gözlem süresince kök rezorbsiyonu ve ankilozun görülebilmesidir. Andreasen ve ark.(1985), </w:t>
      </w:r>
      <w:r w:rsidR="00095B84">
        <w:rPr>
          <w:rFonts w:ascii="Arial" w:hAnsi="Arial" w:cs="Arial"/>
        </w:rPr>
        <w:t xml:space="preserve">intrüzyon durumunda </w:t>
      </w:r>
      <w:r>
        <w:rPr>
          <w:rFonts w:ascii="Arial" w:hAnsi="Arial" w:cs="Arial"/>
        </w:rPr>
        <w:t>ankiloz insidansını %24 olarak bildirmiş</w:t>
      </w:r>
      <w:r>
        <w:t>lerdir. Taintor ve ark.(1977), 2 aylı</w:t>
      </w:r>
      <w:r>
        <w:rPr>
          <w:rFonts w:ascii="Arial" w:hAnsi="Arial" w:cs="Arial"/>
        </w:rPr>
        <w:t xml:space="preserve">k gözlem boyunca erüpsüyon olmazsa dişin repozisyonu için ortodontik </w:t>
      </w:r>
      <w:r w:rsidR="00095B84">
        <w:t>kuvveti önermektedirler. S</w:t>
      </w:r>
      <w:r>
        <w:t>pontan erüpsüyon görülmeyen intrüze di</w:t>
      </w:r>
      <w:r>
        <w:rPr>
          <w:rFonts w:ascii="Arial" w:hAnsi="Arial" w:cs="Arial"/>
        </w:rPr>
        <w:t>şlerde ankilozun gelişmesi durumunda ortodontik</w:t>
      </w:r>
      <w:r>
        <w:t xml:space="preserve"> </w:t>
      </w:r>
      <w:proofErr w:type="gramStart"/>
      <w:r>
        <w:t>ekstrüzyon</w:t>
      </w:r>
      <w:r w:rsidR="00095B84">
        <w:t xml:space="preserve"> </w:t>
      </w:r>
      <w:r>
        <w:t xml:space="preserve"> imkansı</w:t>
      </w:r>
      <w:r>
        <w:rPr>
          <w:rFonts w:ascii="Arial" w:hAnsi="Arial" w:cs="Arial"/>
        </w:rPr>
        <w:t>zlaşabil</w:t>
      </w:r>
      <w:r>
        <w:t>ir</w:t>
      </w:r>
      <w:proofErr w:type="gramEnd"/>
      <w:r>
        <w:t xml:space="preserve">. İntrüze dişlerin hızlı bir şekilde repozisyonlandırılması, kök rezorbsiyonu ve </w:t>
      </w:r>
      <w:proofErr w:type="gramStart"/>
      <w:r>
        <w:t>marjinal</w:t>
      </w:r>
      <w:proofErr w:type="gramEnd"/>
      <w:r>
        <w:t xml:space="preserve"> kemik desteğinin kaybı gibi komplikasyonları arttırır. Bu nedenle cerrahi repozisyonlandırma çok </w:t>
      </w:r>
      <w:r>
        <w:lastRenderedPageBreak/>
        <w:t>zorunlu olmadıkça tercih edilmez. Birçok intrüze dişin hafif kuvvetlerle ortodontik olarak repozisyonlandı</w:t>
      </w:r>
      <w:r>
        <w:rPr>
          <w:rFonts w:ascii="Arial" w:hAnsi="Arial" w:cs="Arial"/>
        </w:rPr>
        <w:t>rılması tercih edilir. Bu yöntem, kemik ve periodontal yapıların r</w:t>
      </w:r>
      <w:r>
        <w:t>emodelasyonunu sağ</w:t>
      </w:r>
      <w:r>
        <w:rPr>
          <w:rFonts w:ascii="Arial" w:hAnsi="Arial" w:cs="Arial"/>
        </w:rPr>
        <w:t>layabilir</w:t>
      </w:r>
      <w:r>
        <w:t>. Literatüre bakı</w:t>
      </w:r>
      <w:r>
        <w:rPr>
          <w:rFonts w:ascii="Arial" w:hAnsi="Arial" w:cs="Arial"/>
        </w:rPr>
        <w:t>ldığında ise intruzyonda sonra dişin spontan olarak sürmesi veya cerrahi ve ya ortodontik olarak aktif olarak sürdürülmesi k</w:t>
      </w:r>
      <w:r>
        <w:t>onusunda farklı</w:t>
      </w:r>
      <w:r>
        <w:rPr>
          <w:rFonts w:ascii="Arial" w:hAnsi="Arial" w:cs="Arial"/>
        </w:rPr>
        <w:t xml:space="preserve"> görüşler vardır</w:t>
      </w:r>
      <w:r>
        <w:t xml:space="preserve">. </w:t>
      </w:r>
    </w:p>
    <w:p w:rsidR="00750B42" w:rsidRDefault="00750B42">
      <w:pPr>
        <w:spacing w:after="120" w:line="480" w:lineRule="auto"/>
        <w:jc w:val="both"/>
        <w:rPr>
          <w:rFonts w:ascii="Arial" w:hAnsi="Arial" w:cs="Arial"/>
        </w:rPr>
      </w:pPr>
      <w:r>
        <w:t>Açı</w:t>
      </w:r>
      <w:r>
        <w:rPr>
          <w:rFonts w:ascii="Arial" w:hAnsi="Arial" w:cs="Arial"/>
        </w:rPr>
        <w:t>k apeksli dişler kontrol altında tutulur, nekroz şüphesi olduğunda apeksifikasyon tedavisi uygulanır.</w:t>
      </w:r>
    </w:p>
    <w:p w:rsidR="00750B42" w:rsidRDefault="00750B42">
      <w:pPr>
        <w:spacing w:after="120" w:line="480" w:lineRule="auto"/>
        <w:jc w:val="both"/>
      </w:pPr>
      <w:r>
        <w:t>Kapalı</w:t>
      </w:r>
      <w:r>
        <w:rPr>
          <w:rFonts w:ascii="Arial" w:hAnsi="Arial" w:cs="Arial"/>
        </w:rPr>
        <w:t xml:space="preserve"> apeksli dişlerde nekroz % 100 olduğundan splint sökülmeden kanal tedavisi uygulanır.</w:t>
      </w:r>
      <w:r>
        <w:t xml:space="preserve">    </w:t>
      </w:r>
    </w:p>
    <w:p w:rsidR="00750B42" w:rsidRDefault="00750B42">
      <w:pPr>
        <w:spacing w:after="120" w:line="480" w:lineRule="auto"/>
        <w:ind w:left="283"/>
        <w:jc w:val="both"/>
      </w:pPr>
    </w:p>
    <w:p w:rsidR="00750B42" w:rsidRDefault="00750B42">
      <w:pPr>
        <w:spacing w:after="120" w:line="480" w:lineRule="auto"/>
        <w:jc w:val="both"/>
        <w:rPr>
          <w:rFonts w:ascii="Arial" w:hAnsi="Arial" w:cs="Arial"/>
        </w:rPr>
      </w:pPr>
      <w:r>
        <w:rPr>
          <w:b/>
          <w:bCs/>
          <w:u w:val="single"/>
        </w:rPr>
        <w:t>AVULZiYON:</w:t>
      </w:r>
      <w:r>
        <w:t xml:space="preserve"> Di</w:t>
      </w:r>
      <w:r>
        <w:rPr>
          <w:rFonts w:ascii="Arial" w:hAnsi="Arial" w:cs="Arial"/>
        </w:rPr>
        <w:t>şin tamamen soketten ç</w:t>
      </w:r>
      <w:r>
        <w:t>ı</w:t>
      </w:r>
      <w:r>
        <w:rPr>
          <w:rFonts w:ascii="Arial" w:hAnsi="Arial" w:cs="Arial"/>
        </w:rPr>
        <w:t>ktığı avülsüyonda</w:t>
      </w:r>
      <w:r>
        <w:t xml:space="preserve"> di</w:t>
      </w:r>
      <w:r>
        <w:rPr>
          <w:rFonts w:ascii="Arial" w:hAnsi="Arial" w:cs="Arial"/>
        </w:rPr>
        <w:t>şin periodontal ligament ve pulpas</w:t>
      </w:r>
      <w:r>
        <w:t>ı</w:t>
      </w:r>
      <w:r>
        <w:rPr>
          <w:rFonts w:ascii="Arial" w:hAnsi="Arial" w:cs="Arial"/>
        </w:rPr>
        <w:t xml:space="preserve"> iskemik bir yaralanmaya maruz kalır. </w:t>
      </w:r>
      <w:r>
        <w:t>Ekstra alveoler sürenin uzunluğ</w:t>
      </w:r>
      <w:r>
        <w:rPr>
          <w:rFonts w:ascii="Arial" w:hAnsi="Arial" w:cs="Arial"/>
        </w:rPr>
        <w:t>u</w:t>
      </w:r>
      <w:r>
        <w:t xml:space="preserve"> ve ekstra alveoler saklama ortamı ve di</w:t>
      </w:r>
      <w:r>
        <w:rPr>
          <w:rFonts w:ascii="Arial" w:hAnsi="Arial" w:cs="Arial"/>
        </w:rPr>
        <w:t>şin kök gelişim evresi tedavinin başar</w:t>
      </w:r>
      <w:r>
        <w:t>ı</w:t>
      </w:r>
      <w:r>
        <w:rPr>
          <w:rFonts w:ascii="Arial" w:hAnsi="Arial" w:cs="Arial"/>
        </w:rPr>
        <w:t>sını etkileyen önemli faktörlerdir.</w:t>
      </w:r>
    </w:p>
    <w:p w:rsidR="00750B42" w:rsidRDefault="00750B42">
      <w:pPr>
        <w:spacing w:after="120" w:line="480" w:lineRule="auto"/>
        <w:jc w:val="both"/>
      </w:pPr>
      <w:r>
        <w:t>Di</w:t>
      </w:r>
      <w:r>
        <w:rPr>
          <w:rFonts w:ascii="Arial" w:hAnsi="Arial" w:cs="Arial"/>
        </w:rPr>
        <w:t>şin soket d</w:t>
      </w:r>
      <w:r>
        <w:t>ışı</w:t>
      </w:r>
      <w:r>
        <w:rPr>
          <w:rFonts w:ascii="Arial" w:hAnsi="Arial" w:cs="Arial"/>
        </w:rPr>
        <w:t>nda kaldığı süre 30 dakikadan daha azsa başarı oranı %90, 30-90 dakika arasında %43, 90 dakikadan fazlaysa %7 ol</w:t>
      </w:r>
      <w:r>
        <w:t>arak bulunmu</w:t>
      </w:r>
      <w:r>
        <w:rPr>
          <w:rFonts w:ascii="Arial" w:hAnsi="Arial" w:cs="Arial"/>
        </w:rPr>
        <w:t>ştur</w:t>
      </w:r>
      <w:r>
        <w:t xml:space="preserve">.  </w:t>
      </w:r>
    </w:p>
    <w:p w:rsidR="00750B42" w:rsidRDefault="00750B42">
      <w:pPr>
        <w:spacing w:after="120" w:line="480" w:lineRule="auto"/>
        <w:jc w:val="both"/>
      </w:pPr>
      <w:r>
        <w:t>Avulze di</w:t>
      </w:r>
      <w:r>
        <w:rPr>
          <w:rFonts w:ascii="Arial" w:hAnsi="Arial" w:cs="Arial"/>
        </w:rPr>
        <w:t>şin replantasyonu, ekstra alveoler zaman</w:t>
      </w:r>
      <w:r>
        <w:t>ı</w:t>
      </w:r>
      <w:r>
        <w:rPr>
          <w:rFonts w:ascii="Arial" w:hAnsi="Arial" w:cs="Arial"/>
        </w:rPr>
        <w:t xml:space="preserve"> kısaltmak için yaralan</w:t>
      </w:r>
      <w:r>
        <w:t>madan hemen sonra yapı</w:t>
      </w:r>
      <w:r>
        <w:rPr>
          <w:rFonts w:ascii="Arial" w:hAnsi="Arial" w:cs="Arial"/>
        </w:rPr>
        <w:t>lmalıdır</w:t>
      </w:r>
      <w:r>
        <w:t>. Ba</w:t>
      </w:r>
      <w:r>
        <w:rPr>
          <w:rFonts w:ascii="Arial" w:hAnsi="Arial" w:cs="Arial"/>
        </w:rPr>
        <w:t>şar</w:t>
      </w:r>
      <w:r>
        <w:t>ı</w:t>
      </w:r>
      <w:r>
        <w:rPr>
          <w:rFonts w:ascii="Arial" w:hAnsi="Arial" w:cs="Arial"/>
        </w:rPr>
        <w:t>lı bir replantasyon, kök yüzeyindeki PDL’in vitalitesinin korunmasına bağlıdır. Bu nedenle aileler ya da öğretmenler dişi sadece kronundan tutmaları konusunda uyarılmalıdır. Bu vakalarda diş bir an önce sokete replante edilebilir ya da görünür şekilde konta</w:t>
      </w:r>
      <w:r w:rsidR="00095B84">
        <w:rPr>
          <w:rFonts w:ascii="Arial" w:hAnsi="Arial" w:cs="Arial"/>
        </w:rPr>
        <w:t xml:space="preserve">mine olmuşsa 10sn soğuk musluk </w:t>
      </w:r>
      <w:r>
        <w:rPr>
          <w:rFonts w:ascii="Arial" w:hAnsi="Arial" w:cs="Arial"/>
        </w:rPr>
        <w:t xml:space="preserve">suyuna tutulabilir. Kök kesinlikle fırçalanmamalı, kazınmamalı ya da dezenfektana konulmamalıdır. Daha sonra </w:t>
      </w:r>
      <w:r>
        <w:rPr>
          <w:rFonts w:ascii="Arial" w:hAnsi="Arial" w:cs="Arial"/>
        </w:rPr>
        <w:lastRenderedPageBreak/>
        <w:t xml:space="preserve">hasta </w:t>
      </w:r>
      <w:r w:rsidR="00095B84">
        <w:rPr>
          <w:rFonts w:ascii="Arial" w:hAnsi="Arial" w:cs="Arial"/>
        </w:rPr>
        <w:t xml:space="preserve">en kısa sürede dişhekimine gitmelidir. </w:t>
      </w:r>
      <w:r>
        <w:t>So</w:t>
      </w:r>
      <w:bookmarkStart w:id="0" w:name="_GoBack"/>
      <w:bookmarkEnd w:id="0"/>
      <w:r>
        <w:t>n yı</w:t>
      </w:r>
      <w:r>
        <w:rPr>
          <w:rFonts w:ascii="Arial" w:hAnsi="Arial" w:cs="Arial"/>
        </w:rPr>
        <w:t>llardaki klinik bir çalışmada dişin bir an önce replantasyonunun</w:t>
      </w:r>
      <w:r w:rsidR="007473C4">
        <w:rPr>
          <w:rFonts w:ascii="Arial" w:hAnsi="Arial" w:cs="Arial"/>
        </w:rPr>
        <w:t xml:space="preserve"> ( ilk 5 dakika) ve daha sonrasında 30 ve 60 dakikalarda gittikçe azalan bir başarı gösterdiği </w:t>
      </w:r>
      <w:proofErr w:type="gramStart"/>
      <w:r w:rsidR="007473C4">
        <w:rPr>
          <w:rFonts w:ascii="Arial" w:hAnsi="Arial" w:cs="Arial"/>
        </w:rPr>
        <w:t xml:space="preserve">vurgulanmıştır </w:t>
      </w:r>
      <w:r>
        <w:rPr>
          <w:rFonts w:ascii="Arial" w:hAnsi="Arial" w:cs="Arial"/>
        </w:rPr>
        <w:t>.</w:t>
      </w:r>
      <w:proofErr w:type="gramEnd"/>
      <w:r>
        <w:rPr>
          <w:rFonts w:ascii="Arial" w:hAnsi="Arial" w:cs="Arial"/>
        </w:rPr>
        <w:t xml:space="preserve"> Bu sonuçlar ekstra oral süre ve saklama ortamının insan periodontal ligament projenitör hücrelerinin klonojenik kapasitesi üzerinde etkis</w:t>
      </w:r>
      <w:r>
        <w:t xml:space="preserve">ini göstermektedir. </w:t>
      </w:r>
    </w:p>
    <w:p w:rsidR="00750B42" w:rsidRDefault="00750B42">
      <w:pPr>
        <w:spacing w:after="120" w:line="480" w:lineRule="auto"/>
        <w:jc w:val="both"/>
      </w:pPr>
      <w:r>
        <w:t xml:space="preserve">Donaldson ve Kinirons(2002), </w:t>
      </w:r>
      <w:r w:rsidR="007473C4">
        <w:t xml:space="preserve">kök yüzeyinde replantasyon sonrasında </w:t>
      </w:r>
      <w:r>
        <w:t>rezorbsiyonun ba</w:t>
      </w:r>
      <w:r>
        <w:rPr>
          <w:rFonts w:ascii="Arial" w:hAnsi="Arial" w:cs="Arial"/>
        </w:rPr>
        <w:t>şlama zaman</w:t>
      </w:r>
      <w:r>
        <w:t>ı</w:t>
      </w:r>
      <w:r w:rsidR="007473C4">
        <w:rPr>
          <w:rFonts w:ascii="Arial" w:hAnsi="Arial" w:cs="Arial"/>
        </w:rPr>
        <w:t xml:space="preserve">nı incelemişlerdir. </w:t>
      </w:r>
      <w:r>
        <w:rPr>
          <w:rFonts w:ascii="Arial" w:hAnsi="Arial" w:cs="Arial"/>
        </w:rPr>
        <w:t xml:space="preserve">Dişin soket dışında geçirdiği tüm zaman; kuru ve nemli süreç olarak iki süreçten oluşur. Yapılan analizlerde kuru saklama süresi 5 dakika ve daha az olduğunda rezorbsiyonun erken başlama olasılığı düşük bulunmuştur. Ancak eğer diş görülebilir şekilde kontamine olmuşsa ya da 15 dakikadan daha uzun süre kuru ortamda tutulmuşsa rezorbsiyonun erken başlama </w:t>
      </w:r>
      <w:r>
        <w:t>riskinin arttığı</w:t>
      </w:r>
      <w:r>
        <w:rPr>
          <w:rFonts w:ascii="Arial" w:hAnsi="Arial" w:cs="Arial"/>
        </w:rPr>
        <w:t xml:space="preserve"> gözlenmiştir.</w:t>
      </w:r>
      <w:r>
        <w:t xml:space="preserve">  </w:t>
      </w:r>
    </w:p>
    <w:p w:rsidR="007473C4" w:rsidRDefault="007473C4">
      <w:pPr>
        <w:spacing w:after="120" w:line="480" w:lineRule="auto"/>
        <w:jc w:val="both"/>
      </w:pPr>
    </w:p>
    <w:p w:rsidR="007473C4" w:rsidRDefault="007473C4">
      <w:pPr>
        <w:spacing w:after="120" w:line="480" w:lineRule="auto"/>
        <w:jc w:val="both"/>
      </w:pPr>
    </w:p>
    <w:p w:rsidR="007473C4" w:rsidRDefault="007473C4">
      <w:pPr>
        <w:spacing w:after="120" w:line="480" w:lineRule="auto"/>
        <w:jc w:val="both"/>
      </w:pPr>
    </w:p>
    <w:p w:rsidR="007473C4" w:rsidRDefault="007473C4">
      <w:pPr>
        <w:spacing w:after="120" w:line="480" w:lineRule="auto"/>
        <w:jc w:val="both"/>
      </w:pPr>
    </w:p>
    <w:p w:rsidR="007473C4" w:rsidRDefault="007473C4">
      <w:pPr>
        <w:spacing w:after="120" w:line="480" w:lineRule="auto"/>
        <w:jc w:val="both"/>
      </w:pPr>
    </w:p>
    <w:p w:rsidR="007473C4" w:rsidRDefault="007473C4">
      <w:pPr>
        <w:spacing w:after="120" w:line="480" w:lineRule="auto"/>
        <w:jc w:val="both"/>
      </w:pPr>
      <w:r>
        <w:t>Dişin dişhekimine gelmeden önce saklama koşulları:</w:t>
      </w:r>
    </w:p>
    <w:p w:rsidR="007473C4" w:rsidRDefault="007473C4" w:rsidP="007473C4">
      <w:pPr>
        <w:spacing w:after="120"/>
        <w:jc w:val="both"/>
      </w:pPr>
      <w:r>
        <w:t>Süt</w:t>
      </w:r>
    </w:p>
    <w:p w:rsidR="007473C4" w:rsidRDefault="007473C4" w:rsidP="007473C4">
      <w:pPr>
        <w:spacing w:after="120"/>
        <w:jc w:val="both"/>
      </w:pPr>
      <w:r>
        <w:t>Tükürük</w:t>
      </w:r>
    </w:p>
    <w:p w:rsidR="007473C4" w:rsidRDefault="007473C4" w:rsidP="007473C4">
      <w:pPr>
        <w:spacing w:after="120"/>
        <w:jc w:val="both"/>
      </w:pPr>
      <w:r>
        <w:t>Fizyolojik Salin</w:t>
      </w:r>
    </w:p>
    <w:p w:rsidR="007473C4" w:rsidRDefault="007473C4" w:rsidP="007473C4">
      <w:pPr>
        <w:spacing w:after="120"/>
        <w:jc w:val="both"/>
      </w:pPr>
      <w:r>
        <w:t>HBSS(Hanks Balance Salt Solusyonu)</w:t>
      </w:r>
    </w:p>
    <w:p w:rsidR="007473C4" w:rsidRDefault="007473C4" w:rsidP="007473C4">
      <w:pPr>
        <w:spacing w:after="120"/>
        <w:jc w:val="both"/>
      </w:pPr>
      <w:r>
        <w:t>ViaSpan</w:t>
      </w:r>
    </w:p>
    <w:p w:rsidR="007473C4" w:rsidRDefault="007473C4">
      <w:pPr>
        <w:spacing w:after="120" w:line="480" w:lineRule="auto"/>
        <w:jc w:val="both"/>
      </w:pPr>
    </w:p>
    <w:p w:rsidR="007473C4" w:rsidRDefault="007473C4">
      <w:pPr>
        <w:spacing w:after="120" w:line="480" w:lineRule="auto"/>
        <w:jc w:val="both"/>
      </w:pPr>
    </w:p>
    <w:p w:rsidR="00750B42" w:rsidRDefault="00750B42">
      <w:pPr>
        <w:spacing w:after="120" w:line="480" w:lineRule="auto"/>
        <w:jc w:val="both"/>
      </w:pPr>
      <w:r>
        <w:t>Eğ</w:t>
      </w:r>
      <w:r>
        <w:rPr>
          <w:rFonts w:ascii="Arial" w:hAnsi="Arial" w:cs="Arial"/>
        </w:rPr>
        <w:t>er bir an önce replantasyon mümkün olmazsa avülse diş sütte, ağızda vestibülde (tükür</w:t>
      </w:r>
      <w:r>
        <w:t>ükte) ya da fizyolojik salinde saklanabilir. Yapı</w:t>
      </w:r>
      <w:r>
        <w:rPr>
          <w:rFonts w:ascii="Arial" w:hAnsi="Arial" w:cs="Arial"/>
        </w:rPr>
        <w:t>lan çalışmalarda süt, avülse dişi saklamada en uygun ortam olarak belirlenmiştir. Süt, tükürük ve suyla kıyaslandığında periodontal hücrelerin canlılığını korumad</w:t>
      </w:r>
      <w:r>
        <w:t>a daha etkin olduğ</w:t>
      </w:r>
      <w:r>
        <w:rPr>
          <w:rFonts w:ascii="Arial" w:hAnsi="Arial" w:cs="Arial"/>
        </w:rPr>
        <w:t>u bulunmuştur</w:t>
      </w:r>
      <w:r>
        <w:t>. Soğ</w:t>
      </w:r>
      <w:r>
        <w:rPr>
          <w:rFonts w:ascii="Arial" w:hAnsi="Arial" w:cs="Arial"/>
        </w:rPr>
        <w:t>uk sütün (4derece), oda ısısındaki süte(23derece) oranla periodontal hücre canlılığını dah</w:t>
      </w:r>
      <w:r>
        <w:t>a iyi koruduğ</w:t>
      </w:r>
      <w:r>
        <w:rPr>
          <w:rFonts w:ascii="Arial" w:hAnsi="Arial" w:cs="Arial"/>
        </w:rPr>
        <w:t>u gösterilmiştir</w:t>
      </w:r>
      <w:r>
        <w:t>. Sütün osmolitesi vücut sı</w:t>
      </w:r>
      <w:r>
        <w:rPr>
          <w:rFonts w:ascii="Arial" w:hAnsi="Arial" w:cs="Arial"/>
        </w:rPr>
        <w:t>vılarınınkine yakındır</w:t>
      </w:r>
      <w:r>
        <w:t>. Tükürük dü</w:t>
      </w:r>
      <w:r>
        <w:rPr>
          <w:rFonts w:ascii="Arial" w:hAnsi="Arial" w:cs="Arial"/>
        </w:rPr>
        <w:t xml:space="preserve">şük osmolitesi ve yüksek bakteri kontaminasyonu nedeniyle </w:t>
      </w:r>
      <w:r>
        <w:t>süte göre daha az uygundur. Su ise hipotonik ortamda hı</w:t>
      </w:r>
      <w:r>
        <w:rPr>
          <w:rFonts w:ascii="Arial" w:hAnsi="Arial" w:cs="Arial"/>
        </w:rPr>
        <w:t>zlı hücre lizisine neden olup, enflamasyonu arttırdığı için en az te</w:t>
      </w:r>
      <w:r>
        <w:t>rcih edilen saklama ortamı</w:t>
      </w:r>
      <w:r>
        <w:rPr>
          <w:rFonts w:ascii="Arial" w:hAnsi="Arial" w:cs="Arial"/>
        </w:rPr>
        <w:t>dır</w:t>
      </w:r>
      <w:r>
        <w:t xml:space="preserve">. Son zamanlarda PDL’i mükemmel bir </w:t>
      </w:r>
      <w:r>
        <w:rPr>
          <w:rFonts w:ascii="Arial" w:hAnsi="Arial" w:cs="Arial"/>
        </w:rPr>
        <w:t>şekilde koruyabilen özel sakla</w:t>
      </w:r>
      <w:r>
        <w:t>ma ortamları</w:t>
      </w:r>
      <w:r>
        <w:rPr>
          <w:rFonts w:ascii="Arial" w:hAnsi="Arial" w:cs="Arial"/>
        </w:rPr>
        <w:t xml:space="preserve"> geliştirilmiştir</w:t>
      </w:r>
      <w:r>
        <w:t>. Hank’s Balanced Salt Solution (HBSS), ViaSpan gibi hücre kültür ortamları</w:t>
      </w:r>
      <w:r>
        <w:rPr>
          <w:rFonts w:ascii="Arial" w:hAnsi="Arial" w:cs="Arial"/>
        </w:rPr>
        <w:t>, PDL’in uzun süre canlılığını korumada çok başarılı bulunmuşlardır. Ancak bunlara kaza anında ulaşabilmek pek mümkün değildir. Ev ve okul gibi avulziyon yaralanmalarının sık görüldüğü yerlerde ilk yardım dolabında bul</w:t>
      </w:r>
      <w:r>
        <w:t>undurmak faydalı</w:t>
      </w:r>
      <w:r>
        <w:rPr>
          <w:rFonts w:ascii="Arial" w:hAnsi="Arial" w:cs="Arial"/>
        </w:rPr>
        <w:t>dır</w:t>
      </w:r>
      <w:r>
        <w:t>.</w:t>
      </w:r>
    </w:p>
    <w:p w:rsidR="00750B42" w:rsidRDefault="00750B42">
      <w:pPr>
        <w:spacing w:after="120" w:line="480" w:lineRule="auto"/>
        <w:ind w:left="283"/>
        <w:jc w:val="both"/>
      </w:pPr>
    </w:p>
    <w:p w:rsidR="007473C4" w:rsidRDefault="007473C4">
      <w:pPr>
        <w:spacing w:after="120" w:line="480" w:lineRule="auto"/>
        <w:ind w:left="283"/>
        <w:jc w:val="both"/>
      </w:pPr>
    </w:p>
    <w:p w:rsidR="00750B42" w:rsidRDefault="00750B42">
      <w:pPr>
        <w:spacing w:after="120" w:line="480" w:lineRule="auto"/>
        <w:ind w:left="283"/>
        <w:jc w:val="both"/>
        <w:rPr>
          <w:rFonts w:ascii="Arial" w:hAnsi="Arial" w:cs="Arial"/>
        </w:rPr>
      </w:pPr>
      <w:r>
        <w:t>Eğ</w:t>
      </w:r>
      <w:r>
        <w:rPr>
          <w:rFonts w:ascii="Arial" w:hAnsi="Arial" w:cs="Arial"/>
        </w:rPr>
        <w:t xml:space="preserve">er replantasyon endikasyonu varsa şu işlemler takip edilir: </w:t>
      </w:r>
    </w:p>
    <w:p w:rsidR="00750B42" w:rsidRDefault="00750B42">
      <w:pPr>
        <w:spacing w:after="120" w:line="480" w:lineRule="auto"/>
        <w:ind w:left="283"/>
        <w:jc w:val="both"/>
        <w:rPr>
          <w:rFonts w:ascii="Arial" w:hAnsi="Arial" w:cs="Arial"/>
        </w:rPr>
      </w:pPr>
      <w:r>
        <w:t>1)Di</w:t>
      </w:r>
      <w:r>
        <w:rPr>
          <w:rFonts w:ascii="Arial" w:hAnsi="Arial" w:cs="Arial"/>
        </w:rPr>
        <w:t>ş yüzeyi fizyolojik salinle y</w:t>
      </w:r>
      <w:r>
        <w:t>ı</w:t>
      </w:r>
      <w:r>
        <w:rPr>
          <w:rFonts w:ascii="Arial" w:hAnsi="Arial" w:cs="Arial"/>
        </w:rPr>
        <w:t>kanır. Gözlenen tüm artıklar uzaklaştırılır.</w:t>
      </w:r>
    </w:p>
    <w:p w:rsidR="00750B42" w:rsidRDefault="00750B42">
      <w:pPr>
        <w:spacing w:after="120" w:line="480" w:lineRule="auto"/>
        <w:ind w:left="283"/>
        <w:jc w:val="both"/>
        <w:rPr>
          <w:rFonts w:ascii="Arial" w:hAnsi="Arial" w:cs="Arial"/>
        </w:rPr>
      </w:pPr>
      <w:r>
        <w:t>2)Soketteki koagulum salinle uzakla</w:t>
      </w:r>
      <w:r>
        <w:rPr>
          <w:rFonts w:ascii="Arial" w:hAnsi="Arial" w:cs="Arial"/>
        </w:rPr>
        <w:t>şt</w:t>
      </w:r>
      <w:r>
        <w:t>ı</w:t>
      </w:r>
      <w:r>
        <w:rPr>
          <w:rFonts w:ascii="Arial" w:hAnsi="Arial" w:cs="Arial"/>
        </w:rPr>
        <w:t xml:space="preserve">rılır. </w:t>
      </w:r>
    </w:p>
    <w:p w:rsidR="00750B42" w:rsidRDefault="00750B42">
      <w:pPr>
        <w:spacing w:after="120" w:line="480" w:lineRule="auto"/>
        <w:ind w:left="283"/>
        <w:jc w:val="both"/>
        <w:rPr>
          <w:rFonts w:ascii="Arial" w:hAnsi="Arial" w:cs="Arial"/>
        </w:rPr>
      </w:pPr>
      <w:r>
        <w:t>3)Di</w:t>
      </w:r>
      <w:r>
        <w:rPr>
          <w:rFonts w:ascii="Arial" w:hAnsi="Arial" w:cs="Arial"/>
        </w:rPr>
        <w:t>ş parmak bas</w:t>
      </w:r>
      <w:r>
        <w:t>ı</w:t>
      </w:r>
      <w:r>
        <w:rPr>
          <w:rFonts w:ascii="Arial" w:hAnsi="Arial" w:cs="Arial"/>
        </w:rPr>
        <w:t xml:space="preserve">ncıyla yavaşça replante edilir. Dişi yerleştirmek için aşırı kuvvet uygulanmamalıdır. Eğer dirençle karşılaşılırsa sokette kırık olup olmadığı incelenirken </w:t>
      </w:r>
      <w:r>
        <w:rPr>
          <w:rFonts w:ascii="Arial" w:hAnsi="Arial" w:cs="Arial"/>
        </w:rPr>
        <w:lastRenderedPageBreak/>
        <w:t>diş salinde bekletilmelidir.</w:t>
      </w:r>
    </w:p>
    <w:p w:rsidR="00750B42" w:rsidRDefault="00750B42">
      <w:pPr>
        <w:spacing w:after="120" w:line="480" w:lineRule="auto"/>
        <w:ind w:left="283"/>
        <w:jc w:val="both"/>
        <w:rPr>
          <w:rFonts w:ascii="Arial" w:hAnsi="Arial" w:cs="Arial"/>
        </w:rPr>
      </w:pPr>
      <w:r>
        <w:t>4)Di</w:t>
      </w:r>
      <w:r>
        <w:rPr>
          <w:rFonts w:ascii="Arial" w:hAnsi="Arial" w:cs="Arial"/>
        </w:rPr>
        <w:t xml:space="preserve">ş </w:t>
      </w:r>
      <w:r>
        <w:t>yarı</w:t>
      </w:r>
      <w:r>
        <w:rPr>
          <w:rFonts w:ascii="Arial" w:hAnsi="Arial" w:cs="Arial"/>
        </w:rPr>
        <w:t xml:space="preserve">-rijid splintle splintlenir. </w:t>
      </w:r>
      <w:r>
        <w:t>2 hafta uygulanı</w:t>
      </w:r>
      <w:r>
        <w:rPr>
          <w:rFonts w:ascii="Arial" w:hAnsi="Arial" w:cs="Arial"/>
        </w:rPr>
        <w:t>r.</w:t>
      </w:r>
    </w:p>
    <w:p w:rsidR="00750B42" w:rsidRDefault="00750B42">
      <w:pPr>
        <w:spacing w:after="120" w:line="480" w:lineRule="auto"/>
        <w:ind w:left="283"/>
        <w:jc w:val="both"/>
      </w:pPr>
      <w:r>
        <w:t>5)Antibiyotik profilaksisi verilir.</w:t>
      </w:r>
    </w:p>
    <w:p w:rsidR="00750B42" w:rsidRDefault="00750B42">
      <w:pPr>
        <w:spacing w:after="120" w:line="480" w:lineRule="auto"/>
        <w:ind w:left="283"/>
        <w:jc w:val="both"/>
      </w:pPr>
      <w:r>
        <w:t xml:space="preserve">6)Klorheksidin gargara verilir. </w:t>
      </w:r>
    </w:p>
    <w:p w:rsidR="00750B42" w:rsidRDefault="00750B42">
      <w:pPr>
        <w:spacing w:after="120" w:line="480" w:lineRule="auto"/>
        <w:ind w:left="283"/>
        <w:jc w:val="both"/>
      </w:pPr>
      <w:r>
        <w:t>7)Hastanın bağışı</w:t>
      </w:r>
      <w:r>
        <w:rPr>
          <w:rFonts w:ascii="Arial" w:hAnsi="Arial" w:cs="Arial"/>
        </w:rPr>
        <w:t xml:space="preserve">klık durumuna göre </w:t>
      </w:r>
      <w:r>
        <w:t>tetanoz profilaksisi uygulanabilir</w:t>
      </w:r>
    </w:p>
    <w:p w:rsidR="00750B42" w:rsidRDefault="00750B42">
      <w:pPr>
        <w:spacing w:after="120" w:line="480" w:lineRule="auto"/>
        <w:ind w:left="283"/>
        <w:jc w:val="both"/>
        <w:rPr>
          <w:rFonts w:ascii="Arial" w:hAnsi="Arial" w:cs="Arial"/>
        </w:rPr>
      </w:pPr>
      <w:r>
        <w:t>8)Hastaya yumu</w:t>
      </w:r>
      <w:r>
        <w:rPr>
          <w:rFonts w:ascii="Arial" w:hAnsi="Arial" w:cs="Arial"/>
        </w:rPr>
        <w:t xml:space="preserve">şak diyet önerilir. </w:t>
      </w:r>
    </w:p>
    <w:p w:rsidR="00750B42" w:rsidRDefault="00750B42">
      <w:pPr>
        <w:spacing w:after="120" w:line="480" w:lineRule="auto"/>
        <w:ind w:left="283"/>
        <w:jc w:val="both"/>
        <w:rPr>
          <w:b/>
          <w:bCs/>
        </w:rPr>
      </w:pPr>
      <w:r>
        <w:rPr>
          <w:b/>
          <w:bCs/>
        </w:rPr>
        <w:t>Avulziyonda Tedavi</w:t>
      </w:r>
    </w:p>
    <w:p w:rsidR="00750B42" w:rsidRDefault="00750B42">
      <w:pPr>
        <w:spacing w:after="120" w:line="480" w:lineRule="auto"/>
        <w:ind w:left="283"/>
        <w:jc w:val="both"/>
      </w:pPr>
      <w:r>
        <w:t>Ağı</w:t>
      </w:r>
      <w:r>
        <w:rPr>
          <w:rFonts w:ascii="Arial" w:hAnsi="Arial" w:cs="Arial"/>
        </w:rPr>
        <w:t>z dışında 1 saatten az süre geçtiyse ve diş süt, salin gibi saklanarak getirildiyse</w:t>
      </w:r>
      <w:r>
        <w:t>,</w:t>
      </w:r>
    </w:p>
    <w:p w:rsidR="00750B42" w:rsidRDefault="00750B42">
      <w:pPr>
        <w:spacing w:after="120" w:line="480" w:lineRule="auto"/>
        <w:ind w:left="283"/>
        <w:rPr>
          <w:rFonts w:ascii="Times New Roman TUR" w:hAnsi="Times New Roman TUR" w:cs="Times New Roman TUR"/>
          <w:b/>
          <w:bCs/>
          <w:color w:val="FFFF00"/>
          <w:sz w:val="44"/>
          <w:szCs w:val="44"/>
        </w:rPr>
      </w:pPr>
      <w:r>
        <w:rPr>
          <w:b/>
          <w:bCs/>
        </w:rPr>
        <w:t>Açı</w:t>
      </w:r>
      <w:r>
        <w:rPr>
          <w:rFonts w:ascii="Arial" w:hAnsi="Arial" w:cs="Arial"/>
          <w:b/>
          <w:bCs/>
        </w:rPr>
        <w:t>k Apeksli Dişlerde Tedavi</w:t>
      </w:r>
      <w:r>
        <w:rPr>
          <w:rFonts w:ascii="Times New Roman TUR" w:hAnsi="Times New Roman TUR" w:cs="Times New Roman TUR"/>
          <w:b/>
          <w:bCs/>
          <w:color w:val="FFFF00"/>
          <w:sz w:val="44"/>
          <w:szCs w:val="44"/>
        </w:rPr>
        <w:t xml:space="preserve"> </w:t>
      </w:r>
    </w:p>
    <w:p w:rsidR="00750B42" w:rsidRDefault="00750B42">
      <w:pPr>
        <w:spacing w:after="120" w:line="480" w:lineRule="auto"/>
        <w:ind w:left="283"/>
        <w:rPr>
          <w:rFonts w:ascii="Arial" w:hAnsi="Arial" w:cs="Arial"/>
        </w:rPr>
      </w:pPr>
      <w:r>
        <w:t xml:space="preserve">Revaskularizasyon </w:t>
      </w:r>
      <w:r>
        <w:rPr>
          <w:rFonts w:ascii="Arial" w:hAnsi="Arial" w:cs="Arial"/>
        </w:rPr>
        <w:t>şans</w:t>
      </w:r>
      <w:r>
        <w:t>ı</w:t>
      </w:r>
      <w:r>
        <w:rPr>
          <w:rFonts w:ascii="Arial" w:hAnsi="Arial" w:cs="Arial"/>
        </w:rPr>
        <w:t xml:space="preserve"> vardır</w:t>
      </w:r>
    </w:p>
    <w:p w:rsidR="00750B42" w:rsidRDefault="00750B42">
      <w:pPr>
        <w:spacing w:after="120" w:line="480" w:lineRule="auto"/>
        <w:rPr>
          <w:rFonts w:ascii="Arial" w:hAnsi="Arial" w:cs="Arial"/>
        </w:rPr>
      </w:pPr>
      <w:r>
        <w:rPr>
          <w:rFonts w:ascii="Times New Roman TUR" w:hAnsi="Times New Roman TUR" w:cs="Times New Roman TUR"/>
          <w:b/>
          <w:bCs/>
          <w:color w:val="FFFF00"/>
        </w:rPr>
        <w:t xml:space="preserve">    </w:t>
      </w:r>
      <w:r>
        <w:t>Nekroz veya yüzeyel kök rezorbsiyonu görülürse apeksifikasyon tedavisi yapı</w:t>
      </w:r>
      <w:r>
        <w:rPr>
          <w:rFonts w:ascii="Arial" w:hAnsi="Arial" w:cs="Arial"/>
        </w:rPr>
        <w:t>lır.</w:t>
      </w:r>
    </w:p>
    <w:p w:rsidR="00750B42" w:rsidRDefault="00750B42">
      <w:pPr>
        <w:spacing w:after="120" w:line="480" w:lineRule="auto"/>
        <w:ind w:left="360"/>
        <w:rPr>
          <w:b/>
          <w:bCs/>
        </w:rPr>
      </w:pPr>
      <w:r>
        <w:rPr>
          <w:b/>
          <w:bCs/>
        </w:rPr>
        <w:t>Kapalı</w:t>
      </w:r>
      <w:r>
        <w:rPr>
          <w:rFonts w:ascii="Arial" w:hAnsi="Arial" w:cs="Arial"/>
          <w:b/>
          <w:bCs/>
        </w:rPr>
        <w:t xml:space="preserve"> Apeksli Dişlerde</w:t>
      </w:r>
      <w:r>
        <w:rPr>
          <w:rFonts w:ascii="Times New Roman TUR" w:hAnsi="Times New Roman TUR" w:cs="Times New Roman TUR"/>
          <w:b/>
          <w:bCs/>
          <w:color w:val="FFFF00"/>
        </w:rPr>
        <w:t xml:space="preserve"> </w:t>
      </w:r>
    </w:p>
    <w:p w:rsidR="00750B42" w:rsidRDefault="00975CF2">
      <w:pPr>
        <w:spacing w:after="120" w:line="480" w:lineRule="auto"/>
        <w:ind w:left="360"/>
      </w:pPr>
      <w:r>
        <w:t xml:space="preserve">Splint sökülmeden </w:t>
      </w:r>
      <w:proofErr w:type="gramStart"/>
      <w:r>
        <w:t xml:space="preserve">endodontik  </w:t>
      </w:r>
      <w:r w:rsidR="00750B42">
        <w:t>tedaviye</w:t>
      </w:r>
      <w:proofErr w:type="gramEnd"/>
      <w:r w:rsidR="00750B42">
        <w:t xml:space="preserve"> ba</w:t>
      </w:r>
      <w:r w:rsidR="00750B42">
        <w:rPr>
          <w:rFonts w:ascii="Arial" w:hAnsi="Arial" w:cs="Arial"/>
        </w:rPr>
        <w:t>şlan</w:t>
      </w:r>
      <w:r w:rsidR="00750B42">
        <w:t>ı</w:t>
      </w:r>
      <w:r w:rsidR="00750B42">
        <w:rPr>
          <w:rFonts w:ascii="Arial" w:hAnsi="Arial" w:cs="Arial"/>
        </w:rPr>
        <w:t>r(7-10 gün</w:t>
      </w:r>
      <w:r w:rsidR="00750B42">
        <w:t xml:space="preserve"> içinde)</w:t>
      </w:r>
    </w:p>
    <w:p w:rsidR="00750B42" w:rsidRDefault="00750B42">
      <w:pPr>
        <w:spacing w:after="120" w:line="480" w:lineRule="auto"/>
        <w:ind w:left="360"/>
        <w:rPr>
          <w:rFonts w:ascii="Arial" w:hAnsi="Arial" w:cs="Arial"/>
        </w:rPr>
      </w:pPr>
      <w:r>
        <w:t xml:space="preserve"> Endodontik tedavi gecikir ve kök yüzeyinde rezorbsiyon ba</w:t>
      </w:r>
      <w:r>
        <w:rPr>
          <w:rFonts w:ascii="Arial" w:hAnsi="Arial" w:cs="Arial"/>
        </w:rPr>
        <w:t xml:space="preserve">şlarsa, Ca(OH)2 ile kanallar doldurulur. </w:t>
      </w:r>
    </w:p>
    <w:p w:rsidR="00750B42" w:rsidRDefault="00750B42">
      <w:pPr>
        <w:spacing w:after="120" w:line="480" w:lineRule="auto"/>
        <w:ind w:left="360"/>
      </w:pPr>
      <w:r>
        <w:t xml:space="preserve"> 6-24 hafta devam eder.</w:t>
      </w:r>
    </w:p>
    <w:p w:rsidR="00750B42" w:rsidRDefault="00750B42">
      <w:pPr>
        <w:spacing w:after="120" w:line="480" w:lineRule="auto"/>
        <w:ind w:left="360"/>
        <w:rPr>
          <w:rFonts w:ascii="Arial" w:hAnsi="Arial" w:cs="Arial"/>
        </w:rPr>
      </w:pPr>
      <w:r>
        <w:t>3-4 haftada bir Ca(OH)2 değ</w:t>
      </w:r>
      <w:r>
        <w:rPr>
          <w:rFonts w:ascii="Arial" w:hAnsi="Arial" w:cs="Arial"/>
        </w:rPr>
        <w:t>iştirilir.</w:t>
      </w:r>
    </w:p>
    <w:p w:rsidR="00750B42" w:rsidRDefault="00750B42">
      <w:pPr>
        <w:spacing w:after="120" w:line="480" w:lineRule="auto"/>
        <w:ind w:left="283"/>
        <w:jc w:val="both"/>
        <w:rPr>
          <w:rFonts w:ascii="Arial" w:hAnsi="Arial" w:cs="Arial"/>
        </w:rPr>
      </w:pPr>
    </w:p>
    <w:p w:rsidR="00750B42" w:rsidRDefault="00750B42">
      <w:pPr>
        <w:spacing w:after="120" w:line="480" w:lineRule="auto"/>
        <w:ind w:left="283"/>
        <w:jc w:val="both"/>
      </w:pPr>
      <w:r>
        <w:t>Ağı</w:t>
      </w:r>
      <w:r>
        <w:rPr>
          <w:rFonts w:ascii="Arial" w:hAnsi="Arial" w:cs="Arial"/>
        </w:rPr>
        <w:t>z dışında 1 saatten fazla</w:t>
      </w:r>
      <w:r>
        <w:t xml:space="preserve"> süre geçtiyse ve di</w:t>
      </w:r>
      <w:r>
        <w:rPr>
          <w:rFonts w:ascii="Arial" w:hAnsi="Arial" w:cs="Arial"/>
        </w:rPr>
        <w:t>ş süt, salin gibi saklanarak getirildiyse</w:t>
      </w:r>
      <w:r>
        <w:t>,</w:t>
      </w:r>
    </w:p>
    <w:p w:rsidR="00750B42" w:rsidRDefault="00750B42">
      <w:pPr>
        <w:spacing w:after="120" w:line="480" w:lineRule="auto"/>
        <w:ind w:left="283"/>
        <w:jc w:val="both"/>
        <w:rPr>
          <w:rFonts w:ascii="Arial" w:hAnsi="Arial" w:cs="Arial"/>
          <w:b/>
          <w:bCs/>
        </w:rPr>
      </w:pPr>
      <w:r>
        <w:rPr>
          <w:b/>
          <w:bCs/>
        </w:rPr>
        <w:t>Açı</w:t>
      </w:r>
      <w:r>
        <w:rPr>
          <w:rFonts w:ascii="Arial" w:hAnsi="Arial" w:cs="Arial"/>
          <w:b/>
          <w:bCs/>
        </w:rPr>
        <w:t>k Apeksli Dişlerde</w:t>
      </w:r>
    </w:p>
    <w:p w:rsidR="00750B42" w:rsidRDefault="00750B42">
      <w:pPr>
        <w:spacing w:after="120" w:line="480" w:lineRule="auto"/>
        <w:ind w:left="360"/>
        <w:jc w:val="both"/>
        <w:rPr>
          <w:rFonts w:ascii="Arial" w:hAnsi="Arial" w:cs="Arial"/>
        </w:rPr>
      </w:pPr>
      <w:r>
        <w:lastRenderedPageBreak/>
        <w:t xml:space="preserve">Revaskularizasyon </w:t>
      </w:r>
      <w:r>
        <w:rPr>
          <w:rFonts w:ascii="Arial" w:hAnsi="Arial" w:cs="Arial"/>
        </w:rPr>
        <w:t>şans</w:t>
      </w:r>
      <w:r>
        <w:t>ı</w:t>
      </w:r>
      <w:r>
        <w:rPr>
          <w:rFonts w:ascii="Arial" w:hAnsi="Arial" w:cs="Arial"/>
        </w:rPr>
        <w:t xml:space="preserve"> azdır.</w:t>
      </w:r>
    </w:p>
    <w:p w:rsidR="00750B42" w:rsidRDefault="00750B42">
      <w:pPr>
        <w:spacing w:after="120" w:line="480" w:lineRule="auto"/>
        <w:ind w:left="360"/>
        <w:jc w:val="both"/>
        <w:rPr>
          <w:rFonts w:ascii="Arial" w:hAnsi="Arial" w:cs="Arial"/>
        </w:rPr>
      </w:pPr>
      <w:r>
        <w:t>Alveolar kemik kaybı</w:t>
      </w:r>
      <w:r>
        <w:rPr>
          <w:rFonts w:ascii="Arial" w:hAnsi="Arial" w:cs="Arial"/>
        </w:rPr>
        <w:t>nı önlemek için uygulanabilir.</w:t>
      </w:r>
    </w:p>
    <w:p w:rsidR="00750B42" w:rsidRDefault="00750B42">
      <w:pPr>
        <w:spacing w:after="120" w:line="480" w:lineRule="auto"/>
        <w:ind w:left="283"/>
        <w:jc w:val="both"/>
      </w:pPr>
      <w:r>
        <w:t xml:space="preserve"> Ankiloz veya kökte rezorpsiyon görülür.</w:t>
      </w:r>
    </w:p>
    <w:p w:rsidR="00750B42" w:rsidRDefault="00750B42">
      <w:pPr>
        <w:spacing w:after="120" w:line="480" w:lineRule="auto"/>
        <w:ind w:left="360"/>
        <w:jc w:val="both"/>
        <w:rPr>
          <w:rFonts w:ascii="Arial" w:hAnsi="Arial" w:cs="Arial"/>
        </w:rPr>
      </w:pPr>
      <w:r>
        <w:t>Apeksi kapalı</w:t>
      </w:r>
      <w:r>
        <w:rPr>
          <w:rFonts w:ascii="Arial" w:hAnsi="Arial" w:cs="Arial"/>
        </w:rPr>
        <w:t xml:space="preserve"> dişin aynısıdır.</w:t>
      </w:r>
    </w:p>
    <w:p w:rsidR="00750B42" w:rsidRDefault="00750B42">
      <w:pPr>
        <w:spacing w:after="120" w:line="480" w:lineRule="auto"/>
        <w:ind w:left="360"/>
        <w:jc w:val="both"/>
        <w:rPr>
          <w:rFonts w:ascii="Arial" w:hAnsi="Arial" w:cs="Arial"/>
        </w:rPr>
      </w:pPr>
      <w:r>
        <w:t>Okluzyonun normalin altı</w:t>
      </w:r>
      <w:r>
        <w:rPr>
          <w:rFonts w:ascii="Arial" w:hAnsi="Arial" w:cs="Arial"/>
        </w:rPr>
        <w:t>nda kalması kaçınılmazdır.</w:t>
      </w:r>
    </w:p>
    <w:p w:rsidR="00750B42" w:rsidRDefault="00750B42">
      <w:pPr>
        <w:spacing w:after="120" w:line="480" w:lineRule="auto"/>
        <w:ind w:left="360"/>
        <w:jc w:val="both"/>
      </w:pPr>
      <w:r>
        <w:t>Dekoronasyon tedavisi önerilmektedir</w:t>
      </w:r>
      <w:r w:rsidR="00975CF2">
        <w:t>.</w:t>
      </w:r>
    </w:p>
    <w:p w:rsidR="00750B42" w:rsidRDefault="00750B42">
      <w:pPr>
        <w:spacing w:after="120" w:line="480" w:lineRule="auto"/>
        <w:ind w:left="283"/>
        <w:jc w:val="both"/>
        <w:rPr>
          <w:b/>
          <w:bCs/>
        </w:rPr>
      </w:pPr>
    </w:p>
    <w:p w:rsidR="00750B42" w:rsidRDefault="00750B42">
      <w:pPr>
        <w:spacing w:after="120" w:line="480" w:lineRule="auto"/>
        <w:ind w:left="360"/>
        <w:jc w:val="both"/>
        <w:rPr>
          <w:b/>
          <w:bCs/>
        </w:rPr>
      </w:pPr>
      <w:r>
        <w:rPr>
          <w:b/>
          <w:bCs/>
        </w:rPr>
        <w:t>Kapalı</w:t>
      </w:r>
      <w:r>
        <w:rPr>
          <w:rFonts w:ascii="Arial" w:hAnsi="Arial" w:cs="Arial"/>
          <w:b/>
          <w:bCs/>
        </w:rPr>
        <w:t xml:space="preserve"> Apeksli Dişlerde</w:t>
      </w:r>
      <w:r w:rsidRPr="00D928FF">
        <w:rPr>
          <w:rFonts w:ascii="Times New Roman TUR" w:hAnsi="Times New Roman TUR" w:cs="Times New Roman TUR"/>
          <w:b/>
          <w:bCs/>
          <w:color w:val="FFFF00"/>
          <w:sz w:val="36"/>
          <w:szCs w:val="36"/>
          <w14:shadow w14:blurRad="50800" w14:dist="38100" w14:dir="2700000" w14:sx="100000" w14:sy="100000" w14:kx="0" w14:ky="0" w14:algn="tl">
            <w14:srgbClr w14:val="000000">
              <w14:alpha w14:val="60000"/>
            </w14:srgbClr>
          </w14:shadow>
        </w:rPr>
        <w:t xml:space="preserve"> </w:t>
      </w:r>
    </w:p>
    <w:p w:rsidR="00750B42" w:rsidRDefault="00750B42">
      <w:pPr>
        <w:spacing w:after="120" w:line="480" w:lineRule="auto"/>
        <w:ind w:left="360"/>
        <w:jc w:val="both"/>
        <w:rPr>
          <w:rFonts w:ascii="Arial" w:hAnsi="Arial" w:cs="Arial"/>
        </w:rPr>
      </w:pPr>
      <w:r>
        <w:t>Kök yüzeyindeki nekrotik PDL artı</w:t>
      </w:r>
      <w:r>
        <w:rPr>
          <w:rFonts w:ascii="Arial" w:hAnsi="Arial" w:cs="Arial"/>
        </w:rPr>
        <w:t>kları temizlenir.</w:t>
      </w:r>
    </w:p>
    <w:p w:rsidR="00750B42" w:rsidRDefault="00750B42">
      <w:pPr>
        <w:spacing w:after="120" w:line="480" w:lineRule="auto"/>
        <w:ind w:left="360"/>
        <w:jc w:val="both"/>
      </w:pPr>
      <w:r>
        <w:t xml:space="preserve"> 20 dk. %2’ lik NaF’de bekletilir.</w:t>
      </w:r>
    </w:p>
    <w:p w:rsidR="00750B42" w:rsidRDefault="00750B42">
      <w:pPr>
        <w:spacing w:after="120" w:line="480" w:lineRule="auto"/>
        <w:ind w:left="360"/>
        <w:jc w:val="both"/>
        <w:rPr>
          <w:rFonts w:ascii="Arial" w:hAnsi="Arial" w:cs="Arial"/>
        </w:rPr>
      </w:pPr>
      <w:r>
        <w:t>Alveol içerisine yerle</w:t>
      </w:r>
      <w:r>
        <w:rPr>
          <w:rFonts w:ascii="Arial" w:hAnsi="Arial" w:cs="Arial"/>
        </w:rPr>
        <w:t>ştirilir.</w:t>
      </w:r>
    </w:p>
    <w:p w:rsidR="00750B42" w:rsidRDefault="00750B42">
      <w:pPr>
        <w:spacing w:after="120" w:line="480" w:lineRule="auto"/>
        <w:ind w:left="360"/>
        <w:jc w:val="both"/>
      </w:pPr>
      <w:r>
        <w:t>4 hafta esnek splint ile sabitlenir.</w:t>
      </w:r>
    </w:p>
    <w:p w:rsidR="00750B42" w:rsidRDefault="00750B42">
      <w:pPr>
        <w:spacing w:after="120" w:line="480" w:lineRule="auto"/>
        <w:ind w:left="360"/>
        <w:jc w:val="both"/>
        <w:rPr>
          <w:rFonts w:ascii="Arial" w:hAnsi="Arial" w:cs="Arial"/>
        </w:rPr>
      </w:pPr>
      <w:r>
        <w:t>Di</w:t>
      </w:r>
      <w:r>
        <w:rPr>
          <w:rFonts w:ascii="Arial" w:hAnsi="Arial" w:cs="Arial"/>
        </w:rPr>
        <w:t>şe kanal tedavisi diş sokete yerleştirimeden veya 1</w:t>
      </w:r>
      <w:r>
        <w:t xml:space="preserve"> hafta sonra splint sökülmeden uygulanı</w:t>
      </w:r>
      <w:r>
        <w:rPr>
          <w:rFonts w:ascii="Arial" w:hAnsi="Arial" w:cs="Arial"/>
        </w:rPr>
        <w:t>r.</w:t>
      </w:r>
    </w:p>
    <w:p w:rsidR="00750B42" w:rsidRDefault="00750B42">
      <w:pPr>
        <w:spacing w:after="120" w:line="480" w:lineRule="auto"/>
        <w:ind w:left="283"/>
        <w:jc w:val="both"/>
        <w:rPr>
          <w:rFonts w:ascii="Arial" w:hAnsi="Arial" w:cs="Arial"/>
        </w:rPr>
      </w:pPr>
    </w:p>
    <w:p w:rsidR="00750B42" w:rsidRDefault="00750B42">
      <w:pPr>
        <w:spacing w:after="120" w:line="480" w:lineRule="auto"/>
        <w:jc w:val="both"/>
        <w:rPr>
          <w:rFonts w:ascii="Arial" w:hAnsi="Arial" w:cs="Arial"/>
          <w:b/>
          <w:bCs/>
        </w:rPr>
      </w:pPr>
      <w:r>
        <w:rPr>
          <w:b/>
          <w:bCs/>
        </w:rPr>
        <w:t>DAİ</w:t>
      </w:r>
      <w:r>
        <w:rPr>
          <w:rFonts w:ascii="Arial" w:hAnsi="Arial" w:cs="Arial"/>
          <w:b/>
          <w:bCs/>
        </w:rPr>
        <w:t xml:space="preserve">Mİ DİŞLERDE LÜKSASYON </w:t>
      </w:r>
      <w:r w:rsidR="00A12287">
        <w:rPr>
          <w:rFonts w:ascii="Arial" w:hAnsi="Arial" w:cs="Arial"/>
          <w:b/>
          <w:bCs/>
        </w:rPr>
        <w:t>YARALANMALARI SONRASINDA GÖRÜLMESİ OLASI</w:t>
      </w:r>
      <w:r>
        <w:rPr>
          <w:rFonts w:ascii="Arial" w:hAnsi="Arial" w:cs="Arial"/>
          <w:b/>
          <w:bCs/>
        </w:rPr>
        <w:t xml:space="preserve"> KOMPLİKASYONLAR</w:t>
      </w:r>
    </w:p>
    <w:p w:rsidR="00750B42" w:rsidRDefault="00750B42">
      <w:pPr>
        <w:ind w:firstLine="540"/>
        <w:jc w:val="both"/>
      </w:pPr>
    </w:p>
    <w:p w:rsidR="00750B42" w:rsidRDefault="00750B42">
      <w:pPr>
        <w:spacing w:line="360" w:lineRule="auto"/>
        <w:ind w:firstLine="540"/>
        <w:jc w:val="both"/>
      </w:pPr>
      <w:r w:rsidRPr="00A12287">
        <w:rPr>
          <w:b/>
        </w:rPr>
        <w:t>PULPA NEKROZU</w:t>
      </w:r>
      <w:r>
        <w:t>: Pulpa nekrozu lüksasyon yaralanmaları</w:t>
      </w:r>
      <w:r>
        <w:rPr>
          <w:rFonts w:ascii="Arial" w:hAnsi="Arial" w:cs="Arial"/>
        </w:rPr>
        <w:t xml:space="preserve">ndan sonra en sık görülen </w:t>
      </w:r>
      <w:proofErr w:type="gramStart"/>
      <w:r>
        <w:rPr>
          <w:rFonts w:ascii="Arial" w:hAnsi="Arial" w:cs="Arial"/>
        </w:rPr>
        <w:t>komplikasyondur</w:t>
      </w:r>
      <w:proofErr w:type="gramEnd"/>
      <w:r>
        <w:rPr>
          <w:rFonts w:ascii="Arial" w:hAnsi="Arial" w:cs="Arial"/>
        </w:rPr>
        <w:t>. Pulpa nekrozunun gelişimindeki en önemli iki faktör; yaralanma sırasındaki dişin gelişim safhası ile yaral</w:t>
      </w:r>
      <w:r>
        <w:t>anmanı</w:t>
      </w:r>
      <w:r>
        <w:rPr>
          <w:rFonts w:ascii="Arial" w:hAnsi="Arial" w:cs="Arial"/>
        </w:rPr>
        <w:t>n tipi ve şiddetidir</w:t>
      </w:r>
      <w:r>
        <w:t>. Pulpa dokusunu canlı</w:t>
      </w:r>
      <w:r>
        <w:rPr>
          <w:rFonts w:ascii="Arial" w:hAnsi="Arial" w:cs="Arial"/>
        </w:rPr>
        <w:t xml:space="preserve">lığını koruyabilmesi ya da nekroz olması periodontal yaralanmanın şiddetine bağlıdır. </w:t>
      </w:r>
      <w:r>
        <w:rPr>
          <w:rFonts w:ascii="Arial" w:hAnsi="Arial" w:cs="Arial"/>
        </w:rPr>
        <w:lastRenderedPageBreak/>
        <w:t xml:space="preserve">Uygun bir şekilde repozisyonlandırma, daha hızlı ve daha uygun bir pulpal revaskülarizasyon sağlar. Yaralanmadan kısa bir süre sonra pulpal hasarın şiddetini anlamak güçtür. Pulpa nekrozunun klasik belirtileri; krondaki renk değişimi, negatif hassasiyet testi ve periapikal </w:t>
      </w:r>
      <w:r>
        <w:t>radyolusensidir.</w:t>
      </w:r>
    </w:p>
    <w:p w:rsidR="00750B42" w:rsidRDefault="00750B42">
      <w:pPr>
        <w:spacing w:line="360" w:lineRule="auto"/>
        <w:jc w:val="both"/>
      </w:pPr>
      <w:r>
        <w:t>Travma sonrası</w:t>
      </w:r>
      <w:r>
        <w:rPr>
          <w:rFonts w:ascii="Arial" w:hAnsi="Arial" w:cs="Arial"/>
        </w:rPr>
        <w:t xml:space="preserve"> pulpa nekrozu kök</w:t>
      </w:r>
      <w:r>
        <w:t xml:space="preserve"> geli</w:t>
      </w:r>
      <w:r>
        <w:rPr>
          <w:rFonts w:ascii="Arial" w:hAnsi="Arial" w:cs="Arial"/>
        </w:rPr>
        <w:t>şimi tamamlanm</w:t>
      </w:r>
      <w:r>
        <w:t>ış</w:t>
      </w:r>
      <w:r>
        <w:rPr>
          <w:rFonts w:ascii="Arial" w:hAnsi="Arial" w:cs="Arial"/>
        </w:rPr>
        <w:t xml:space="preserve"> dişlerde </w:t>
      </w:r>
      <w:r>
        <w:t>apeksi kapanmamış</w:t>
      </w:r>
      <w:r>
        <w:rPr>
          <w:rFonts w:ascii="Arial" w:hAnsi="Arial" w:cs="Arial"/>
        </w:rPr>
        <w:t xml:space="preserve"> dişlere oranla çok daha sık oluşmaktadır. Geniş apikal sonlanmalı olgunlaşmamış dişlerde apikaldeki hafif hareketler damar-sinir paketinde hasara yol açmayabilir. Ayrıca apeksi kapanmamış genç sürekli dişlerde pulpanın revaskülarizasyonu sağlanabilir. Genç pulpanın iyileşme kapas</w:t>
      </w:r>
      <w:r>
        <w:t>itesi çok daha fazladı</w:t>
      </w:r>
      <w:r>
        <w:rPr>
          <w:rFonts w:ascii="Arial" w:hAnsi="Arial" w:cs="Arial"/>
        </w:rPr>
        <w:t>r</w:t>
      </w:r>
      <w:r>
        <w:t>.</w:t>
      </w:r>
    </w:p>
    <w:p w:rsidR="00750B42" w:rsidRDefault="00750B42">
      <w:pPr>
        <w:spacing w:line="360" w:lineRule="auto"/>
        <w:ind w:firstLine="540"/>
        <w:jc w:val="both"/>
      </w:pPr>
      <w:r>
        <w:t>Travmaya uğ</w:t>
      </w:r>
      <w:r>
        <w:rPr>
          <w:rFonts w:ascii="Arial" w:hAnsi="Arial" w:cs="Arial"/>
        </w:rPr>
        <w:t>ramış dişlerin çoğu, başlangıç incelemelerinde elektrik uyaranına cevap vermeyebilir. Sublüksasyonlu dişlerin çoğunda hassasiyetin daha sonra tekrar kazanıldığı bildirilmiştir. Daha az sıklıkta olmakla beraber lükse dişlerde de negatiften pozitife doğru yanıt değişimi gözlenmiştir. Bu nedenle negatif yanıt tek başına nekroz bulgusu olarak değerlendirilmemelidir. Endodontik tedavi en azından bir başka klinik ve /veya radyografik nekroz belirti</w:t>
      </w:r>
      <w:r>
        <w:t>si olu</w:t>
      </w:r>
      <w:r>
        <w:rPr>
          <w:rFonts w:ascii="Arial" w:hAnsi="Arial" w:cs="Arial"/>
        </w:rPr>
        <w:t>şana dek ertelenir</w:t>
      </w:r>
      <w:r>
        <w:t>.</w:t>
      </w:r>
    </w:p>
    <w:p w:rsidR="00750B42" w:rsidRDefault="00750B42">
      <w:pPr>
        <w:spacing w:line="360" w:lineRule="auto"/>
        <w:ind w:firstLine="540"/>
        <w:jc w:val="both"/>
      </w:pPr>
      <w:r>
        <w:t>Di</w:t>
      </w:r>
      <w:r>
        <w:rPr>
          <w:rFonts w:ascii="Arial" w:hAnsi="Arial" w:cs="Arial"/>
        </w:rPr>
        <w:t xml:space="preserve">şte </w:t>
      </w:r>
      <w:proofErr w:type="gramStart"/>
      <w:r>
        <w:rPr>
          <w:rFonts w:ascii="Arial" w:hAnsi="Arial" w:cs="Arial"/>
        </w:rPr>
        <w:t>travmadan</w:t>
      </w:r>
      <w:proofErr w:type="gramEnd"/>
      <w:r>
        <w:rPr>
          <w:rFonts w:ascii="Arial" w:hAnsi="Arial" w:cs="Arial"/>
        </w:rPr>
        <w:t xml:space="preserve"> hemen sonra oluşan pembemsi renkleşme intra-pulpal kanaman</w:t>
      </w:r>
      <w:r>
        <w:t>ı</w:t>
      </w:r>
      <w:r>
        <w:rPr>
          <w:rFonts w:ascii="Arial" w:hAnsi="Arial" w:cs="Arial"/>
        </w:rPr>
        <w:t>n belirtisidir ve pulpanın nekroze olduğu anlamına gelmez. Sadme ve sulüksasyon benzeri yaralanmaların, apikal foramendeki damarlarda hasara neden olduğu düşünülmektedir. Arterler zarar görmeyebilir ve kan akışı devam eder. Ancak subodontoblastik pleksustaki kırılmalardan ötürü hemoglobin penetrasyonu olabilir. En erken klinik bulgu pembemsi renkleşmedir. Bir süre sonra renkleşme tamamen kaybolup pulpa vital kalabilir. Ancak eğer diş kronu griye dönüşürse nekrozdan şüphelenilir. Yaralanmadan haftalar ya da aylar sonra oluşan renk değişiklikleri nekrotik pul</w:t>
      </w:r>
      <w:r>
        <w:t>pa için daha belirleyicidir.</w:t>
      </w:r>
    </w:p>
    <w:p w:rsidR="00750B42" w:rsidRDefault="00750B42">
      <w:pPr>
        <w:spacing w:line="360" w:lineRule="auto"/>
        <w:ind w:firstLine="540"/>
        <w:jc w:val="both"/>
      </w:pPr>
      <w:r>
        <w:t xml:space="preserve">Nekrozda ikincil olarak periapikal doku </w:t>
      </w:r>
      <w:proofErr w:type="gramStart"/>
      <w:r>
        <w:t>dahil</w:t>
      </w:r>
      <w:proofErr w:type="gramEnd"/>
      <w:r>
        <w:t xml:space="preserve"> olur. Eğ</w:t>
      </w:r>
      <w:r>
        <w:rPr>
          <w:rFonts w:ascii="Arial" w:hAnsi="Arial" w:cs="Arial"/>
        </w:rPr>
        <w:t>er nekroz kök gelişimi tamamlanmadan epitelial kök kınını d</w:t>
      </w:r>
      <w:r>
        <w:t>a içerirse kök geli</w:t>
      </w:r>
      <w:r>
        <w:rPr>
          <w:rFonts w:ascii="Arial" w:hAnsi="Arial" w:cs="Arial"/>
        </w:rPr>
        <w:t>şimi durur</w:t>
      </w:r>
      <w:r>
        <w:t>.</w:t>
      </w:r>
    </w:p>
    <w:p w:rsidR="00750B42" w:rsidRDefault="00750B42">
      <w:pPr>
        <w:spacing w:line="360" w:lineRule="auto"/>
        <w:ind w:firstLine="540"/>
        <w:jc w:val="both"/>
      </w:pPr>
    </w:p>
    <w:p w:rsidR="00750B42" w:rsidRDefault="00750B42">
      <w:pPr>
        <w:spacing w:line="360" w:lineRule="auto"/>
        <w:ind w:firstLine="540"/>
        <w:jc w:val="both"/>
        <w:rPr>
          <w:rFonts w:ascii="Arial" w:hAnsi="Arial" w:cs="Arial"/>
        </w:rPr>
      </w:pPr>
      <w:r w:rsidRPr="00A12287">
        <w:rPr>
          <w:b/>
        </w:rPr>
        <w:t>PULPA KANAL OBLİ</w:t>
      </w:r>
      <w:r w:rsidRPr="00A12287">
        <w:rPr>
          <w:rFonts w:ascii="Arial" w:hAnsi="Arial" w:cs="Arial"/>
          <w:b/>
        </w:rPr>
        <w:t>TERASYONU</w:t>
      </w:r>
      <w:r>
        <w:rPr>
          <w:rFonts w:ascii="Arial" w:hAnsi="Arial" w:cs="Arial"/>
        </w:rPr>
        <w:t>: Radyografta pulpa odası ve kök kanalında dereceli bir daralma gözlenir. Bu, parsiyel ya da total obliterasyona dönüşür. Kalsifikasyon nedeniyle vitalite testine cevap azalabilir. Diğer bir klinik belirti de kronun sarımsı rengidir.</w:t>
      </w:r>
    </w:p>
    <w:p w:rsidR="00750B42" w:rsidRDefault="00750B42">
      <w:pPr>
        <w:spacing w:line="360" w:lineRule="auto"/>
        <w:jc w:val="both"/>
      </w:pPr>
      <w:r>
        <w:t>Obliterasyon; ekstrüzyon, intrüzyon ve lateral lüksasyonda daha sı</w:t>
      </w:r>
      <w:r>
        <w:rPr>
          <w:rFonts w:ascii="Arial" w:hAnsi="Arial" w:cs="Arial"/>
        </w:rPr>
        <w:t>k gözlenir</w:t>
      </w:r>
      <w:r>
        <w:t xml:space="preserve">. </w:t>
      </w:r>
    </w:p>
    <w:p w:rsidR="00750B42" w:rsidRDefault="00750B42">
      <w:pPr>
        <w:spacing w:line="360" w:lineRule="auto"/>
        <w:ind w:firstLine="540"/>
        <w:jc w:val="both"/>
      </w:pPr>
      <w:r w:rsidRPr="00A12287">
        <w:rPr>
          <w:b/>
        </w:rPr>
        <w:t>KÖK REZORBSİ</w:t>
      </w:r>
      <w:r w:rsidRPr="00A12287">
        <w:rPr>
          <w:rFonts w:ascii="Arial" w:hAnsi="Arial" w:cs="Arial"/>
          <w:b/>
        </w:rPr>
        <w:t>YONU</w:t>
      </w:r>
      <w:r>
        <w:rPr>
          <w:rFonts w:ascii="Arial" w:hAnsi="Arial" w:cs="Arial"/>
        </w:rPr>
        <w:t xml:space="preserve">: Kök rezorbsiyonu sıklıkla, yaralanmadan 3-8 hafta sonra </w:t>
      </w:r>
      <w:r>
        <w:rPr>
          <w:rFonts w:ascii="Arial" w:hAnsi="Arial" w:cs="Arial"/>
        </w:rPr>
        <w:lastRenderedPageBreak/>
        <w:t>teşhis edilir. İnsanlardan alınan radyografik ve histolojik incelemelere gö</w:t>
      </w:r>
      <w:r>
        <w:t>re 3 tip rezorbsiyon vardı</w:t>
      </w:r>
      <w:r>
        <w:rPr>
          <w:rFonts w:ascii="Arial" w:hAnsi="Arial" w:cs="Arial"/>
        </w:rPr>
        <w:t>r</w:t>
      </w:r>
      <w:r>
        <w:t>.</w:t>
      </w:r>
    </w:p>
    <w:p w:rsidR="00750B42" w:rsidRDefault="00750B42">
      <w:pPr>
        <w:spacing w:line="360" w:lineRule="auto"/>
        <w:ind w:firstLine="540"/>
        <w:jc w:val="both"/>
      </w:pPr>
      <w:r>
        <w:rPr>
          <w:u w:val="single"/>
        </w:rPr>
        <w:t>Yüzey Rezorbsiyonu:</w:t>
      </w:r>
      <w:r>
        <w:t xml:space="preserve"> Periodontal ligamentin hasar gördüğ</w:t>
      </w:r>
      <w:r>
        <w:rPr>
          <w:rFonts w:ascii="Arial" w:hAnsi="Arial" w:cs="Arial"/>
        </w:rPr>
        <w:t>ü ancak enflamasyon olmadığı vakalarda, bu bölgeler makrofaj ve osteoklastlarla rezorbe olur ve kök yüzeyinde kaviteler oluşur. Bu kaviteler, dentin tübülleriyle temasta değildir ve komşu sementoblast tabakası sağlamdır. Oluşan rezorbsiyon kaviteleri, yeni sement ve sharpey lifleriyle tamir edilir. Yeni oluşan l</w:t>
      </w:r>
      <w:r>
        <w:t>igament geni</w:t>
      </w:r>
      <w:r>
        <w:rPr>
          <w:rFonts w:ascii="Arial" w:hAnsi="Arial" w:cs="Arial"/>
        </w:rPr>
        <w:t>şli</w:t>
      </w:r>
      <w:r>
        <w:t>ğ</w:t>
      </w:r>
      <w:r>
        <w:rPr>
          <w:rFonts w:ascii="Arial" w:hAnsi="Arial" w:cs="Arial"/>
        </w:rPr>
        <w:t>i normaldir</w:t>
      </w:r>
      <w:r>
        <w:t xml:space="preserve">. </w:t>
      </w:r>
    </w:p>
    <w:p w:rsidR="00750B42" w:rsidRDefault="00750B42">
      <w:pPr>
        <w:spacing w:line="360" w:lineRule="auto"/>
        <w:ind w:firstLine="540"/>
        <w:jc w:val="both"/>
      </w:pPr>
      <w:r>
        <w:t xml:space="preserve"> </w:t>
      </w:r>
    </w:p>
    <w:p w:rsidR="00750B42" w:rsidRDefault="00750B42">
      <w:pPr>
        <w:spacing w:line="360" w:lineRule="auto"/>
        <w:ind w:firstLine="540"/>
        <w:jc w:val="both"/>
      </w:pPr>
      <w:r>
        <w:rPr>
          <w:u w:val="single"/>
        </w:rPr>
        <w:t>Enflamatuar Kök Rezorbsiyonu</w:t>
      </w:r>
      <w:r>
        <w:t>: Enflamatuar kök rezorbsiyonu eksternal ya da internal olarak olu</w:t>
      </w:r>
      <w:r>
        <w:rPr>
          <w:rFonts w:ascii="Arial" w:hAnsi="Arial" w:cs="Arial"/>
        </w:rPr>
        <w:t>şabilir. Periodontal dokularda hasara yol açan travmatik yaralanmalar, kökte progresif rezorbsiyona neden olabilir. Eksternal kök rezorbsiyonu s</w:t>
      </w:r>
      <w:r>
        <w:t>ı</w:t>
      </w:r>
      <w:r>
        <w:rPr>
          <w:rFonts w:ascii="Arial" w:hAnsi="Arial" w:cs="Arial"/>
        </w:rPr>
        <w:t>klıkla intrüziv lüksasyon ve replantasyon sonrası görülür. Rezorbsiyonun gelişimi, periodontal ligament ve sementte oluşan hasar ile enfekte pulpa dokusunun varlığına bağlıdır. Enfekte kök kanalındaki bakteriyel ürünler, dentin tübüllerinden periodontal aralığa penetre olacaktır. Böylece, kökte daha fazla rezorbsiyona neden olan enflamatuar yanıt oluşur. Bu süreç genellikle kök kanalı ekspoze oluncaya kadar progresif bir şekilde devam eder.</w:t>
      </w:r>
      <w:r>
        <w:t xml:space="preserve"> Eğ</w:t>
      </w:r>
      <w:r>
        <w:rPr>
          <w:rFonts w:ascii="Arial" w:hAnsi="Arial" w:cs="Arial"/>
        </w:rPr>
        <w:t xml:space="preserve">er uygun bir endodontik tedaviyle kök kanalı ve/veya dentin tübüllerinden bakterilerin </w:t>
      </w:r>
      <w:proofErr w:type="gramStart"/>
      <w:r>
        <w:rPr>
          <w:rFonts w:ascii="Arial" w:hAnsi="Arial" w:cs="Arial"/>
        </w:rPr>
        <w:t>eliminasyonu</w:t>
      </w:r>
      <w:proofErr w:type="gramEnd"/>
      <w:r>
        <w:rPr>
          <w:rFonts w:ascii="Arial" w:hAnsi="Arial" w:cs="Arial"/>
        </w:rPr>
        <w:t xml:space="preserve"> sağlanırsa, rezorbsiyon duracak ve bölgede bulunan hücre tipine göre, rezorbsiyon kavitesi seme</w:t>
      </w:r>
      <w:r>
        <w:t>nt ya da kemikle dolacaktı</w:t>
      </w:r>
      <w:r>
        <w:rPr>
          <w:rFonts w:ascii="Arial" w:hAnsi="Arial" w:cs="Arial"/>
        </w:rPr>
        <w:t>r</w:t>
      </w:r>
      <w:r>
        <w:t xml:space="preserve">. Eksternal enflamatuar kök rezorbsiyonu, </w:t>
      </w:r>
      <w:proofErr w:type="gramStart"/>
      <w:r>
        <w:t>travmaya</w:t>
      </w:r>
      <w:proofErr w:type="gramEnd"/>
      <w:r>
        <w:t xml:space="preserve"> uğ</w:t>
      </w:r>
      <w:r>
        <w:rPr>
          <w:rFonts w:ascii="Arial" w:hAnsi="Arial" w:cs="Arial"/>
        </w:rPr>
        <w:t>ramış olgunlaşmamış dişlerde ince dentin duvarları ve geniş dentin tübülleri nedeniyle da</w:t>
      </w:r>
      <w:r>
        <w:t>ha sı</w:t>
      </w:r>
      <w:r>
        <w:rPr>
          <w:rFonts w:ascii="Arial" w:hAnsi="Arial" w:cs="Arial"/>
        </w:rPr>
        <w:t>k v</w:t>
      </w:r>
      <w:r>
        <w:t>e daha hı</w:t>
      </w:r>
      <w:r>
        <w:rPr>
          <w:rFonts w:ascii="Arial" w:hAnsi="Arial" w:cs="Arial"/>
        </w:rPr>
        <w:t xml:space="preserve">zlı oluşur. </w:t>
      </w:r>
      <w:r>
        <w:t>.</w:t>
      </w:r>
    </w:p>
    <w:p w:rsidR="00750B42" w:rsidRDefault="00750B42">
      <w:pPr>
        <w:spacing w:line="360" w:lineRule="auto"/>
        <w:jc w:val="both"/>
      </w:pPr>
      <w:r>
        <w:t>Tanı</w:t>
      </w:r>
      <w:r>
        <w:rPr>
          <w:rFonts w:ascii="Arial" w:hAnsi="Arial" w:cs="Arial"/>
        </w:rPr>
        <w:t xml:space="preserve"> radyografla konur. Sıklıkla kökün orta ve koronal üçlüsünde gözlenen çanak şeklindeki rezorbsiyon alanları tipik bulgudur. Rezorbtif süreç birkaç ay içinde dişi tamamen yok edebilir. Kemik lezyonunun iyileşmesi ve rezorbe kök yüzeyinde semental tamirin oluşması, kök kanalı ve dentin tübüllerindeki </w:t>
      </w:r>
      <w:proofErr w:type="gramStart"/>
      <w:r>
        <w:rPr>
          <w:rFonts w:ascii="Arial" w:hAnsi="Arial" w:cs="Arial"/>
        </w:rPr>
        <w:t>enfeksiyonun</w:t>
      </w:r>
      <w:proofErr w:type="gramEnd"/>
      <w:r>
        <w:rPr>
          <w:rFonts w:ascii="Arial" w:hAnsi="Arial" w:cs="Arial"/>
        </w:rPr>
        <w:t xml:space="preserve"> eliminasyonuna bağlıdır. Bu nedenle tedavi seçeneği bir an önce nekrotik pulpa dokusunu uzaklaştırmak ve uzun dönem kalsiyum hidroksit tedavi</w:t>
      </w:r>
      <w:r>
        <w:t>si uygulamaktı</w:t>
      </w:r>
      <w:r>
        <w:rPr>
          <w:rFonts w:ascii="Arial" w:hAnsi="Arial" w:cs="Arial"/>
        </w:rPr>
        <w:t>r</w:t>
      </w:r>
      <w:r>
        <w:t>. Ca(OH)</w:t>
      </w:r>
      <w:r>
        <w:rPr>
          <w:vertAlign w:val="subscript"/>
        </w:rPr>
        <w:t>2</w:t>
      </w:r>
      <w:r>
        <w:t>’in antibakteriyel özelliğ</w:t>
      </w:r>
      <w:r>
        <w:rPr>
          <w:rFonts w:ascii="Arial" w:hAnsi="Arial" w:cs="Arial"/>
        </w:rPr>
        <w:t>i ve rezorbsiyon lezyonundaki dokular üzerindeki denatüre edici etkisiy</w:t>
      </w:r>
      <w:r>
        <w:t xml:space="preserve">le rezorbsiyon durdurulabilir.  </w:t>
      </w:r>
    </w:p>
    <w:p w:rsidR="00750B42" w:rsidRDefault="00750B42">
      <w:pPr>
        <w:spacing w:line="360" w:lineRule="auto"/>
        <w:jc w:val="both"/>
      </w:pPr>
      <w:r>
        <w:t xml:space="preserve">İnternal kök rezorbsiyonu </w:t>
      </w:r>
      <w:proofErr w:type="gramStart"/>
      <w:r>
        <w:t>travma</w:t>
      </w:r>
      <w:proofErr w:type="gramEnd"/>
      <w:r>
        <w:t xml:space="preserve"> sonrası az görülen bir pulpa komplikasyonudur ve muhtemelen kronik pulpal enflamasyondan ötürü oluşur. Genellikle klinik </w:t>
      </w:r>
      <w:proofErr w:type="gramStart"/>
      <w:r>
        <w:t>semptom</w:t>
      </w:r>
      <w:proofErr w:type="gramEnd"/>
      <w:r>
        <w:t xml:space="preserve"> </w:t>
      </w:r>
      <w:r>
        <w:lastRenderedPageBreak/>
        <w:t>göstermez ve ilk olarak radyografla teşhis edilir. Bu proçes çok hızlı gelişebildiği için, tanı mümkün olduğunca erken konup endodontik tedaviye ba</w:t>
      </w:r>
      <w:r>
        <w:rPr>
          <w:rFonts w:ascii="Arial" w:hAnsi="Arial" w:cs="Arial"/>
        </w:rPr>
        <w:t>şlanmal</w:t>
      </w:r>
      <w:r>
        <w:t>ı</w:t>
      </w:r>
      <w:r>
        <w:rPr>
          <w:rFonts w:ascii="Arial" w:hAnsi="Arial" w:cs="Arial"/>
        </w:rPr>
        <w:t>dır</w:t>
      </w:r>
      <w:r>
        <w:t>.</w:t>
      </w:r>
    </w:p>
    <w:p w:rsidR="00750B42" w:rsidRDefault="00750B42">
      <w:pPr>
        <w:spacing w:line="360" w:lineRule="auto"/>
        <w:ind w:firstLine="540"/>
        <w:jc w:val="both"/>
      </w:pPr>
    </w:p>
    <w:p w:rsidR="00750B42" w:rsidRDefault="00750B42">
      <w:pPr>
        <w:spacing w:line="360" w:lineRule="auto"/>
        <w:ind w:firstLine="540"/>
        <w:jc w:val="both"/>
        <w:rPr>
          <w:rFonts w:ascii="Arial" w:hAnsi="Arial" w:cs="Arial"/>
        </w:rPr>
      </w:pPr>
      <w:r>
        <w:rPr>
          <w:u w:val="single"/>
        </w:rPr>
        <w:t>Yer Değ</w:t>
      </w:r>
      <w:r>
        <w:rPr>
          <w:rFonts w:ascii="Arial" w:hAnsi="Arial" w:cs="Arial"/>
          <w:u w:val="single"/>
        </w:rPr>
        <w:t>iştirme Rezorbsiyonu</w:t>
      </w:r>
      <w:r>
        <w:rPr>
          <w:i/>
          <w:iCs/>
          <w:u w:val="single"/>
        </w:rPr>
        <w:t>:</w:t>
      </w:r>
      <w:r>
        <w:t xml:space="preserve"> Bu tip rezorbsiyon sı</w:t>
      </w:r>
      <w:r>
        <w:rPr>
          <w:rFonts w:ascii="Arial" w:hAnsi="Arial" w:cs="Arial"/>
        </w:rPr>
        <w:t xml:space="preserve">klıkla, periodontal ligament hücrelerinin hasar gördüğü intrüzyon ve avülsüyon gibi şiddetli lüksasyon yaralanmalarını takiben oluşur. Eğer hasar azsa, sonucunda oluşan enflamasyon, hasarlı dokular uzaklaştıktan sonra spontan </w:t>
      </w:r>
      <w:r>
        <w:t>olarak iyile</w:t>
      </w:r>
      <w:r>
        <w:rPr>
          <w:rFonts w:ascii="Arial" w:hAnsi="Arial" w:cs="Arial"/>
        </w:rPr>
        <w:t>şecektir</w:t>
      </w:r>
      <w:r>
        <w:t>. Periodontal ligamentin a</w:t>
      </w:r>
      <w:r>
        <w:rPr>
          <w:rFonts w:ascii="Arial" w:hAnsi="Arial" w:cs="Arial"/>
        </w:rPr>
        <w:t>ş</w:t>
      </w:r>
      <w:r>
        <w:t>ı</w:t>
      </w:r>
      <w:r>
        <w:rPr>
          <w:rFonts w:ascii="Arial" w:hAnsi="Arial" w:cs="Arial"/>
        </w:rPr>
        <w:t>rı hasar gördüğü durumlarda, soket duvarından kemik oluşturan hücreler ile komşu periodontal ligamentten sement ve sharpey lifleri oluşturan hücreler arasında ya</w:t>
      </w:r>
      <w:r>
        <w:t>rışımcı bir iyileşme başlar. Uygun bir iyile</w:t>
      </w:r>
      <w:r>
        <w:rPr>
          <w:rFonts w:ascii="Arial" w:hAnsi="Arial" w:cs="Arial"/>
        </w:rPr>
        <w:t>şmenin oluşmas</w:t>
      </w:r>
      <w:r>
        <w:t>ı</w:t>
      </w:r>
      <w:r>
        <w:rPr>
          <w:rFonts w:ascii="Arial" w:hAnsi="Arial" w:cs="Arial"/>
        </w:rPr>
        <w:t xml:space="preserve"> için, çevre dokulardan gelen sementoblastlar tarafından kök yüzeyinin tamir edilmesi gerekir. Ancak hasarlı kök yüzeyine, kemikle yer değiştirme potansiyeli olan multi nükleuslu dev hücreler de ulaşabilir. Kemiğin fizyolojik, osteoklastik ve osteoblastik aktiviteleriyle kök rezorbe ed</w:t>
      </w:r>
      <w:r>
        <w:t>ilir ve kemikle yer değ</w:t>
      </w:r>
      <w:r>
        <w:rPr>
          <w:rFonts w:ascii="Arial" w:hAnsi="Arial" w:cs="Arial"/>
        </w:rPr>
        <w:t>i</w:t>
      </w:r>
      <w:r>
        <w:t>ştirir. Çocuklarda di</w:t>
      </w:r>
      <w:r>
        <w:rPr>
          <w:rFonts w:ascii="Arial" w:hAnsi="Arial" w:cs="Arial"/>
        </w:rPr>
        <w:t>şler 3-4 y</w:t>
      </w:r>
      <w:r>
        <w:t>ı</w:t>
      </w:r>
      <w:r>
        <w:rPr>
          <w:rFonts w:ascii="Arial" w:hAnsi="Arial" w:cs="Arial"/>
        </w:rPr>
        <w:t>l içerisinde rezorbe olurken erişkinle</w:t>
      </w:r>
      <w:r>
        <w:t>rde bu süreç 10 yı</w:t>
      </w:r>
      <w:r>
        <w:rPr>
          <w:rFonts w:ascii="Arial" w:hAnsi="Arial" w:cs="Arial"/>
        </w:rPr>
        <w:t>lı bulabilir</w:t>
      </w:r>
      <w:r>
        <w:t>. Ankilozun tanı</w:t>
      </w:r>
      <w:r>
        <w:rPr>
          <w:rFonts w:ascii="Arial" w:hAnsi="Arial" w:cs="Arial"/>
        </w:rPr>
        <w:t xml:space="preserve">sında normal mobilite kaybıyla birlikte tipik metalik ses alınabilir. Radyografik olarak, periodontal aralığın kaybı ve kökün kemikle yer değişimi gözlenir. Ankilozun erken safhaları, radyografik belirlemelerden önce </w:t>
      </w:r>
      <w:proofErr w:type="gramStart"/>
      <w:r>
        <w:rPr>
          <w:rFonts w:ascii="Arial" w:hAnsi="Arial" w:cs="Arial"/>
        </w:rPr>
        <w:t>perküsyon</w:t>
      </w:r>
      <w:proofErr w:type="gramEnd"/>
      <w:r>
        <w:rPr>
          <w:rFonts w:ascii="Arial" w:hAnsi="Arial" w:cs="Arial"/>
        </w:rPr>
        <w:t xml:space="preserve"> testinden alınan sesle anlaşılabilir. Ancak bu bazen, ciddi olarak intrüze olmuş dişlerdeki</w:t>
      </w:r>
      <w:r>
        <w:t xml:space="preserve"> </w:t>
      </w:r>
      <w:proofErr w:type="gramStart"/>
      <w:r>
        <w:t>perküsyon</w:t>
      </w:r>
      <w:proofErr w:type="gramEnd"/>
      <w:r>
        <w:t xml:space="preserve"> sesiyle karış</w:t>
      </w:r>
      <w:r>
        <w:rPr>
          <w:rFonts w:ascii="Arial" w:hAnsi="Arial" w:cs="Arial"/>
        </w:rPr>
        <w:t>abilir.</w:t>
      </w:r>
    </w:p>
    <w:p w:rsidR="00750B42" w:rsidRDefault="00750B42">
      <w:pPr>
        <w:spacing w:after="120" w:line="360" w:lineRule="auto"/>
        <w:ind w:left="283"/>
        <w:jc w:val="both"/>
      </w:pPr>
      <w:r>
        <w:t>Genç hastalarda ankiloze di</w:t>
      </w:r>
      <w:r>
        <w:rPr>
          <w:rFonts w:ascii="Arial" w:hAnsi="Arial" w:cs="Arial"/>
        </w:rPr>
        <w:t>ş belli bir pozisyonda sabitlendi</w:t>
      </w:r>
      <w:r>
        <w:t>ğ</w:t>
      </w:r>
      <w:r>
        <w:rPr>
          <w:rFonts w:ascii="Arial" w:hAnsi="Arial" w:cs="Arial"/>
        </w:rPr>
        <w:t>i için alveoler proçesin normal gelişimine zarar verebilir. Etkil</w:t>
      </w:r>
      <w:r>
        <w:t>enen di</w:t>
      </w:r>
      <w:r>
        <w:rPr>
          <w:rFonts w:ascii="Arial" w:hAnsi="Arial" w:cs="Arial"/>
        </w:rPr>
        <w:t>ş infraoklüzyonda k</w:t>
      </w:r>
      <w:r>
        <w:t>alı</w:t>
      </w:r>
      <w:r>
        <w:rPr>
          <w:rFonts w:ascii="Arial" w:hAnsi="Arial" w:cs="Arial"/>
        </w:rPr>
        <w:t>r</w:t>
      </w:r>
      <w:r>
        <w:t xml:space="preserve">. </w:t>
      </w:r>
    </w:p>
    <w:p w:rsidR="00750B42" w:rsidRDefault="00750B42">
      <w:pPr>
        <w:spacing w:after="120" w:line="360" w:lineRule="auto"/>
        <w:ind w:left="283"/>
        <w:jc w:val="both"/>
      </w:pPr>
    </w:p>
    <w:p w:rsidR="00E36CD6" w:rsidRDefault="00E36CD6">
      <w:pPr>
        <w:spacing w:line="360" w:lineRule="auto"/>
        <w:jc w:val="both"/>
        <w:rPr>
          <w:b/>
          <w:bCs/>
        </w:rPr>
      </w:pPr>
    </w:p>
    <w:p w:rsidR="00750B42" w:rsidRDefault="00750B42">
      <w:pPr>
        <w:spacing w:line="360" w:lineRule="auto"/>
        <w:jc w:val="both"/>
        <w:rPr>
          <w:rFonts w:ascii="Arial" w:hAnsi="Arial" w:cs="Arial"/>
          <w:b/>
          <w:bCs/>
        </w:rPr>
      </w:pPr>
      <w:r>
        <w:rPr>
          <w:b/>
          <w:bCs/>
        </w:rPr>
        <w:t>SPLİ</w:t>
      </w:r>
      <w:r>
        <w:rPr>
          <w:rFonts w:ascii="Arial" w:hAnsi="Arial" w:cs="Arial"/>
          <w:b/>
          <w:bCs/>
        </w:rPr>
        <w:t>NTLEME</w:t>
      </w:r>
    </w:p>
    <w:p w:rsidR="00750B42" w:rsidRDefault="00750B42">
      <w:pPr>
        <w:spacing w:line="360" w:lineRule="auto"/>
        <w:jc w:val="both"/>
      </w:pPr>
      <w:r>
        <w:t>Daimi di</w:t>
      </w:r>
      <w:r>
        <w:rPr>
          <w:rFonts w:ascii="Arial" w:hAnsi="Arial" w:cs="Arial"/>
        </w:rPr>
        <w:t>şlerin k</w:t>
      </w:r>
      <w:r>
        <w:t>ök kı</w:t>
      </w:r>
      <w:r>
        <w:rPr>
          <w:rFonts w:ascii="Arial" w:hAnsi="Arial" w:cs="Arial"/>
        </w:rPr>
        <w:t xml:space="preserve">rıkları ve luksasyon yaralanmalarının </w:t>
      </w:r>
      <w:proofErr w:type="gramStart"/>
      <w:r>
        <w:rPr>
          <w:rFonts w:ascii="Arial" w:hAnsi="Arial" w:cs="Arial"/>
        </w:rPr>
        <w:t>tedavisinde</w:t>
      </w:r>
      <w:r>
        <w:t xml:space="preserve">  repozisyonlandı</w:t>
      </w:r>
      <w:r>
        <w:rPr>
          <w:rFonts w:ascii="Arial" w:hAnsi="Arial" w:cs="Arial"/>
        </w:rPr>
        <w:t>rma</w:t>
      </w:r>
      <w:proofErr w:type="gramEnd"/>
      <w:r>
        <w:rPr>
          <w:rFonts w:ascii="Arial" w:hAnsi="Arial" w:cs="Arial"/>
        </w:rPr>
        <w:t xml:space="preserve"> ve splintleme uygulanır</w:t>
      </w:r>
      <w:r w:rsidR="003A7B32">
        <w:rPr>
          <w:rFonts w:ascii="Arial" w:hAnsi="Arial" w:cs="Arial"/>
        </w:rPr>
        <w:t xml:space="preserve">. </w:t>
      </w:r>
      <w:r>
        <w:t>Periodontal iyile</w:t>
      </w:r>
      <w:r>
        <w:rPr>
          <w:rFonts w:ascii="Arial" w:hAnsi="Arial" w:cs="Arial"/>
        </w:rPr>
        <w:t>şme için fizyolojik diş mobilitesine izin veren, rijit olmay</w:t>
      </w:r>
      <w:r>
        <w:t>an bir fiksasyon tercih edilir. Ancak periodontal iyile</w:t>
      </w:r>
      <w:r>
        <w:rPr>
          <w:rFonts w:ascii="Arial" w:hAnsi="Arial" w:cs="Arial"/>
        </w:rPr>
        <w:t>şme sadece fizyolojik splintlemeye ba</w:t>
      </w:r>
      <w:r>
        <w:t>ğ</w:t>
      </w:r>
      <w:r>
        <w:rPr>
          <w:rFonts w:ascii="Arial" w:hAnsi="Arial" w:cs="Arial"/>
        </w:rPr>
        <w:t>lı</w:t>
      </w:r>
      <w:r>
        <w:t xml:space="preserve"> değ</w:t>
      </w:r>
      <w:r>
        <w:rPr>
          <w:rFonts w:ascii="Arial" w:hAnsi="Arial" w:cs="Arial"/>
        </w:rPr>
        <w:t>ildir. Travma sonrası pulpanın ve periodonsiyumun</w:t>
      </w:r>
      <w:r>
        <w:t xml:space="preserve"> durumu, mikrobiyal kontaminasyon, avülse di</w:t>
      </w:r>
      <w:r>
        <w:rPr>
          <w:rFonts w:ascii="Arial" w:hAnsi="Arial" w:cs="Arial"/>
        </w:rPr>
        <w:t>şlerde</w:t>
      </w:r>
      <w:r>
        <w:t xml:space="preserve"> saklama ko</w:t>
      </w:r>
      <w:r>
        <w:rPr>
          <w:rFonts w:ascii="Arial" w:hAnsi="Arial" w:cs="Arial"/>
        </w:rPr>
        <w:t>şulu ve süresi de etkindir. Bu nedenle splintleme, periodontal iyi</w:t>
      </w:r>
      <w:r>
        <w:t>le</w:t>
      </w:r>
      <w:r>
        <w:rPr>
          <w:rFonts w:ascii="Arial" w:hAnsi="Arial" w:cs="Arial"/>
        </w:rPr>
        <w:t>şme için sadece yard</w:t>
      </w:r>
      <w:r>
        <w:t>ı</w:t>
      </w:r>
      <w:r>
        <w:rPr>
          <w:rFonts w:ascii="Arial" w:hAnsi="Arial" w:cs="Arial"/>
        </w:rPr>
        <w:t>mcıdır</w:t>
      </w:r>
      <w:r w:rsidR="004C4D2C">
        <w:t>.</w:t>
      </w:r>
      <w:r w:rsidR="003A7B32">
        <w:t xml:space="preserve"> </w:t>
      </w:r>
      <w:r w:rsidR="004C4D2C">
        <w:t>E</w:t>
      </w:r>
      <w:r>
        <w:rPr>
          <w:rFonts w:ascii="Arial" w:hAnsi="Arial" w:cs="Arial"/>
        </w:rPr>
        <w:t xml:space="preserve">snek splint uygulamasının ankiloz ya da yer değiştirme rezorbsiyonu riskini azalttığı görülmüştür. </w:t>
      </w:r>
      <w:r w:rsidR="00E36CD6">
        <w:rPr>
          <w:rFonts w:ascii="Arial" w:hAnsi="Arial" w:cs="Arial"/>
        </w:rPr>
        <w:lastRenderedPageBreak/>
        <w:t>S</w:t>
      </w:r>
      <w:r>
        <w:rPr>
          <w:rFonts w:ascii="Arial" w:hAnsi="Arial" w:cs="Arial"/>
        </w:rPr>
        <w:t>plint</w:t>
      </w:r>
      <w:r w:rsidR="00E36CD6">
        <w:rPr>
          <w:rFonts w:ascii="Arial" w:hAnsi="Arial" w:cs="Arial"/>
        </w:rPr>
        <w:t xml:space="preserve"> uygulandığında p</w:t>
      </w:r>
      <w:r>
        <w:rPr>
          <w:rFonts w:ascii="Arial" w:hAnsi="Arial" w:cs="Arial"/>
        </w:rPr>
        <w:t xml:space="preserve">eriodontal ve yumuşak dokuların iyileşmesi için plak </w:t>
      </w:r>
      <w:r w:rsidR="004C4D2C">
        <w:t>birikimi</w:t>
      </w:r>
      <w:r w:rsidR="003A7B32">
        <w:t xml:space="preserve"> önlenmeli ağız hijyenine dikkat </w:t>
      </w:r>
      <w:proofErr w:type="gramStart"/>
      <w:r w:rsidR="003A7B32">
        <w:t>edilmelidir</w:t>
      </w:r>
      <w:r w:rsidR="004C4D2C">
        <w:t xml:space="preserve"> </w:t>
      </w:r>
      <w:r>
        <w:t>.</w:t>
      </w:r>
      <w:proofErr w:type="gramEnd"/>
    </w:p>
    <w:p w:rsidR="00750B42" w:rsidRDefault="00750B42">
      <w:pPr>
        <w:spacing w:line="360" w:lineRule="auto"/>
        <w:ind w:firstLine="540"/>
        <w:jc w:val="both"/>
      </w:pPr>
      <w:r>
        <w:t xml:space="preserve"> Farklı</w:t>
      </w:r>
      <w:r>
        <w:rPr>
          <w:rFonts w:ascii="Arial" w:hAnsi="Arial" w:cs="Arial"/>
        </w:rPr>
        <w:t xml:space="preserve"> splint tipleri önerilmektedir. Her splint tür</w:t>
      </w:r>
      <w:r>
        <w:t>ünün farklı</w:t>
      </w:r>
      <w:r>
        <w:rPr>
          <w:rFonts w:ascii="Arial" w:hAnsi="Arial" w:cs="Arial"/>
        </w:rPr>
        <w:t xml:space="preserve"> avantaj ve dezavantajları </w:t>
      </w:r>
      <w:r>
        <w:t>vardı</w:t>
      </w:r>
      <w:r>
        <w:rPr>
          <w:rFonts w:ascii="Arial" w:hAnsi="Arial" w:cs="Arial"/>
        </w:rPr>
        <w:t xml:space="preserve">r. İdeal bir splintte, diş hekiminin splinti uygulaması ve uzaklaştırılması kolay olmalıdır. Hasta içinse konuşma, beslenme ve oral </w:t>
      </w:r>
      <w:proofErr w:type="gramStart"/>
      <w:r>
        <w:rPr>
          <w:rFonts w:ascii="Arial" w:hAnsi="Arial" w:cs="Arial"/>
        </w:rPr>
        <w:t>hij</w:t>
      </w:r>
      <w:r>
        <w:t>yen</w:t>
      </w:r>
      <w:proofErr w:type="gramEnd"/>
      <w:r>
        <w:t xml:space="preserve"> kolaylığı</w:t>
      </w:r>
      <w:r>
        <w:rPr>
          <w:rFonts w:ascii="Arial" w:hAnsi="Arial" w:cs="Arial"/>
        </w:rPr>
        <w:t xml:space="preserve"> sağlamalıdır</w:t>
      </w:r>
      <w:r>
        <w:t>.</w:t>
      </w:r>
    </w:p>
    <w:p w:rsidR="003A7B32" w:rsidRDefault="00750B42">
      <w:pPr>
        <w:spacing w:line="360" w:lineRule="auto"/>
        <w:ind w:firstLine="540"/>
        <w:jc w:val="both"/>
        <w:rPr>
          <w:rFonts w:ascii="Arial" w:hAnsi="Arial" w:cs="Arial"/>
        </w:rPr>
      </w:pPr>
      <w:r>
        <w:t>Yaralanan di</w:t>
      </w:r>
      <w:r>
        <w:rPr>
          <w:rFonts w:ascii="Arial" w:hAnsi="Arial" w:cs="Arial"/>
        </w:rPr>
        <w:t>ş repozisyonland</w:t>
      </w:r>
      <w:r>
        <w:t>ı</w:t>
      </w:r>
      <w:r>
        <w:rPr>
          <w:rFonts w:ascii="Arial" w:hAnsi="Arial" w:cs="Arial"/>
        </w:rPr>
        <w:t xml:space="preserve">rılır ve oklüzyon kontrol edilir. </w:t>
      </w:r>
    </w:p>
    <w:p w:rsidR="00750B42" w:rsidRDefault="00750B42">
      <w:pPr>
        <w:spacing w:line="360" w:lineRule="auto"/>
        <w:ind w:firstLine="540"/>
        <w:jc w:val="both"/>
      </w:pPr>
      <w:r>
        <w:rPr>
          <w:rFonts w:ascii="Arial" w:hAnsi="Arial" w:cs="Arial"/>
        </w:rPr>
        <w:t>Kompozit</w:t>
      </w:r>
      <w:r>
        <w:t xml:space="preserve"> rezin splintler rijit splintlerdir ve günümüzde tercih edilmemektedirler. </w:t>
      </w:r>
    </w:p>
    <w:p w:rsidR="00750B42" w:rsidRDefault="003A7B32">
      <w:pPr>
        <w:spacing w:line="360" w:lineRule="auto"/>
        <w:ind w:firstLine="540"/>
        <w:jc w:val="both"/>
      </w:pPr>
      <w:r>
        <w:t>Y</w:t>
      </w:r>
      <w:r w:rsidR="00750B42">
        <w:rPr>
          <w:rFonts w:ascii="Arial" w:hAnsi="Arial" w:cs="Arial"/>
        </w:rPr>
        <w:t xml:space="preserve">arı-rijit </w:t>
      </w:r>
      <w:proofErr w:type="gramStart"/>
      <w:r w:rsidR="00750B42">
        <w:rPr>
          <w:rFonts w:ascii="Arial" w:hAnsi="Arial" w:cs="Arial"/>
        </w:rPr>
        <w:t>splint</w:t>
      </w:r>
      <w:r>
        <w:rPr>
          <w:rFonts w:ascii="Arial" w:hAnsi="Arial" w:cs="Arial"/>
        </w:rPr>
        <w:t xml:space="preserve"> </w:t>
      </w:r>
      <w:r w:rsidR="00750B42">
        <w:rPr>
          <w:rFonts w:ascii="Arial" w:hAnsi="Arial" w:cs="Arial"/>
        </w:rPr>
        <w:t>, kompozit</w:t>
      </w:r>
      <w:proofErr w:type="gramEnd"/>
      <w:r w:rsidR="00750B42">
        <w:rPr>
          <w:rFonts w:ascii="Arial" w:hAnsi="Arial" w:cs="Arial"/>
        </w:rPr>
        <w:t xml:space="preserve"> ya da geçici köprü materyali ile tutturulan monoflament naylon fiber (misina) ya da 0.3mm’lik ortodontik teldir. Misina ya da ortodontik tel kompozitin içine yerleştirilir ve ko</w:t>
      </w:r>
      <w:r w:rsidR="00750B42">
        <w:t>mpozit ışı</w:t>
      </w:r>
      <w:r w:rsidR="00750B42">
        <w:rPr>
          <w:rFonts w:ascii="Arial" w:hAnsi="Arial" w:cs="Arial"/>
        </w:rPr>
        <w:t>nlanarak sabitlenir</w:t>
      </w:r>
      <w:r w:rsidR="00750B42">
        <w:t xml:space="preserve">. </w:t>
      </w:r>
    </w:p>
    <w:p w:rsidR="00750B42" w:rsidRDefault="00750B42">
      <w:pPr>
        <w:spacing w:line="360" w:lineRule="auto"/>
        <w:ind w:firstLine="540"/>
        <w:jc w:val="both"/>
      </w:pPr>
      <w:r>
        <w:t>Ortodontik braketlerin yapış</w:t>
      </w:r>
      <w:r>
        <w:rPr>
          <w:rFonts w:ascii="Arial" w:hAnsi="Arial" w:cs="Arial"/>
        </w:rPr>
        <w:t>tırılmasıyla da splint hazırlanabilir. 0.3mm’lik yumuşak tel braketten brakete bağlanır. Son olarak tel, her brakette kompozitl</w:t>
      </w:r>
      <w:r>
        <w:t>e sağ</w:t>
      </w:r>
      <w:r>
        <w:rPr>
          <w:rFonts w:ascii="Arial" w:hAnsi="Arial" w:cs="Arial"/>
        </w:rPr>
        <w:t>lamlaştırılır</w:t>
      </w:r>
      <w:r>
        <w:t>. Bu tip splint birçok di</w:t>
      </w:r>
      <w:r>
        <w:rPr>
          <w:rFonts w:ascii="Arial" w:hAnsi="Arial" w:cs="Arial"/>
        </w:rPr>
        <w:t>şin yaraland</w:t>
      </w:r>
      <w:r>
        <w:t>ığı</w:t>
      </w:r>
      <w:r>
        <w:rPr>
          <w:rFonts w:ascii="Arial" w:hAnsi="Arial" w:cs="Arial"/>
        </w:rPr>
        <w:t xml:space="preserve"> vakal</w:t>
      </w:r>
      <w:r>
        <w:t>arda avantajlı</w:t>
      </w:r>
      <w:r>
        <w:rPr>
          <w:rFonts w:ascii="Arial" w:hAnsi="Arial" w:cs="Arial"/>
        </w:rPr>
        <w:t xml:space="preserve"> olabilir. </w:t>
      </w:r>
      <w:r>
        <w:t xml:space="preserve"> Ancak braket splintler diğ</w:t>
      </w:r>
      <w:r>
        <w:rPr>
          <w:rFonts w:ascii="Arial" w:hAnsi="Arial" w:cs="Arial"/>
        </w:rPr>
        <w:t>er splintlere oranla daha hacimlidir ve mekanik olarak irrite eder. Bu nedenle daha fazla dudak hassasiyetine ve konuşmanın daha f</w:t>
      </w:r>
      <w:r>
        <w:t>azla etkilenmesine neden olur.</w:t>
      </w:r>
    </w:p>
    <w:p w:rsidR="00750B42" w:rsidRDefault="00750B42">
      <w:pPr>
        <w:spacing w:line="360" w:lineRule="auto"/>
        <w:ind w:firstLine="540"/>
        <w:jc w:val="both"/>
      </w:pPr>
      <w:r>
        <w:t>Yeni bir aparey olarak geli</w:t>
      </w:r>
      <w:r>
        <w:rPr>
          <w:rFonts w:ascii="Arial" w:hAnsi="Arial" w:cs="Arial"/>
        </w:rPr>
        <w:t xml:space="preserve">ştirilen titanyum </w:t>
      </w:r>
      <w:proofErr w:type="gramStart"/>
      <w:r>
        <w:rPr>
          <w:rFonts w:ascii="Arial" w:hAnsi="Arial" w:cs="Arial"/>
        </w:rPr>
        <w:t>travma</w:t>
      </w:r>
      <w:proofErr w:type="gramEnd"/>
      <w:r>
        <w:rPr>
          <w:rFonts w:ascii="Arial" w:hAnsi="Arial" w:cs="Arial"/>
        </w:rPr>
        <w:t xml:space="preserve"> splinti saf titanyumdan yap</w:t>
      </w:r>
      <w:r>
        <w:t>ı</w:t>
      </w:r>
      <w:r>
        <w:rPr>
          <w:rFonts w:ascii="Arial" w:hAnsi="Arial" w:cs="Arial"/>
        </w:rPr>
        <w:t>lmıştır ve 0.2mm kalınlığındadır. Bu nedenle dental arkın konturuna rahatlıkla elle dahi uyumlandırıla</w:t>
      </w:r>
      <w:r>
        <w:t>bilir. Baklava gözenekli yapı</w:t>
      </w:r>
      <w:r>
        <w:rPr>
          <w:rFonts w:ascii="Arial" w:hAnsi="Arial" w:cs="Arial"/>
        </w:rPr>
        <w:t>sı TTS’i her yönde esnek yapar. TTS’in bir diğer avantajı fiksasyonu kolaylaştıran baklava desenli boşluklardır. Bu boşlukların boyutu yapıştırmak için küçük bir alan oluşturur. Böylece kullanılan kompozitin miktarı azalır ve artık kompozi</w:t>
      </w:r>
      <w:r>
        <w:t xml:space="preserve">ti </w:t>
      </w:r>
      <w:r>
        <w:rPr>
          <w:rFonts w:ascii="Arial" w:hAnsi="Arial" w:cs="Arial"/>
        </w:rPr>
        <w:t>şekillendirmek de gerekmez</w:t>
      </w:r>
      <w:r>
        <w:t>.</w:t>
      </w:r>
    </w:p>
    <w:p w:rsidR="00750B42" w:rsidRDefault="00750B42">
      <w:pPr>
        <w:spacing w:line="360" w:lineRule="auto"/>
        <w:jc w:val="both"/>
      </w:pPr>
      <w:r>
        <w:t xml:space="preserve">Arx ve ark.(2001), dental </w:t>
      </w:r>
      <w:proofErr w:type="gramStart"/>
      <w:r>
        <w:t>travma</w:t>
      </w:r>
      <w:proofErr w:type="gramEnd"/>
      <w:r>
        <w:t xml:space="preserve"> splintlerinin yerle</w:t>
      </w:r>
      <w:r>
        <w:rPr>
          <w:rFonts w:ascii="Arial" w:hAnsi="Arial" w:cs="Arial"/>
        </w:rPr>
        <w:t>ştirilmesini takiben diş mobilitesi ve periodontal parametrelerdeki de</w:t>
      </w:r>
      <w:r>
        <w:t>ğ</w:t>
      </w:r>
      <w:r>
        <w:rPr>
          <w:rFonts w:ascii="Arial" w:hAnsi="Arial" w:cs="Arial"/>
        </w:rPr>
        <w:t xml:space="preserve">işiklikleri analiz etmek amacıyla rezin splint, braket splint, tel-kompozit splint ve TTS’i 10 gönüllüde, yaralanmamış maksiller santrallere uygulamışlardır. </w:t>
      </w:r>
      <w:r>
        <w:t>Çalış</w:t>
      </w:r>
      <w:r>
        <w:rPr>
          <w:rFonts w:ascii="Arial" w:hAnsi="Arial" w:cs="Arial"/>
        </w:rPr>
        <w:t>manın</w:t>
      </w:r>
      <w:r>
        <w:t xml:space="preserve"> sonucunda test edilen tüm splintler fizyolojik vertikal ve horizontal di</w:t>
      </w:r>
      <w:r>
        <w:rPr>
          <w:rFonts w:ascii="Arial" w:hAnsi="Arial" w:cs="Arial"/>
        </w:rPr>
        <w:t>ş mobilitesini ko</w:t>
      </w:r>
      <w:r>
        <w:t>rudukları</w:t>
      </w:r>
      <w:r>
        <w:rPr>
          <w:rFonts w:ascii="Arial" w:hAnsi="Arial" w:cs="Arial"/>
        </w:rPr>
        <w:t>nı gözlemlemişlerdir</w:t>
      </w:r>
      <w:r>
        <w:t>.</w:t>
      </w:r>
    </w:p>
    <w:p w:rsidR="003A7B32" w:rsidRDefault="00750B42">
      <w:pPr>
        <w:spacing w:line="360" w:lineRule="auto"/>
        <w:jc w:val="both"/>
      </w:pPr>
      <w:r>
        <w:t xml:space="preserve">Filippi ve ark.(2002), 10 gönüllüde bu 4 dental </w:t>
      </w:r>
      <w:proofErr w:type="gramStart"/>
      <w:r>
        <w:t>travma</w:t>
      </w:r>
      <w:proofErr w:type="gramEnd"/>
      <w:r>
        <w:t xml:space="preserve"> splintini rahat kullanı</w:t>
      </w:r>
      <w:r>
        <w:rPr>
          <w:rFonts w:ascii="Arial" w:hAnsi="Arial" w:cs="Arial"/>
        </w:rPr>
        <w:t>labilirlik açısından karşılaştırmışlardır. Sonuç olarak; TTS ve tel-kompozit splint travmatize dişlerin splintlenmesi için uygun bulunmuştur. İki splint de hastalarca iyi tolere edilebilirler. Ayrıca TTS’in uygulama ve uzaklaştırma süresi kısadır. Bu da daha ge</w:t>
      </w:r>
      <w:r>
        <w:t>nç hastalarda önemli olabilir.</w:t>
      </w:r>
    </w:p>
    <w:p w:rsidR="00750B42" w:rsidRDefault="00750B42">
      <w:pPr>
        <w:spacing w:line="360" w:lineRule="auto"/>
        <w:jc w:val="both"/>
      </w:pPr>
      <w:r>
        <w:lastRenderedPageBreak/>
        <w:t xml:space="preserve"> </w:t>
      </w:r>
    </w:p>
    <w:p w:rsidR="003A7B32" w:rsidRDefault="00750B42">
      <w:pPr>
        <w:spacing w:line="360" w:lineRule="auto"/>
        <w:jc w:val="both"/>
      </w:pPr>
      <w:r>
        <w:t>İdeal bir splintte aranan özellikler</w:t>
      </w:r>
      <w:r w:rsidR="003A7B32">
        <w:t>;</w:t>
      </w:r>
    </w:p>
    <w:p w:rsidR="003A7B32" w:rsidRDefault="003A7B32">
      <w:pPr>
        <w:spacing w:line="360" w:lineRule="auto"/>
        <w:jc w:val="both"/>
      </w:pPr>
      <w:r>
        <w:t xml:space="preserve"> D</w:t>
      </w:r>
      <w:r w:rsidR="00750B42">
        <w:t xml:space="preserve">irekt intra oral olarak uygulanabilmelidir. </w:t>
      </w:r>
    </w:p>
    <w:p w:rsidR="003A7B32" w:rsidRDefault="00750B42">
      <w:pPr>
        <w:spacing w:line="360" w:lineRule="auto"/>
        <w:jc w:val="both"/>
        <w:rPr>
          <w:rFonts w:ascii="Arial" w:hAnsi="Arial" w:cs="Arial"/>
        </w:rPr>
      </w:pPr>
      <w:r>
        <w:t>Di</w:t>
      </w:r>
      <w:r>
        <w:rPr>
          <w:rFonts w:ascii="Arial" w:hAnsi="Arial" w:cs="Arial"/>
        </w:rPr>
        <w:t xml:space="preserve">şi orijinal pozisyonda </w:t>
      </w:r>
      <w:proofErr w:type="gramStart"/>
      <w:r>
        <w:rPr>
          <w:rFonts w:ascii="Arial" w:hAnsi="Arial" w:cs="Arial"/>
        </w:rPr>
        <w:t>stabilize</w:t>
      </w:r>
      <w:proofErr w:type="gramEnd"/>
      <w:r>
        <w:rPr>
          <w:rFonts w:ascii="Arial" w:hAnsi="Arial" w:cs="Arial"/>
        </w:rPr>
        <w:t xml:space="preserve"> edebilmeli ve yeterli fiksasyon sa</w:t>
      </w:r>
      <w:r>
        <w:t>ğ</w:t>
      </w:r>
      <w:r>
        <w:rPr>
          <w:rFonts w:ascii="Arial" w:hAnsi="Arial" w:cs="Arial"/>
        </w:rPr>
        <w:t xml:space="preserve">lamalıdır. </w:t>
      </w:r>
    </w:p>
    <w:p w:rsidR="003A7B32" w:rsidRDefault="003A7B32">
      <w:pPr>
        <w:spacing w:line="360" w:lineRule="auto"/>
        <w:jc w:val="both"/>
        <w:rPr>
          <w:rFonts w:ascii="Arial" w:hAnsi="Arial" w:cs="Arial"/>
        </w:rPr>
      </w:pPr>
      <w:r>
        <w:rPr>
          <w:rFonts w:ascii="Arial" w:hAnsi="Arial" w:cs="Arial"/>
        </w:rPr>
        <w:t>S</w:t>
      </w:r>
      <w:r w:rsidR="00750B42">
        <w:rPr>
          <w:rFonts w:ascii="Arial" w:hAnsi="Arial" w:cs="Arial"/>
        </w:rPr>
        <w:t xml:space="preserve">plintler pasif olmalı ve ortodontik kuvvet uygulamamalıdır. </w:t>
      </w:r>
    </w:p>
    <w:p w:rsidR="003A7B32" w:rsidRDefault="00750B42">
      <w:pPr>
        <w:spacing w:line="360" w:lineRule="auto"/>
        <w:jc w:val="both"/>
        <w:rPr>
          <w:rFonts w:ascii="Arial" w:hAnsi="Arial" w:cs="Arial"/>
        </w:rPr>
      </w:pPr>
      <w:r>
        <w:rPr>
          <w:rFonts w:ascii="Arial" w:hAnsi="Arial" w:cs="Arial"/>
        </w:rPr>
        <w:t xml:space="preserve">Gingival dokulara zarar vermemeli ve çürük oluşumuna neden olmamalıdır. </w:t>
      </w:r>
    </w:p>
    <w:p w:rsidR="00750B42" w:rsidRDefault="003A7B32">
      <w:pPr>
        <w:spacing w:line="360" w:lineRule="auto"/>
        <w:jc w:val="both"/>
      </w:pPr>
      <w:r>
        <w:rPr>
          <w:rFonts w:ascii="Arial" w:hAnsi="Arial" w:cs="Arial"/>
        </w:rPr>
        <w:t>H</w:t>
      </w:r>
      <w:r w:rsidR="00750B42">
        <w:rPr>
          <w:rFonts w:ascii="Arial" w:hAnsi="Arial" w:cs="Arial"/>
        </w:rPr>
        <w:t>astanın estetik ve fonksiyonel ihtiyaçlarını ve de oklüzyonun</w:t>
      </w:r>
      <w:r w:rsidR="00750B42">
        <w:t xml:space="preserve">u olumsuz etkilememelidir. </w:t>
      </w:r>
    </w:p>
    <w:p w:rsidR="00750B42" w:rsidRDefault="00750B42">
      <w:pPr>
        <w:spacing w:line="360" w:lineRule="auto"/>
        <w:ind w:firstLine="540"/>
        <w:jc w:val="both"/>
      </w:pPr>
      <w:r>
        <w:tab/>
        <w:t xml:space="preserve">   </w:t>
      </w:r>
    </w:p>
    <w:p w:rsidR="00750B42" w:rsidRDefault="00750B42">
      <w:pPr>
        <w:spacing w:line="360" w:lineRule="auto"/>
        <w:jc w:val="both"/>
        <w:rPr>
          <w:b/>
          <w:bCs/>
          <w:sz w:val="28"/>
          <w:szCs w:val="28"/>
        </w:rPr>
      </w:pPr>
    </w:p>
    <w:p w:rsidR="00750B42" w:rsidRDefault="00750B42">
      <w:pPr>
        <w:spacing w:line="360" w:lineRule="auto"/>
        <w:jc w:val="both"/>
        <w:rPr>
          <w:rFonts w:ascii="Arial" w:hAnsi="Arial" w:cs="Arial"/>
          <w:b/>
          <w:bCs/>
        </w:rPr>
      </w:pPr>
      <w:r>
        <w:rPr>
          <w:b/>
          <w:bCs/>
        </w:rPr>
        <w:t>SÜT DENTİ</w:t>
      </w:r>
      <w:r>
        <w:rPr>
          <w:rFonts w:ascii="Arial" w:hAnsi="Arial" w:cs="Arial"/>
          <w:b/>
          <w:bCs/>
        </w:rPr>
        <w:t>SYONDA ÖN DİŞ TRAVMALARI</w:t>
      </w:r>
    </w:p>
    <w:p w:rsidR="00750B42" w:rsidRDefault="00750B42">
      <w:pPr>
        <w:spacing w:line="360" w:lineRule="auto"/>
        <w:jc w:val="both"/>
      </w:pPr>
    </w:p>
    <w:p w:rsidR="00750B42" w:rsidRDefault="00750B42">
      <w:pPr>
        <w:spacing w:line="360" w:lineRule="auto"/>
        <w:jc w:val="both"/>
        <w:rPr>
          <w:rFonts w:ascii="Arial" w:hAnsi="Arial" w:cs="Arial"/>
        </w:rPr>
      </w:pPr>
      <w:r>
        <w:t xml:space="preserve">Süt dentisyonda </w:t>
      </w:r>
      <w:proofErr w:type="gramStart"/>
      <w:r>
        <w:t>travma</w:t>
      </w:r>
      <w:proofErr w:type="gramEnd"/>
      <w:r>
        <w:t xml:space="preserve"> sı</w:t>
      </w:r>
      <w:r>
        <w:rPr>
          <w:rFonts w:ascii="Arial" w:hAnsi="Arial" w:cs="Arial"/>
        </w:rPr>
        <w:t>k görülen bir diş problem</w:t>
      </w:r>
      <w:r>
        <w:t>dir. Çalış</w:t>
      </w:r>
      <w:r>
        <w:rPr>
          <w:rFonts w:ascii="Arial" w:hAnsi="Arial" w:cs="Arial"/>
        </w:rPr>
        <w:t>manın yerine ve tipine göre insidans %4’te</w:t>
      </w:r>
      <w:r>
        <w:t>n %30’a kadar farklı</w:t>
      </w:r>
      <w:r>
        <w:rPr>
          <w:rFonts w:ascii="Arial" w:hAnsi="Arial" w:cs="Arial"/>
        </w:rPr>
        <w:t xml:space="preserve"> oranlarda </w:t>
      </w:r>
      <w:r>
        <w:t>bildirilmi</w:t>
      </w:r>
      <w:r>
        <w:rPr>
          <w:rFonts w:ascii="Arial" w:hAnsi="Arial" w:cs="Arial"/>
        </w:rPr>
        <w:t>ştir.</w:t>
      </w:r>
      <w:r>
        <w:t xml:space="preserve"> Ön di</w:t>
      </w:r>
      <w:r>
        <w:rPr>
          <w:rFonts w:ascii="Arial" w:hAnsi="Arial" w:cs="Arial"/>
        </w:rPr>
        <w:t xml:space="preserve">şler </w:t>
      </w:r>
      <w:proofErr w:type="gramStart"/>
      <w:r>
        <w:rPr>
          <w:rFonts w:ascii="Arial" w:hAnsi="Arial" w:cs="Arial"/>
        </w:rPr>
        <w:t>travmaya</w:t>
      </w:r>
      <w:proofErr w:type="gramEnd"/>
      <w:r>
        <w:rPr>
          <w:rFonts w:ascii="Arial" w:hAnsi="Arial" w:cs="Arial"/>
        </w:rPr>
        <w:t xml:space="preserve"> en çok maruz kalan dişlerdir.</w:t>
      </w:r>
      <w:r>
        <w:t xml:space="preserve"> %71 travma üst santral di</w:t>
      </w:r>
      <w:r>
        <w:rPr>
          <w:rFonts w:ascii="Arial" w:hAnsi="Arial" w:cs="Arial"/>
        </w:rPr>
        <w:t xml:space="preserve">şlerde </w:t>
      </w:r>
      <w:proofErr w:type="gramStart"/>
      <w:r>
        <w:rPr>
          <w:rFonts w:ascii="Arial" w:hAnsi="Arial" w:cs="Arial"/>
        </w:rPr>
        <w:t>görülmüştür.Süt</w:t>
      </w:r>
      <w:proofErr w:type="gramEnd"/>
      <w:r>
        <w:rPr>
          <w:rFonts w:ascii="Arial" w:hAnsi="Arial" w:cs="Arial"/>
        </w:rPr>
        <w:t xml:space="preserve"> dişlerinde travman</w:t>
      </w:r>
      <w:r>
        <w:t>ı</w:t>
      </w:r>
      <w:r>
        <w:rPr>
          <w:rFonts w:ascii="Arial" w:hAnsi="Arial" w:cs="Arial"/>
        </w:rPr>
        <w:t>n cinsiyete göre dağılımına bakılınca bunun çocuğun yaşı ile ilgili olduğu gözlenmiştir.Tüm cinslerde 1-2 yaş  ve 3-4 yaş en fazla insidans göstermişlerdir.  Travma sıklığının küçük çocuklarda artış göstermesi, çocukların tam bir koordinasyon ve karar verme yetilerini kazanmadan mobilite ve bağımsızlıkla</w:t>
      </w:r>
      <w:r>
        <w:t>rı</w:t>
      </w:r>
      <w:r>
        <w:rPr>
          <w:rFonts w:ascii="Arial" w:hAnsi="Arial" w:cs="Arial"/>
        </w:rPr>
        <w:t>nın artışına bağlanmıştır.</w:t>
      </w:r>
    </w:p>
    <w:p w:rsidR="00750B42" w:rsidRDefault="00750B42">
      <w:pPr>
        <w:spacing w:line="360" w:lineRule="auto"/>
        <w:jc w:val="both"/>
        <w:rPr>
          <w:rFonts w:ascii="Arial" w:hAnsi="Arial" w:cs="Arial"/>
        </w:rPr>
      </w:pPr>
    </w:p>
    <w:p w:rsidR="00750B42" w:rsidRDefault="00750B42">
      <w:pPr>
        <w:spacing w:line="360" w:lineRule="auto"/>
        <w:jc w:val="both"/>
        <w:rPr>
          <w:b/>
          <w:bCs/>
        </w:rPr>
      </w:pPr>
    </w:p>
    <w:p w:rsidR="003A7B32" w:rsidRDefault="003A7B32">
      <w:pPr>
        <w:spacing w:line="360" w:lineRule="auto"/>
        <w:jc w:val="both"/>
        <w:rPr>
          <w:b/>
          <w:bCs/>
        </w:rPr>
      </w:pPr>
    </w:p>
    <w:p w:rsidR="003A7B32" w:rsidRDefault="003A7B32">
      <w:pPr>
        <w:spacing w:line="360" w:lineRule="auto"/>
        <w:jc w:val="both"/>
        <w:rPr>
          <w:b/>
          <w:bCs/>
        </w:rPr>
      </w:pPr>
    </w:p>
    <w:p w:rsidR="003A7B32" w:rsidRDefault="003A7B32">
      <w:pPr>
        <w:spacing w:line="360" w:lineRule="auto"/>
        <w:jc w:val="both"/>
        <w:rPr>
          <w:b/>
          <w:bCs/>
        </w:rPr>
      </w:pPr>
    </w:p>
    <w:p w:rsidR="00750B42" w:rsidRDefault="00750B42">
      <w:pPr>
        <w:spacing w:line="360" w:lineRule="auto"/>
        <w:jc w:val="both"/>
      </w:pPr>
      <w:r>
        <w:rPr>
          <w:b/>
          <w:bCs/>
        </w:rPr>
        <w:t>Tedavi</w:t>
      </w:r>
      <w:r>
        <w:t xml:space="preserve"> </w:t>
      </w:r>
    </w:p>
    <w:p w:rsidR="00750B42" w:rsidRDefault="00750B42">
      <w:pPr>
        <w:spacing w:line="360" w:lineRule="auto"/>
        <w:jc w:val="both"/>
      </w:pPr>
    </w:p>
    <w:p w:rsidR="00750B42" w:rsidRDefault="00750B42">
      <w:pPr>
        <w:spacing w:line="360" w:lineRule="auto"/>
        <w:jc w:val="both"/>
        <w:rPr>
          <w:rFonts w:ascii="Arial" w:hAnsi="Arial" w:cs="Arial"/>
          <w:b/>
          <w:bCs/>
        </w:rPr>
      </w:pPr>
      <w:r>
        <w:rPr>
          <w:b/>
          <w:bCs/>
        </w:rPr>
        <w:t>Süt di</w:t>
      </w:r>
      <w:r>
        <w:rPr>
          <w:rFonts w:ascii="Arial" w:hAnsi="Arial" w:cs="Arial"/>
          <w:b/>
          <w:bCs/>
        </w:rPr>
        <w:t>şlerinde sert dokusunda oluşan yaralanmalar</w:t>
      </w:r>
      <w:r>
        <w:rPr>
          <w:b/>
          <w:bCs/>
        </w:rPr>
        <w:t>ı</w:t>
      </w:r>
      <w:r>
        <w:rPr>
          <w:rFonts w:ascii="Arial" w:hAnsi="Arial" w:cs="Arial"/>
          <w:b/>
          <w:bCs/>
        </w:rPr>
        <w:t>nın tedavileri</w:t>
      </w:r>
    </w:p>
    <w:p w:rsidR="00750B42" w:rsidRDefault="00750B42">
      <w:pPr>
        <w:spacing w:line="360" w:lineRule="auto"/>
        <w:jc w:val="both"/>
      </w:pPr>
      <w:r>
        <w:t>Mine kı</w:t>
      </w:r>
      <w:r>
        <w:rPr>
          <w:rFonts w:ascii="Arial" w:hAnsi="Arial" w:cs="Arial"/>
        </w:rPr>
        <w:t>rıklarında</w:t>
      </w:r>
      <w:r>
        <w:t xml:space="preserve"> herhangibir i</w:t>
      </w:r>
      <w:r>
        <w:rPr>
          <w:rFonts w:ascii="Arial" w:hAnsi="Arial" w:cs="Arial"/>
        </w:rPr>
        <w:t>şlem gerekmez ancak gerekli ise dişin keskin kenarlar</w:t>
      </w:r>
      <w:r>
        <w:t>ı</w:t>
      </w:r>
      <w:r>
        <w:rPr>
          <w:rFonts w:ascii="Arial" w:hAnsi="Arial" w:cs="Arial"/>
        </w:rPr>
        <w:t xml:space="preserve"> düzeltilir. Mad</w:t>
      </w:r>
      <w:r>
        <w:t>de kaybı</w:t>
      </w:r>
      <w:r>
        <w:rPr>
          <w:rFonts w:ascii="Arial" w:hAnsi="Arial" w:cs="Arial"/>
        </w:rPr>
        <w:t xml:space="preserve"> fazlaysa diş kompomer veya kompozit ile</w:t>
      </w:r>
      <w:r>
        <w:t xml:space="preserve"> restore edilir. </w:t>
      </w:r>
    </w:p>
    <w:p w:rsidR="00750B42" w:rsidRDefault="00750B42">
      <w:pPr>
        <w:spacing w:line="360" w:lineRule="auto"/>
        <w:jc w:val="both"/>
        <w:rPr>
          <w:rFonts w:ascii="Arial" w:hAnsi="Arial" w:cs="Arial"/>
        </w:rPr>
      </w:pPr>
      <w:r>
        <w:t>Pulpanı</w:t>
      </w:r>
      <w:r>
        <w:rPr>
          <w:rFonts w:ascii="Arial" w:hAnsi="Arial" w:cs="Arial"/>
        </w:rPr>
        <w:t>n açılmadığı dentin</w:t>
      </w:r>
      <w:r>
        <w:t xml:space="preserve"> kı</w:t>
      </w:r>
      <w:r>
        <w:rPr>
          <w:rFonts w:ascii="Arial" w:hAnsi="Arial" w:cs="Arial"/>
        </w:rPr>
        <w:t xml:space="preserve">rıklarda da kompozit ile </w:t>
      </w:r>
      <w:proofErr w:type="gramStart"/>
      <w:r>
        <w:rPr>
          <w:rFonts w:ascii="Arial" w:hAnsi="Arial" w:cs="Arial"/>
        </w:rPr>
        <w:t>restorasyon</w:t>
      </w:r>
      <w:proofErr w:type="gramEnd"/>
      <w:r>
        <w:rPr>
          <w:rFonts w:ascii="Arial" w:hAnsi="Arial" w:cs="Arial"/>
        </w:rPr>
        <w:t xml:space="preserve"> uygulanır. Fraktür derin ise pulpanın korunması için Kalsiyom hidroksit veya camionomer kaide uygulanır.</w:t>
      </w:r>
    </w:p>
    <w:p w:rsidR="00750B42" w:rsidRDefault="00750B42">
      <w:pPr>
        <w:spacing w:line="360" w:lineRule="auto"/>
        <w:jc w:val="both"/>
        <w:rPr>
          <w:rFonts w:ascii="Arial" w:hAnsi="Arial" w:cs="Arial"/>
        </w:rPr>
      </w:pPr>
      <w:r>
        <w:t>Pulpanı</w:t>
      </w:r>
      <w:r>
        <w:rPr>
          <w:rFonts w:ascii="Arial" w:hAnsi="Arial" w:cs="Arial"/>
        </w:rPr>
        <w:t xml:space="preserve">n açıldığı </w:t>
      </w:r>
      <w:proofErr w:type="gramStart"/>
      <w:r>
        <w:rPr>
          <w:rFonts w:ascii="Arial" w:hAnsi="Arial" w:cs="Arial"/>
        </w:rPr>
        <w:t>komplike</w:t>
      </w:r>
      <w:proofErr w:type="gramEnd"/>
      <w:r>
        <w:t xml:space="preserve"> kı</w:t>
      </w:r>
      <w:r>
        <w:rPr>
          <w:rFonts w:ascii="Arial" w:hAnsi="Arial" w:cs="Arial"/>
        </w:rPr>
        <w:t xml:space="preserve">rıklarda çok dikkatli olmalıdır. Diş fizyolojik düşme zamanına </w:t>
      </w:r>
      <w:r>
        <w:rPr>
          <w:rFonts w:ascii="Arial" w:hAnsi="Arial" w:cs="Arial"/>
        </w:rPr>
        <w:lastRenderedPageBreak/>
        <w:t>yakınsa ve çocukta davranış sorunu varsa çekim uygulanır. Aksi halde tedavi uygulanmalı ve diş ağızda tutulmalıdır. Tedavi seçenekleri dişin durumuna göre kuafaj, parsiyel amputasyon, amputasyon veya pulpektomi tedavileri uygulanabilir.</w:t>
      </w:r>
    </w:p>
    <w:p w:rsidR="00750B42" w:rsidRDefault="00750B42">
      <w:pPr>
        <w:spacing w:line="360" w:lineRule="auto"/>
        <w:jc w:val="both"/>
        <w:rPr>
          <w:b/>
          <w:bCs/>
        </w:rPr>
      </w:pPr>
      <w:r>
        <w:t>Kök kı</w:t>
      </w:r>
      <w:r>
        <w:rPr>
          <w:rFonts w:ascii="Arial" w:hAnsi="Arial" w:cs="Arial"/>
        </w:rPr>
        <w:t xml:space="preserve">rıklarında genelde çekim uygulanır. Kökün çıkartılmasının alttaki daimi dişte travmatik olma olasılığı halinde kron kısmın çekilerek kökün bırakılması uygundur. Daha sonra kök </w:t>
      </w:r>
      <w:r>
        <w:t>kendiliğ</w:t>
      </w:r>
      <w:r>
        <w:rPr>
          <w:rFonts w:ascii="Arial" w:hAnsi="Arial" w:cs="Arial"/>
        </w:rPr>
        <w:t xml:space="preserve">inden rezorbe olur. </w:t>
      </w:r>
      <w:r>
        <w:t>Süt di</w:t>
      </w:r>
      <w:r>
        <w:rPr>
          <w:rFonts w:ascii="Arial" w:hAnsi="Arial" w:cs="Arial"/>
        </w:rPr>
        <w:t xml:space="preserve">şlerinde </w:t>
      </w:r>
      <w:proofErr w:type="gramStart"/>
      <w:r>
        <w:rPr>
          <w:rFonts w:ascii="Arial" w:hAnsi="Arial" w:cs="Arial"/>
        </w:rPr>
        <w:t>travma</w:t>
      </w:r>
      <w:proofErr w:type="gramEnd"/>
      <w:r>
        <w:rPr>
          <w:rFonts w:ascii="Arial" w:hAnsi="Arial" w:cs="Arial"/>
        </w:rPr>
        <w:t xml:space="preserve"> olgular</w:t>
      </w:r>
      <w:r>
        <w:t>ı</w:t>
      </w:r>
      <w:r>
        <w:rPr>
          <w:rFonts w:ascii="Arial" w:hAnsi="Arial" w:cs="Arial"/>
        </w:rPr>
        <w:t>nda dişte oluşan travmanın tipine ve çocuğun gelişim dönemine göre tedavi planlaması yapılır. Bunun yanı sıra hastanın tedavi sırasında kontrolü de önemlidir.</w:t>
      </w:r>
      <w:r>
        <w:rPr>
          <w:b/>
          <w:bCs/>
        </w:rPr>
        <w:t xml:space="preserve"> </w:t>
      </w:r>
    </w:p>
    <w:p w:rsidR="00750B42" w:rsidRDefault="00750B42">
      <w:pPr>
        <w:spacing w:line="360" w:lineRule="auto"/>
        <w:jc w:val="both"/>
        <w:rPr>
          <w:b/>
          <w:bCs/>
        </w:rPr>
      </w:pPr>
    </w:p>
    <w:p w:rsidR="00750B42" w:rsidRDefault="00750B42">
      <w:pPr>
        <w:spacing w:line="360" w:lineRule="auto"/>
        <w:jc w:val="both"/>
        <w:rPr>
          <w:b/>
          <w:bCs/>
        </w:rPr>
      </w:pPr>
    </w:p>
    <w:p w:rsidR="00750B42" w:rsidRDefault="00750B42">
      <w:pPr>
        <w:spacing w:line="360" w:lineRule="auto"/>
        <w:jc w:val="both"/>
        <w:rPr>
          <w:b/>
          <w:bCs/>
        </w:rPr>
      </w:pPr>
    </w:p>
    <w:p w:rsidR="00750B42" w:rsidRDefault="00750B42">
      <w:pPr>
        <w:spacing w:line="360" w:lineRule="auto"/>
        <w:jc w:val="both"/>
        <w:rPr>
          <w:rFonts w:ascii="Arial" w:hAnsi="Arial" w:cs="Arial"/>
          <w:b/>
          <w:bCs/>
        </w:rPr>
      </w:pPr>
      <w:r>
        <w:rPr>
          <w:b/>
          <w:bCs/>
        </w:rPr>
        <w:t>Süt di</w:t>
      </w:r>
      <w:r>
        <w:rPr>
          <w:rFonts w:ascii="Arial" w:hAnsi="Arial" w:cs="Arial"/>
          <w:b/>
          <w:bCs/>
        </w:rPr>
        <w:t>şlerinde luksasyon yaralanmalar</w:t>
      </w:r>
      <w:r>
        <w:rPr>
          <w:b/>
          <w:bCs/>
        </w:rPr>
        <w:t>ı</w:t>
      </w:r>
      <w:r>
        <w:rPr>
          <w:rFonts w:ascii="Arial" w:hAnsi="Arial" w:cs="Arial"/>
          <w:b/>
          <w:bCs/>
        </w:rPr>
        <w:t>nda tedavi</w:t>
      </w:r>
    </w:p>
    <w:p w:rsidR="00750B42" w:rsidRDefault="00750B42">
      <w:pPr>
        <w:spacing w:line="360" w:lineRule="auto"/>
        <w:jc w:val="both"/>
        <w:rPr>
          <w:rFonts w:ascii="Arial" w:hAnsi="Arial" w:cs="Arial"/>
        </w:rPr>
      </w:pPr>
      <w:r>
        <w:t>Süt di</w:t>
      </w:r>
      <w:r>
        <w:rPr>
          <w:rFonts w:ascii="Arial" w:hAnsi="Arial" w:cs="Arial"/>
        </w:rPr>
        <w:t>şlerinde luksasyon yaralanmalar</w:t>
      </w:r>
      <w:r>
        <w:t>ı</w:t>
      </w:r>
      <w:r>
        <w:rPr>
          <w:rFonts w:ascii="Arial" w:hAnsi="Arial" w:cs="Arial"/>
        </w:rPr>
        <w:t xml:space="preserve"> tedaviye başlamadan önce dikkatle değerlendirilmelidir. Travmanın şiddeti, dişim gelişim dönemi ve alveolar kemik fraktürünün olup olmadığı tedavinin seçiminde rol oynar.</w:t>
      </w:r>
    </w:p>
    <w:p w:rsidR="00750B42" w:rsidRDefault="00750B42">
      <w:pPr>
        <w:spacing w:line="360" w:lineRule="auto"/>
        <w:jc w:val="both"/>
        <w:rPr>
          <w:rFonts w:ascii="Arial" w:hAnsi="Arial" w:cs="Arial"/>
        </w:rPr>
      </w:pPr>
      <w:r>
        <w:t>Sadme görülen süt di</w:t>
      </w:r>
      <w:r>
        <w:rPr>
          <w:rFonts w:ascii="Arial" w:hAnsi="Arial" w:cs="Arial"/>
        </w:rPr>
        <w:t>şlerinde genellikle tedaviye gerek yoktur</w:t>
      </w:r>
      <w:r>
        <w:t>. Bu di</w:t>
      </w:r>
      <w:r>
        <w:rPr>
          <w:rFonts w:ascii="Arial" w:hAnsi="Arial" w:cs="Arial"/>
        </w:rPr>
        <w:t>şler hassast</w:t>
      </w:r>
      <w:r>
        <w:t>ı</w:t>
      </w:r>
      <w:r>
        <w:rPr>
          <w:rFonts w:ascii="Arial" w:hAnsi="Arial" w:cs="Arial"/>
        </w:rPr>
        <w:t>rlar ancak s</w:t>
      </w:r>
      <w:r>
        <w:t>oket içinde yer değ</w:t>
      </w:r>
      <w:r>
        <w:rPr>
          <w:rFonts w:ascii="Arial" w:hAnsi="Arial" w:cs="Arial"/>
        </w:rPr>
        <w:t xml:space="preserve">iştirmemişlerdir. Bazı otörler çocuğu rahatlatmak için bu dişleri okluzyondan düşürürler. </w:t>
      </w:r>
    </w:p>
    <w:p w:rsidR="00750B42" w:rsidRDefault="00750B42">
      <w:pPr>
        <w:spacing w:line="360" w:lineRule="auto"/>
        <w:jc w:val="both"/>
        <w:rPr>
          <w:rFonts w:ascii="Arial" w:hAnsi="Arial" w:cs="Arial"/>
        </w:rPr>
      </w:pPr>
      <w:r w:rsidRPr="00A12287">
        <w:rPr>
          <w:b/>
        </w:rPr>
        <w:t>Subluksasyon</w:t>
      </w:r>
      <w:r>
        <w:t xml:space="preserve"> görülen di</w:t>
      </w:r>
      <w:r>
        <w:rPr>
          <w:rFonts w:ascii="Arial" w:hAnsi="Arial" w:cs="Arial"/>
        </w:rPr>
        <w:t>şlerde dişin mobilitesine göre karar verilir. Minimal bir mobilite varsa tedavi uygulamadan okluzyondan diş düşürülerek tedavi uygulan</w:t>
      </w:r>
      <w:r>
        <w:t>ı</w:t>
      </w:r>
      <w:r>
        <w:rPr>
          <w:rFonts w:ascii="Arial" w:hAnsi="Arial" w:cs="Arial"/>
        </w:rPr>
        <w:t xml:space="preserve">r.  Ancak dişte fazla bir mobilite varsa çekim tercih edilebilir. </w:t>
      </w:r>
    </w:p>
    <w:p w:rsidR="00750B42" w:rsidRDefault="00750B42">
      <w:pPr>
        <w:spacing w:line="360" w:lineRule="auto"/>
        <w:jc w:val="both"/>
      </w:pPr>
      <w:r w:rsidRPr="00A12287">
        <w:rPr>
          <w:b/>
        </w:rPr>
        <w:t>İntruzyon</w:t>
      </w:r>
      <w:r>
        <w:t xml:space="preserve"> yaralanmalarında diş genelde soket içinde bırakılır ve yeniden sürmesi beklenir. Gömülen süt dişi daimi diş jermi ile temas halindeyse çekim kararı uygundur. </w:t>
      </w:r>
    </w:p>
    <w:p w:rsidR="00750B42" w:rsidRDefault="00750B42">
      <w:pPr>
        <w:spacing w:line="360" w:lineRule="auto"/>
        <w:jc w:val="both"/>
        <w:rPr>
          <w:rFonts w:ascii="Arial" w:hAnsi="Arial" w:cs="Arial"/>
        </w:rPr>
      </w:pPr>
      <w:r w:rsidRPr="00A12287">
        <w:rPr>
          <w:b/>
        </w:rPr>
        <w:t>Ekstruzyon</w:t>
      </w:r>
      <w:r>
        <w:t xml:space="preserve"> durumunda ise ekstruzyonun miktarı</w:t>
      </w:r>
      <w:r>
        <w:rPr>
          <w:rFonts w:ascii="Arial" w:hAnsi="Arial" w:cs="Arial"/>
        </w:rPr>
        <w:t xml:space="preserve"> ve dişin maturasyon düzeyi önemlidir.</w:t>
      </w:r>
      <w:r>
        <w:t xml:space="preserve"> Minimal bir yer değ</w:t>
      </w:r>
      <w:r>
        <w:rPr>
          <w:rFonts w:ascii="Arial" w:hAnsi="Arial" w:cs="Arial"/>
        </w:rPr>
        <w:t>iştirme varsa diş yerleştirilerek on gün splintlenebilir.</w:t>
      </w:r>
      <w:r>
        <w:t xml:space="preserve"> Splintleme ancak uyumlu çocuklara uygulanabilir. Fazla bir ekstruzyon varsa di</w:t>
      </w:r>
      <w:r>
        <w:rPr>
          <w:rFonts w:ascii="Arial" w:hAnsi="Arial" w:cs="Arial"/>
        </w:rPr>
        <w:t>ş çekilir.</w:t>
      </w:r>
      <w:r>
        <w:t xml:space="preserve"> Alveolar kemikte kı</w:t>
      </w:r>
      <w:r>
        <w:rPr>
          <w:rFonts w:ascii="Arial" w:hAnsi="Arial" w:cs="Arial"/>
        </w:rPr>
        <w:t>rık varsa kemiğin iyileşmesi için diş ekstruzyonun şiddetine bakılmaksızın yerleştirilerek splintlenir,  4-6 hafta arası kemik iyileşir.</w:t>
      </w:r>
    </w:p>
    <w:p w:rsidR="00750B42" w:rsidRDefault="00A12287">
      <w:pPr>
        <w:spacing w:line="360" w:lineRule="auto"/>
        <w:jc w:val="both"/>
        <w:rPr>
          <w:rFonts w:ascii="Arial" w:hAnsi="Arial" w:cs="Arial"/>
        </w:rPr>
      </w:pPr>
      <w:r>
        <w:rPr>
          <w:b/>
        </w:rPr>
        <w:t>A</w:t>
      </w:r>
      <w:r>
        <w:rPr>
          <w:rFonts w:ascii="Arial" w:hAnsi="Arial" w:cs="Arial"/>
          <w:b/>
        </w:rPr>
        <w:t>vulziyon’</w:t>
      </w:r>
      <w:r w:rsidR="00750B42" w:rsidRPr="00A12287">
        <w:rPr>
          <w:rFonts w:ascii="Arial" w:hAnsi="Arial" w:cs="Arial"/>
          <w:b/>
        </w:rPr>
        <w:t>da</w:t>
      </w:r>
      <w:r w:rsidR="00750B42">
        <w:rPr>
          <w:rFonts w:ascii="Arial" w:hAnsi="Arial" w:cs="Arial"/>
        </w:rPr>
        <w:t xml:space="preserve"> oluşabilecek </w:t>
      </w:r>
      <w:proofErr w:type="gramStart"/>
      <w:r w:rsidR="00750B42">
        <w:rPr>
          <w:rFonts w:ascii="Arial" w:hAnsi="Arial" w:cs="Arial"/>
        </w:rPr>
        <w:t>enfeksiyon</w:t>
      </w:r>
      <w:proofErr w:type="gramEnd"/>
      <w:r w:rsidR="00750B42">
        <w:rPr>
          <w:rFonts w:ascii="Arial" w:hAnsi="Arial" w:cs="Arial"/>
        </w:rPr>
        <w:t xml:space="preserve">, ankiloz ve daimi dişte oluşabilecek herhangi bir zarar nedeniyle genelde reimplante edilmezler.  </w:t>
      </w:r>
    </w:p>
    <w:p w:rsidR="00750B42" w:rsidRDefault="00750B42">
      <w:pPr>
        <w:spacing w:line="360" w:lineRule="auto"/>
        <w:jc w:val="both"/>
        <w:rPr>
          <w:rFonts w:ascii="Arial" w:hAnsi="Arial" w:cs="Arial"/>
        </w:rPr>
      </w:pPr>
    </w:p>
    <w:p w:rsidR="00750B42" w:rsidRDefault="00750B42">
      <w:pPr>
        <w:spacing w:line="360" w:lineRule="auto"/>
        <w:jc w:val="both"/>
        <w:rPr>
          <w:rFonts w:ascii="Arial" w:hAnsi="Arial" w:cs="Arial"/>
        </w:rPr>
      </w:pPr>
      <w:r>
        <w:lastRenderedPageBreak/>
        <w:t>Travma Sonrası</w:t>
      </w:r>
      <w:r>
        <w:rPr>
          <w:rFonts w:ascii="Arial" w:hAnsi="Arial" w:cs="Arial"/>
        </w:rPr>
        <w:t xml:space="preserve"> Takip çok önemlidir. Ciddi </w:t>
      </w:r>
      <w:proofErr w:type="gramStart"/>
      <w:r>
        <w:rPr>
          <w:rFonts w:ascii="Arial" w:hAnsi="Arial" w:cs="Arial"/>
        </w:rPr>
        <w:t>travma</w:t>
      </w:r>
      <w:proofErr w:type="gramEnd"/>
      <w:r>
        <w:rPr>
          <w:rFonts w:ascii="Arial" w:hAnsi="Arial" w:cs="Arial"/>
        </w:rPr>
        <w:t xml:space="preserve"> olgularında kontroller daha sık yapılmalıdır. Sık kontrol süt dişinin altındaki daimi dişte herhangibir olası zararı önlemek amacıyladır.</w:t>
      </w:r>
      <w:r>
        <w:t xml:space="preserve"> Von Arx süt di</w:t>
      </w:r>
      <w:r>
        <w:rPr>
          <w:rFonts w:ascii="Arial" w:hAnsi="Arial" w:cs="Arial"/>
        </w:rPr>
        <w:t>şlerini takiben daimi dişlerde %25-%69 oran</w:t>
      </w:r>
      <w:r>
        <w:t>ı</w:t>
      </w:r>
      <w:r>
        <w:rPr>
          <w:rFonts w:ascii="Arial" w:hAnsi="Arial" w:cs="Arial"/>
        </w:rPr>
        <w:t>nda malformasyon bildirmiştir.</w:t>
      </w:r>
      <w:r>
        <w:t xml:space="preserve"> Bu problemleri önlemek için tadavi sonrası</w:t>
      </w:r>
      <w:r>
        <w:rPr>
          <w:rFonts w:ascii="Arial" w:hAnsi="Arial" w:cs="Arial"/>
        </w:rPr>
        <w:t xml:space="preserve">nda dişler renk değişlikliği, </w:t>
      </w:r>
      <w:proofErr w:type="gramStart"/>
      <w:r>
        <w:rPr>
          <w:rFonts w:ascii="Arial" w:hAnsi="Arial" w:cs="Arial"/>
        </w:rPr>
        <w:t>perküsyon,mobilite</w:t>
      </w:r>
      <w:proofErr w:type="gramEnd"/>
      <w:r>
        <w:rPr>
          <w:rFonts w:ascii="Arial" w:hAnsi="Arial" w:cs="Arial"/>
        </w:rPr>
        <w:t xml:space="preserve"> ve enfeksiyon bulguları açısından klinik ve radyografik olarak incelenmelidir.</w:t>
      </w:r>
    </w:p>
    <w:p w:rsidR="00750B42" w:rsidRDefault="00750B42">
      <w:pPr>
        <w:spacing w:line="360" w:lineRule="auto"/>
        <w:jc w:val="both"/>
        <w:rPr>
          <w:b/>
          <w:bCs/>
        </w:rPr>
      </w:pPr>
    </w:p>
    <w:p w:rsidR="00750B42" w:rsidRDefault="00750B42">
      <w:pPr>
        <w:spacing w:line="360" w:lineRule="auto"/>
        <w:jc w:val="both"/>
        <w:rPr>
          <w:b/>
          <w:bCs/>
        </w:rPr>
      </w:pPr>
    </w:p>
    <w:p w:rsidR="00750B42" w:rsidRDefault="00750B42">
      <w:pPr>
        <w:pStyle w:val="Balk1"/>
        <w:keepNext/>
        <w:spacing w:line="360" w:lineRule="auto"/>
        <w:jc w:val="both"/>
        <w:rPr>
          <w:b/>
          <w:bCs/>
          <w:sz w:val="28"/>
          <w:szCs w:val="28"/>
        </w:rPr>
      </w:pPr>
    </w:p>
    <w:p w:rsidR="00750B42" w:rsidRDefault="00750B42">
      <w:pPr>
        <w:pStyle w:val="Balk1"/>
        <w:keepNext/>
        <w:spacing w:line="360" w:lineRule="auto"/>
        <w:jc w:val="both"/>
        <w:rPr>
          <w:b/>
          <w:bCs/>
        </w:rPr>
      </w:pPr>
    </w:p>
    <w:p w:rsidR="00750B42" w:rsidRDefault="00750B42">
      <w:pPr>
        <w:pStyle w:val="Balk1"/>
        <w:keepNext/>
        <w:spacing w:line="360" w:lineRule="auto"/>
        <w:jc w:val="both"/>
        <w:rPr>
          <w:rFonts w:ascii="Arial" w:hAnsi="Arial" w:cs="Arial"/>
          <w:b/>
          <w:bCs/>
        </w:rPr>
      </w:pPr>
      <w:r>
        <w:rPr>
          <w:b/>
          <w:bCs/>
        </w:rPr>
        <w:t>Süt di</w:t>
      </w:r>
      <w:r>
        <w:rPr>
          <w:rFonts w:ascii="Arial" w:hAnsi="Arial" w:cs="Arial"/>
          <w:b/>
          <w:bCs/>
        </w:rPr>
        <w:t>şlerinde lüksasyon yaralanmalar</w:t>
      </w:r>
      <w:r>
        <w:rPr>
          <w:b/>
          <w:bCs/>
        </w:rPr>
        <w:t>ı</w:t>
      </w:r>
      <w:r>
        <w:rPr>
          <w:rFonts w:ascii="Arial" w:hAnsi="Arial" w:cs="Arial"/>
          <w:b/>
          <w:bCs/>
        </w:rPr>
        <w:t xml:space="preserve"> sonrasında görülen </w:t>
      </w:r>
      <w:proofErr w:type="gramStart"/>
      <w:r>
        <w:rPr>
          <w:rFonts w:ascii="Arial" w:hAnsi="Arial" w:cs="Arial"/>
          <w:b/>
          <w:bCs/>
        </w:rPr>
        <w:t>komplikasyonlar</w:t>
      </w:r>
      <w:proofErr w:type="gramEnd"/>
    </w:p>
    <w:p w:rsidR="00750B42" w:rsidRDefault="00750B42">
      <w:pPr>
        <w:spacing w:after="120" w:line="360" w:lineRule="auto"/>
        <w:jc w:val="both"/>
      </w:pPr>
      <w:r w:rsidRPr="00A12287">
        <w:rPr>
          <w:b/>
        </w:rPr>
        <w:t>Pulpa nekrozu</w:t>
      </w:r>
      <w:r>
        <w:t>: Nekroz, en sı</w:t>
      </w:r>
      <w:r>
        <w:rPr>
          <w:rFonts w:ascii="Arial" w:hAnsi="Arial" w:cs="Arial"/>
        </w:rPr>
        <w:t xml:space="preserve">k görülen </w:t>
      </w:r>
      <w:proofErr w:type="gramStart"/>
      <w:r>
        <w:rPr>
          <w:rFonts w:ascii="Arial" w:hAnsi="Arial" w:cs="Arial"/>
        </w:rPr>
        <w:t>komplikasyonlardandır</w:t>
      </w:r>
      <w:proofErr w:type="gramEnd"/>
      <w:r>
        <w:rPr>
          <w:rFonts w:ascii="Arial" w:hAnsi="Arial" w:cs="Arial"/>
        </w:rPr>
        <w:t xml:space="preserve">. Bu nedenle tüm travmatize dişlerde klinik ya da radyografik belirtileri dikkatlice gözlenmelidir. Pulpal durumu değerlendirmede, küçük çocuklarda yeterli kooperasyon sağlamanın güçlüğü nedeniyle hassasiyet testleri sınırlı yarar sağlar. Nekroz tanısı çoğunlukla, dişin renklenmesi, fistül oluşumu ve radyografik olarak periapikal </w:t>
      </w:r>
      <w:r>
        <w:t xml:space="preserve">durumun incelenmesiyle konur. </w:t>
      </w:r>
    </w:p>
    <w:p w:rsidR="00750B42" w:rsidRDefault="00750B42">
      <w:pPr>
        <w:spacing w:line="360" w:lineRule="auto"/>
        <w:jc w:val="both"/>
      </w:pPr>
      <w:r>
        <w:t>Normal renkte travmatize di</w:t>
      </w:r>
      <w:r>
        <w:rPr>
          <w:rFonts w:ascii="Arial" w:hAnsi="Arial" w:cs="Arial"/>
        </w:rPr>
        <w:t>ş çok nadir periapikal enflamasyon gösterir. Travmadan hemen sonra gözlenen gri ton aç</w:t>
      </w:r>
      <w:r>
        <w:t>ı</w:t>
      </w:r>
      <w:r>
        <w:rPr>
          <w:rFonts w:ascii="Arial" w:hAnsi="Arial" w:cs="Arial"/>
        </w:rPr>
        <w:t xml:space="preserve">labilir ve diş normal rengini alabilir. Bu dişler herhangi bir periodontal patoloji ve </w:t>
      </w:r>
      <w:proofErr w:type="gramStart"/>
      <w:r>
        <w:rPr>
          <w:rFonts w:ascii="Arial" w:hAnsi="Arial" w:cs="Arial"/>
        </w:rPr>
        <w:t>enfeksiyon</w:t>
      </w:r>
      <w:proofErr w:type="gramEnd"/>
      <w:r>
        <w:rPr>
          <w:rFonts w:ascii="Arial" w:hAnsi="Arial" w:cs="Arial"/>
        </w:rPr>
        <w:t xml:space="preserve"> belirtisi göstermeden normal eksfoliasyon zamanında düşebilirler. Ancak grimsi renk kalırsa, nekrozdan şüphelenilir ve diş başlangıçta 1. ve 2. ay olmak üzere daha sonra</w:t>
      </w:r>
      <w:r>
        <w:t xml:space="preserve"> 6. ve 12. aylarda takip edilir. </w:t>
      </w:r>
    </w:p>
    <w:p w:rsidR="00750B42" w:rsidRDefault="00750B42">
      <w:pPr>
        <w:spacing w:line="360" w:lineRule="auto"/>
        <w:ind w:firstLine="540"/>
        <w:jc w:val="both"/>
      </w:pPr>
    </w:p>
    <w:p w:rsidR="00750B42" w:rsidRDefault="00750B42">
      <w:pPr>
        <w:spacing w:line="360" w:lineRule="auto"/>
        <w:jc w:val="both"/>
      </w:pPr>
      <w:r w:rsidRPr="00A12287">
        <w:rPr>
          <w:b/>
        </w:rPr>
        <w:t>Pulpa kanal obliterasyonu</w:t>
      </w:r>
      <w:r>
        <w:t>: Pulpa odası</w:t>
      </w:r>
      <w:r>
        <w:rPr>
          <w:rFonts w:ascii="Arial" w:hAnsi="Arial" w:cs="Arial"/>
        </w:rPr>
        <w:t xml:space="preserve"> ve kanalın obliterasyonu </w:t>
      </w:r>
      <w:proofErr w:type="gramStart"/>
      <w:r>
        <w:rPr>
          <w:rFonts w:ascii="Arial" w:hAnsi="Arial" w:cs="Arial"/>
        </w:rPr>
        <w:t>travma</w:t>
      </w:r>
      <w:proofErr w:type="gramEnd"/>
      <w:r>
        <w:rPr>
          <w:rFonts w:ascii="Arial" w:hAnsi="Arial" w:cs="Arial"/>
        </w:rPr>
        <w:t xml:space="preserve"> sonrası sık gözlenen bir komplikasyondur. Röntgende pulpa kavitesinin parsiyel ya da total kalsifikasyonu gözlenir. Klinik olarak diş kronu sarımsı bir ton alır. Vakaların çoğunda oblitere diş düşme zamanına kadar etkilenmemiş olarak kalır. Ancak yine de küçük bir oranda periapikal enflamasyon oluşabilir. Bu nedenle yılda bir radyografik</w:t>
      </w:r>
      <w:r>
        <w:t xml:space="preserve"> inceleme yapı</w:t>
      </w:r>
      <w:r>
        <w:rPr>
          <w:rFonts w:ascii="Arial" w:hAnsi="Arial" w:cs="Arial"/>
        </w:rPr>
        <w:t>lmalıdır</w:t>
      </w:r>
      <w:r>
        <w:t xml:space="preserve">. </w:t>
      </w:r>
    </w:p>
    <w:p w:rsidR="00750B42" w:rsidRDefault="00750B42">
      <w:pPr>
        <w:spacing w:line="360" w:lineRule="auto"/>
        <w:ind w:firstLine="540"/>
        <w:jc w:val="both"/>
      </w:pPr>
    </w:p>
    <w:p w:rsidR="00750B42" w:rsidRDefault="00750B42">
      <w:pPr>
        <w:spacing w:line="360" w:lineRule="auto"/>
        <w:jc w:val="both"/>
      </w:pPr>
      <w:r w:rsidRPr="00A12287">
        <w:rPr>
          <w:b/>
        </w:rPr>
        <w:t>Kök rezorpsiyonu</w:t>
      </w:r>
      <w:r>
        <w:t>: Etiyolojisi ve patolojisi tavmatize daimi di</w:t>
      </w:r>
      <w:r>
        <w:rPr>
          <w:rFonts w:ascii="Arial" w:hAnsi="Arial" w:cs="Arial"/>
        </w:rPr>
        <w:t>şinkiyle ayn</w:t>
      </w:r>
      <w:r>
        <w:t>ı</w:t>
      </w:r>
      <w:r>
        <w:rPr>
          <w:rFonts w:ascii="Arial" w:hAnsi="Arial" w:cs="Arial"/>
        </w:rPr>
        <w:t xml:space="preserve">dır. Eksternal </w:t>
      </w:r>
      <w:r>
        <w:rPr>
          <w:rFonts w:ascii="Arial" w:hAnsi="Arial" w:cs="Arial"/>
        </w:rPr>
        <w:lastRenderedPageBreak/>
        <w:t>kök rezorbsiyonu süt dişlerinde genellikle intruziv lüksasyondan sonra görülürken, internal rezorbsiyon hem sublüksasyon hem de lüksasyon yaralanmaları sonucu oluşabilir. Dişte yer değiştirme rezorbsiyonu ve ankiloz oluşursa, gelişmekte olan daimi dişin ektopik ya da geç sürmesine neden olabilir. Kök rezorbsiyonlarının her tipi</w:t>
      </w:r>
      <w:r>
        <w:t>nde tedavi seçeneğ</w:t>
      </w:r>
      <w:r>
        <w:rPr>
          <w:rFonts w:ascii="Arial" w:hAnsi="Arial" w:cs="Arial"/>
        </w:rPr>
        <w:t>i çekimdir</w:t>
      </w:r>
      <w:r>
        <w:t xml:space="preserve">. </w:t>
      </w:r>
    </w:p>
    <w:p w:rsidR="00750B42" w:rsidRDefault="00750B42">
      <w:pPr>
        <w:spacing w:line="360" w:lineRule="auto"/>
        <w:jc w:val="both"/>
      </w:pPr>
      <w:r w:rsidRPr="00A12287">
        <w:rPr>
          <w:b/>
        </w:rPr>
        <w:t>Daimi di</w:t>
      </w:r>
      <w:r w:rsidRPr="00A12287">
        <w:rPr>
          <w:rFonts w:ascii="Arial" w:hAnsi="Arial" w:cs="Arial"/>
          <w:b/>
        </w:rPr>
        <w:t>ş jermlerinin etkilenmesi</w:t>
      </w:r>
      <w:r>
        <w:t>: Daimi keserlerin geli</w:t>
      </w:r>
      <w:r>
        <w:rPr>
          <w:rFonts w:ascii="Arial" w:hAnsi="Arial" w:cs="Arial"/>
        </w:rPr>
        <w:t xml:space="preserve">şimi süt keserlerin palatinaline </w:t>
      </w:r>
      <w:proofErr w:type="gramStart"/>
      <w:r>
        <w:rPr>
          <w:rFonts w:ascii="Arial" w:hAnsi="Arial" w:cs="Arial"/>
        </w:rPr>
        <w:t>lokalizedir</w:t>
      </w:r>
      <w:proofErr w:type="gramEnd"/>
      <w:r>
        <w:rPr>
          <w:rFonts w:ascii="Arial" w:hAnsi="Arial" w:cs="Arial"/>
        </w:rPr>
        <w:t xml:space="preserve"> ve apeksleriyle çok yak</w:t>
      </w:r>
      <w:r>
        <w:t>ı</w:t>
      </w:r>
      <w:r>
        <w:rPr>
          <w:rFonts w:ascii="Arial" w:hAnsi="Arial" w:cs="Arial"/>
        </w:rPr>
        <w:t xml:space="preserve">ndır. Bu nedenle süt dişlerindeki yaralanmalarda, diş hekimi her zaman alttaki daimi keserde bir hasar </w:t>
      </w:r>
      <w:r>
        <w:t>olabileceğ</w:t>
      </w:r>
      <w:r>
        <w:rPr>
          <w:rFonts w:ascii="Arial" w:hAnsi="Arial" w:cs="Arial"/>
        </w:rPr>
        <w:t>ini düşünmelidir</w:t>
      </w:r>
      <w:r>
        <w:t>. İ</w:t>
      </w:r>
      <w:r>
        <w:rPr>
          <w:rFonts w:ascii="Arial" w:hAnsi="Arial" w:cs="Arial"/>
        </w:rPr>
        <w:t xml:space="preserve">ki yaşındaki çocuklarda, gelişmekte olan diş jermini etkileyecek en şiddetli yaralanmalar intrüzyon ve avulsüyondur. Bu dönemde daimi diş jerminin insizal ve orta üçlüsünde mine matriksi kalsifiye olmaktadır. Beyaz ya da sarı-kahve mine opaziteleri ya da hipoplaziler, dairesel hipoplaziler, kron dilaserasyonu, kök oluşumunun kısmen durması, kök dilaserasyonu, kök açılanması ve odontoma </w:t>
      </w:r>
      <w:r>
        <w:t>benzeri malformasyon olu</w:t>
      </w:r>
      <w:r>
        <w:rPr>
          <w:rFonts w:ascii="Arial" w:hAnsi="Arial" w:cs="Arial"/>
        </w:rPr>
        <w:t>şur</w:t>
      </w:r>
      <w:r>
        <w:t xml:space="preserve">. </w:t>
      </w:r>
    </w:p>
    <w:p w:rsidR="00750B42" w:rsidRDefault="00750B42">
      <w:pPr>
        <w:spacing w:line="360" w:lineRule="auto"/>
        <w:jc w:val="both"/>
        <w:rPr>
          <w:b/>
          <w:bCs/>
        </w:rPr>
      </w:pPr>
    </w:p>
    <w:sectPr w:rsidR="00750B42">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TUR">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ymbolMT">
    <w:altName w:val="Malgun Gothic Semilight"/>
    <w:panose1 w:val="00000000000000000000"/>
    <w:charset w:val="88"/>
    <w:family w:val="auto"/>
    <w:notTrueType/>
    <w:pitch w:val="default"/>
    <w:sig w:usb0="00000000" w:usb1="08080000" w:usb2="00000010" w:usb3="00000000" w:csb0="00100000" w:csb1="00000000"/>
  </w:font>
  <w:font w:name="Times New Roman TUR">
    <w:panose1 w:val="02020603050405020304"/>
    <w:charset w:val="A2"/>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8B5291"/>
    <w:multiLevelType w:val="singleLevel"/>
    <w:tmpl w:val="FDDEDE44"/>
    <w:lvl w:ilvl="0">
      <w:start w:val="1"/>
      <w:numFmt w:val="decimal"/>
      <w:lvlText w:val="%1."/>
      <w:legacy w:legacy="1" w:legacySpace="0" w:legacyIndent="360"/>
      <w:lvlJc w:val="left"/>
      <w:rPr>
        <w:rFonts w:ascii="Arial TUR" w:hAnsi="Arial TUR" w:cs="Arial TUR" w:hint="default"/>
      </w:rPr>
    </w:lvl>
  </w:abstractNum>
  <w:abstractNum w:abstractNumId="1">
    <w:nsid w:val="38AB3FF6"/>
    <w:multiLevelType w:val="singleLevel"/>
    <w:tmpl w:val="FDDEDE44"/>
    <w:lvl w:ilvl="0">
      <w:start w:val="1"/>
      <w:numFmt w:val="decimal"/>
      <w:lvlText w:val="%1."/>
      <w:legacy w:legacy="1" w:legacySpace="0" w:legacyIndent="360"/>
      <w:lvlJc w:val="left"/>
      <w:rPr>
        <w:rFonts w:ascii="Arial TUR" w:hAnsi="Arial TUR" w:cs="Arial TUR" w:hint="default"/>
      </w:rPr>
    </w:lvl>
  </w:abstractNum>
  <w:num w:numId="1">
    <w:abstractNumId w:val="0"/>
  </w:num>
  <w:num w:numId="2">
    <w:abstractNumId w:val="0"/>
    <w:lvlOverride w:ilvl="0">
      <w:lvl w:ilvl="0">
        <w:start w:val="2"/>
        <w:numFmt w:val="decimal"/>
        <w:lvlText w:val="%1."/>
        <w:legacy w:legacy="1" w:legacySpace="0" w:legacyIndent="360"/>
        <w:lvlJc w:val="left"/>
        <w:rPr>
          <w:rFonts w:ascii="Arial" w:hAnsi="Arial" w:cs="Arial" w:hint="default"/>
        </w:rPr>
      </w:lvl>
    </w:lvlOverride>
  </w:num>
  <w:num w:numId="3">
    <w:abstractNumId w:val="0"/>
    <w:lvlOverride w:ilvl="0">
      <w:lvl w:ilvl="0">
        <w:start w:val="3"/>
        <w:numFmt w:val="decimal"/>
        <w:lvlText w:val="%1."/>
        <w:legacy w:legacy="1" w:legacySpace="0" w:legacyIndent="360"/>
        <w:lvlJc w:val="left"/>
        <w:rPr>
          <w:rFonts w:ascii="Arial TUR" w:hAnsi="Arial TUR" w:cs="Arial TUR" w:hint="default"/>
        </w:rPr>
      </w:lvl>
    </w:lvlOverride>
  </w:num>
  <w:num w:numId="4">
    <w:abstractNumId w:val="0"/>
    <w:lvlOverride w:ilvl="0">
      <w:lvl w:ilvl="0">
        <w:start w:val="4"/>
        <w:numFmt w:val="decimal"/>
        <w:lvlText w:val="%1."/>
        <w:legacy w:legacy="1" w:legacySpace="0" w:legacyIndent="360"/>
        <w:lvlJc w:val="left"/>
        <w:rPr>
          <w:rFonts w:ascii="Arial TUR" w:hAnsi="Arial TUR" w:cs="Arial TUR" w:hint="default"/>
        </w:rPr>
      </w:lvl>
    </w:lvlOverride>
  </w:num>
  <w:num w:numId="5">
    <w:abstractNumId w:val="0"/>
    <w:lvlOverride w:ilvl="0">
      <w:lvl w:ilvl="0">
        <w:start w:val="5"/>
        <w:numFmt w:val="decimal"/>
        <w:lvlText w:val="%1."/>
        <w:legacy w:legacy="1" w:legacySpace="0" w:legacyIndent="360"/>
        <w:lvlJc w:val="left"/>
        <w:rPr>
          <w:rFonts w:ascii="Arial TUR" w:hAnsi="Arial TUR" w:cs="Arial TUR" w:hint="default"/>
        </w:rPr>
      </w:lvl>
    </w:lvlOverride>
  </w:num>
  <w:num w:numId="6">
    <w:abstractNumId w:val="1"/>
  </w:num>
  <w:num w:numId="7">
    <w:abstractNumId w:val="1"/>
    <w:lvlOverride w:ilvl="0">
      <w:lvl w:ilvl="0">
        <w:start w:val="2"/>
        <w:numFmt w:val="decimal"/>
        <w:lvlText w:val="%1."/>
        <w:legacy w:legacy="1" w:legacySpace="0" w:legacyIndent="360"/>
        <w:lvlJc w:val="left"/>
        <w:rPr>
          <w:rFonts w:ascii="Arial TUR" w:hAnsi="Arial TUR" w:cs="Arial TUR" w:hint="default"/>
        </w:rPr>
      </w:lvl>
    </w:lvlOverride>
  </w:num>
  <w:num w:numId="8">
    <w:abstractNumId w:val="1"/>
    <w:lvlOverride w:ilvl="0">
      <w:lvl w:ilvl="0">
        <w:start w:val="3"/>
        <w:numFmt w:val="decimal"/>
        <w:lvlText w:val="%1."/>
        <w:legacy w:legacy="1" w:legacySpace="0" w:legacyIndent="360"/>
        <w:lvlJc w:val="left"/>
        <w:rPr>
          <w:rFonts w:ascii="Arial" w:hAnsi="Arial" w:cs="Arial" w:hint="default"/>
        </w:rPr>
      </w:lvl>
    </w:lvlOverride>
  </w:num>
  <w:num w:numId="9">
    <w:abstractNumId w:val="1"/>
    <w:lvlOverride w:ilvl="0">
      <w:lvl w:ilvl="0">
        <w:start w:val="4"/>
        <w:numFmt w:val="decimal"/>
        <w:lvlText w:val="%1."/>
        <w:legacy w:legacy="1" w:legacySpace="0" w:legacyIndent="360"/>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grammar="clean"/>
  <w:defaultTabStop w:val="70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107"/>
    <w:rsid w:val="00002886"/>
    <w:rsid w:val="00095B84"/>
    <w:rsid w:val="000A03B3"/>
    <w:rsid w:val="000E54E7"/>
    <w:rsid w:val="000F5D94"/>
    <w:rsid w:val="00127CE9"/>
    <w:rsid w:val="001542EC"/>
    <w:rsid w:val="002001E4"/>
    <w:rsid w:val="00275D4B"/>
    <w:rsid w:val="00280911"/>
    <w:rsid w:val="002E254C"/>
    <w:rsid w:val="00320403"/>
    <w:rsid w:val="00323453"/>
    <w:rsid w:val="0032372E"/>
    <w:rsid w:val="00371EB1"/>
    <w:rsid w:val="003A7B32"/>
    <w:rsid w:val="003B7AF6"/>
    <w:rsid w:val="003D6BE1"/>
    <w:rsid w:val="003E31AD"/>
    <w:rsid w:val="003E5097"/>
    <w:rsid w:val="003F2051"/>
    <w:rsid w:val="0040550E"/>
    <w:rsid w:val="004B385A"/>
    <w:rsid w:val="004C4D2C"/>
    <w:rsid w:val="004F4309"/>
    <w:rsid w:val="004F57E3"/>
    <w:rsid w:val="005E45AA"/>
    <w:rsid w:val="00612A04"/>
    <w:rsid w:val="006F1F10"/>
    <w:rsid w:val="00713052"/>
    <w:rsid w:val="007473C4"/>
    <w:rsid w:val="00750B42"/>
    <w:rsid w:val="0079531C"/>
    <w:rsid w:val="007E1481"/>
    <w:rsid w:val="00846E48"/>
    <w:rsid w:val="00870CD0"/>
    <w:rsid w:val="008A24F3"/>
    <w:rsid w:val="008E1037"/>
    <w:rsid w:val="008F7EE6"/>
    <w:rsid w:val="00903107"/>
    <w:rsid w:val="009710D0"/>
    <w:rsid w:val="00975CF2"/>
    <w:rsid w:val="00A12287"/>
    <w:rsid w:val="00A12CF6"/>
    <w:rsid w:val="00A56BE6"/>
    <w:rsid w:val="00AB231C"/>
    <w:rsid w:val="00B372DF"/>
    <w:rsid w:val="00B73852"/>
    <w:rsid w:val="00B96CF6"/>
    <w:rsid w:val="00BB7E08"/>
    <w:rsid w:val="00C324CA"/>
    <w:rsid w:val="00D46EAF"/>
    <w:rsid w:val="00D47693"/>
    <w:rsid w:val="00D928FF"/>
    <w:rsid w:val="00DA5521"/>
    <w:rsid w:val="00E36CD6"/>
    <w:rsid w:val="00E438E5"/>
    <w:rsid w:val="00E70874"/>
    <w:rsid w:val="00E92EB2"/>
    <w:rsid w:val="00F25212"/>
    <w:rsid w:val="00F554FB"/>
    <w:rsid w:val="00FB39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9B2DF2C-C948-4D11-A041-137C4377A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Arial TUR" w:hAnsi="Arial TUR" w:cs="Arial TUR"/>
      <w:sz w:val="24"/>
      <w:szCs w:val="24"/>
    </w:rPr>
  </w:style>
  <w:style w:type="paragraph" w:styleId="Balk1">
    <w:name w:val="heading 1"/>
    <w:basedOn w:val="Normal"/>
    <w:next w:val="Normal"/>
    <w:link w:val="Balk1Char"/>
    <w:uiPriority w:val="99"/>
    <w:qFormat/>
    <w:pPr>
      <w:outlineLvl w:val="0"/>
    </w:pPr>
  </w:style>
  <w:style w:type="paragraph" w:styleId="Balk2">
    <w:name w:val="heading 2"/>
    <w:basedOn w:val="Normal"/>
    <w:next w:val="Normal"/>
    <w:link w:val="Balk2Char"/>
    <w:uiPriority w:val="99"/>
    <w:qFormat/>
    <w:pPr>
      <w:outlineLvl w:val="1"/>
    </w:pPr>
  </w:style>
  <w:style w:type="paragraph" w:styleId="Balk3">
    <w:name w:val="heading 3"/>
    <w:basedOn w:val="Normal"/>
    <w:next w:val="Normal"/>
    <w:link w:val="Balk3Char"/>
    <w:uiPriority w:val="99"/>
    <w:qFormat/>
    <w:pPr>
      <w:outlineLvl w:val="2"/>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Pr>
      <w:rFonts w:ascii="Cambria" w:hAnsi="Cambria" w:cs="Times New Roman"/>
      <w:b/>
      <w:bCs/>
      <w:kern w:val="32"/>
      <w:sz w:val="32"/>
      <w:szCs w:val="32"/>
    </w:rPr>
  </w:style>
  <w:style w:type="character" w:customStyle="1" w:styleId="Balk2Char">
    <w:name w:val="Başlık 2 Char"/>
    <w:link w:val="Balk2"/>
    <w:uiPriority w:val="99"/>
    <w:semiHidden/>
    <w:locked/>
    <w:rPr>
      <w:rFonts w:ascii="Cambria" w:hAnsi="Cambria" w:cs="Times New Roman"/>
      <w:b/>
      <w:bCs/>
      <w:i/>
      <w:iCs/>
      <w:sz w:val="28"/>
      <w:szCs w:val="28"/>
    </w:rPr>
  </w:style>
  <w:style w:type="character" w:customStyle="1" w:styleId="Balk3Char">
    <w:name w:val="Başlık 3 Char"/>
    <w:link w:val="Balk3"/>
    <w:uiPriority w:val="99"/>
    <w:semiHidden/>
    <w:locked/>
    <w:rPr>
      <w:rFonts w:ascii="Cambria" w:hAnsi="Cambria"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PowerPoint_Slayd_2.sldx"/><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PowerPoint_Slayd_1.sldx"/><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43</Pages>
  <Words>11165</Words>
  <Characters>63647</Characters>
  <Application>Microsoft Office Word</Application>
  <DocSecurity>0</DocSecurity>
  <Lines>530</Lines>
  <Paragraphs>149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bim</dc:creator>
  <cp:keywords/>
  <dc:description/>
  <cp:lastModifiedBy>Windows Kullanıcısı</cp:lastModifiedBy>
  <cp:revision>3</cp:revision>
  <dcterms:created xsi:type="dcterms:W3CDTF">2020-05-05T18:36:00Z</dcterms:created>
  <dcterms:modified xsi:type="dcterms:W3CDTF">2020-05-05T18:39:00Z</dcterms:modified>
</cp:coreProperties>
</file>