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LA DEFINITION DES MOTS</w:t>
      </w: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Equitable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l’équité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Equité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régler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 le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sentiment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natürel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l’injuste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Rétrospectivement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passé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Parvenu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élevée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supérieure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acquérir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manières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Virtuosité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brillante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écrivain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Hypocrisie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déguiser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>
        <w:rPr>
          <w:rFonts w:ascii="Times New Roman" w:hAnsi="Times New Roman" w:cs="Times New Roman"/>
          <w:sz w:val="24"/>
          <w:szCs w:val="24"/>
        </w:rPr>
        <w:t>véritable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caractère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d’exprimer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opinions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sentiments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qu’on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pas.</w:t>
      </w: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Epargné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vivre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carriole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Petite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charrette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campagnarde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Prioritairement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Qualité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ce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le </w:t>
      </w:r>
      <w:proofErr w:type="spellStart"/>
      <w:r>
        <w:rPr>
          <w:rFonts w:ascii="Times New Roman" w:hAnsi="Times New Roman" w:cs="Times New Roman"/>
          <w:sz w:val="24"/>
          <w:szCs w:val="24"/>
        </w:rPr>
        <w:t>droit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premier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Compromission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 w:cs="Times New Roman"/>
          <w:sz w:val="24"/>
          <w:szCs w:val="24"/>
        </w:rPr>
        <w:t>lequel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fait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 </w:t>
      </w:r>
      <w:proofErr w:type="spellStart"/>
      <w:r>
        <w:rPr>
          <w:rFonts w:ascii="Times New Roman" w:hAnsi="Times New Roman" w:cs="Times New Roman"/>
          <w:sz w:val="24"/>
          <w:szCs w:val="24"/>
        </w:rPr>
        <w:t>qu’on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désapprouve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moralement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rouerie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Finesse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habileté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scrupule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ruse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Déjouer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échouer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Réjoui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joyeux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vue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d’oeil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Ce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d’aspect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manière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rapide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aune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Ancienne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longueur</w:t>
      </w:r>
      <w:proofErr w:type="spellEnd"/>
      <w:r>
        <w:rPr>
          <w:rFonts w:ascii="Times New Roman" w:hAnsi="Times New Roman" w:cs="Times New Roman"/>
          <w:sz w:val="24"/>
          <w:szCs w:val="24"/>
        </w:rPr>
        <w:t>(120 cm.).</w:t>
      </w: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LES CARACTERISTIQUES DE L’OEUVRE</w:t>
      </w: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Marianne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s’apparente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roman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sentimental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s’échelonne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1731 à 1741.</w:t>
      </w: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roman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reste </w:t>
      </w:r>
      <w:proofErr w:type="spellStart"/>
      <w:r>
        <w:rPr>
          <w:rFonts w:ascii="Times New Roman" w:hAnsi="Times New Roman" w:cs="Times New Roman"/>
          <w:sz w:val="24"/>
          <w:szCs w:val="24"/>
        </w:rPr>
        <w:t>inachevé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-La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protagoniste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Marianne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narratrice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récit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raconte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l’enfant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épargnée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attaque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carriole.Orpheline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âgée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recueillie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un </w:t>
      </w:r>
      <w:proofErr w:type="spellStart"/>
      <w:r>
        <w:rPr>
          <w:rFonts w:ascii="Times New Roman" w:hAnsi="Times New Roman" w:cs="Times New Roman"/>
          <w:sz w:val="24"/>
          <w:szCs w:val="24"/>
        </w:rPr>
        <w:t>curé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Treize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adoptifs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meurent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voyage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Paris,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laissant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un </w:t>
      </w:r>
      <w:proofErr w:type="spellStart"/>
      <w:r>
        <w:rPr>
          <w:rFonts w:ascii="Times New Roman" w:hAnsi="Times New Roman" w:cs="Times New Roman"/>
          <w:sz w:val="24"/>
          <w:szCs w:val="24"/>
        </w:rPr>
        <w:t>monde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inconnu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Dans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étudier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voyons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orpheline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quinze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Paris, </w:t>
      </w:r>
      <w:proofErr w:type="spellStart"/>
      <w:r>
        <w:rPr>
          <w:rFonts w:ascii="Times New Roman" w:hAnsi="Times New Roman" w:cs="Times New Roman"/>
          <w:sz w:val="24"/>
          <w:szCs w:val="24"/>
        </w:rPr>
        <w:t>désemparée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sans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argent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après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avoir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protecteurs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placée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marchande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linge. </w:t>
      </w:r>
      <w:proofErr w:type="spellStart"/>
      <w:r>
        <w:rPr>
          <w:rFonts w:ascii="Times New Roman" w:hAnsi="Times New Roman" w:cs="Times New Roman"/>
          <w:sz w:val="24"/>
          <w:szCs w:val="24"/>
        </w:rPr>
        <w:t>Ayant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goûts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raffinés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comprend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qu’elle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faite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négoce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Dans un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blesse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attirée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invinciblement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la </w:t>
      </w:r>
      <w:proofErr w:type="spellStart"/>
      <w:r>
        <w:rPr>
          <w:rFonts w:ascii="Times New Roman" w:hAnsi="Times New Roman" w:cs="Times New Roman"/>
          <w:sz w:val="24"/>
          <w:szCs w:val="24"/>
        </w:rPr>
        <w:t>vie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mondaine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-Dans ce </w:t>
      </w:r>
      <w:proofErr w:type="spellStart"/>
      <w:r>
        <w:rPr>
          <w:rFonts w:ascii="Times New Roman" w:hAnsi="Times New Roman" w:cs="Times New Roman"/>
          <w:sz w:val="24"/>
          <w:szCs w:val="24"/>
        </w:rPr>
        <w:t>récit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constatons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caractéristiques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roman-</w:t>
      </w:r>
      <w:proofErr w:type="spellStart"/>
      <w:r>
        <w:rPr>
          <w:rFonts w:ascii="Times New Roman" w:hAnsi="Times New Roman" w:cs="Times New Roman"/>
          <w:sz w:val="24"/>
          <w:szCs w:val="24"/>
        </w:rPr>
        <w:t>mémoire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roman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autobiographique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car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narratrice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écrit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qu’elle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l’esprit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L’auteur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décrit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attaché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valeurs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duquel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l’hypocrisie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mondaine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importante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XVIIème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siècle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L’importance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ce </w:t>
      </w:r>
      <w:proofErr w:type="spellStart"/>
      <w:r>
        <w:rPr>
          <w:rFonts w:ascii="Times New Roman" w:hAnsi="Times New Roman" w:cs="Times New Roman"/>
          <w:sz w:val="24"/>
          <w:szCs w:val="24"/>
        </w:rPr>
        <w:t>récit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réside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précisément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virtuosité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verbale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-Cette </w:t>
      </w:r>
      <w:proofErr w:type="spellStart"/>
      <w:r>
        <w:rPr>
          <w:rFonts w:ascii="Times New Roman" w:hAnsi="Times New Roman" w:cs="Times New Roman"/>
          <w:sz w:val="24"/>
          <w:szCs w:val="24"/>
        </w:rPr>
        <w:t>oeuvre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reste </w:t>
      </w:r>
      <w:proofErr w:type="spellStart"/>
      <w:r>
        <w:rPr>
          <w:rFonts w:ascii="Times New Roman" w:hAnsi="Times New Roman" w:cs="Times New Roman"/>
          <w:sz w:val="24"/>
          <w:szCs w:val="24"/>
        </w:rPr>
        <w:t>inachevée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ancienne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devenue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lettres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Madame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Rıccobonı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donnera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1751.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L’auteur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 roman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inachevé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 ce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essentiel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ce </w:t>
      </w:r>
      <w:proofErr w:type="spellStart"/>
      <w:r>
        <w:rPr>
          <w:rFonts w:ascii="Times New Roman" w:hAnsi="Times New Roman" w:cs="Times New Roman"/>
          <w:sz w:val="24"/>
          <w:szCs w:val="24"/>
        </w:rPr>
        <w:t>n’est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l’intrigue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 </w:t>
      </w:r>
      <w:proofErr w:type="spellStart"/>
      <w:r>
        <w:rPr>
          <w:rFonts w:ascii="Times New Roman" w:hAnsi="Times New Roman" w:cs="Times New Roman"/>
          <w:sz w:val="24"/>
          <w:szCs w:val="24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psychologiques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pénétrantes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nuancées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-On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roman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précieux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roman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moeurs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-La </w:t>
      </w:r>
      <w:proofErr w:type="spellStart"/>
      <w:r>
        <w:rPr>
          <w:rFonts w:ascii="Times New Roman" w:hAnsi="Times New Roman" w:cs="Times New Roman"/>
          <w:sz w:val="24"/>
          <w:szCs w:val="24"/>
        </w:rPr>
        <w:t>plus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importante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caractéristique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roman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psychologique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roman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moeurs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confondent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cet </w:t>
      </w:r>
      <w:proofErr w:type="spellStart"/>
      <w:r>
        <w:rPr>
          <w:rFonts w:ascii="Times New Roman" w:hAnsi="Times New Roman" w:cs="Times New Roman"/>
          <w:sz w:val="24"/>
          <w:szCs w:val="24"/>
        </w:rPr>
        <w:t>ouvrage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phrases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nous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montrent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l’état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d’âme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psychologique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Marianne</w:t>
      </w:r>
      <w:proofErr w:type="spellEnd"/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-“</w:t>
      </w:r>
      <w:proofErr w:type="spellStart"/>
      <w:r>
        <w:rPr>
          <w:rFonts w:ascii="Times New Roman" w:hAnsi="Times New Roman" w:cs="Times New Roman"/>
          <w:sz w:val="24"/>
          <w:szCs w:val="24"/>
        </w:rPr>
        <w:t>Quand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serais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tombée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je </w:t>
      </w:r>
      <w:proofErr w:type="spellStart"/>
      <w:r>
        <w:rPr>
          <w:rFonts w:ascii="Times New Roman" w:hAnsi="Times New Roman" w:cs="Times New Roman"/>
          <w:sz w:val="24"/>
          <w:szCs w:val="24"/>
        </w:rPr>
        <w:t>n’aurais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été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étourdie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l’étais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sentiment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abattues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d’autres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certaines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occasions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arrive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pénètre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il y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tristesse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stupide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146043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-“</w:t>
      </w:r>
      <w:proofErr w:type="spellStart"/>
      <w:r>
        <w:rPr>
          <w:rFonts w:ascii="Times New Roman" w:hAnsi="Times New Roman" w:cs="Times New Roman"/>
          <w:sz w:val="24"/>
          <w:szCs w:val="24"/>
        </w:rPr>
        <w:t>mais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vérité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j’étais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déplacée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et je </w:t>
      </w:r>
      <w:proofErr w:type="spellStart"/>
      <w:r>
        <w:rPr>
          <w:rFonts w:ascii="Times New Roman" w:hAnsi="Times New Roman" w:cs="Times New Roman"/>
          <w:sz w:val="24"/>
          <w:szCs w:val="24"/>
        </w:rPr>
        <w:t>n’étais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faite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être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Je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dans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franchise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cette </w:t>
      </w:r>
      <w:proofErr w:type="spellStart"/>
      <w:r>
        <w:rPr>
          <w:rFonts w:ascii="Times New Roman" w:hAnsi="Times New Roman" w:cs="Times New Roman"/>
          <w:sz w:val="24"/>
          <w:szCs w:val="24"/>
        </w:rPr>
        <w:t>femme-là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quelque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grossier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rebutait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:rsidR="00146043" w:rsidRPr="00ED3EDB" w:rsidRDefault="00146043" w:rsidP="0014604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-“</w:t>
      </w:r>
      <w:proofErr w:type="spellStart"/>
      <w:r>
        <w:rPr>
          <w:rFonts w:ascii="Times New Roman" w:hAnsi="Times New Roman" w:cs="Times New Roman"/>
          <w:sz w:val="24"/>
          <w:szCs w:val="24"/>
        </w:rPr>
        <w:t>j’étais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d’être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ce </w:t>
      </w:r>
      <w:proofErr w:type="spellStart"/>
      <w:r>
        <w:rPr>
          <w:rFonts w:ascii="Times New Roman" w:hAnsi="Times New Roman" w:cs="Times New Roman"/>
          <w:sz w:val="24"/>
          <w:szCs w:val="24"/>
        </w:rPr>
        <w:t>mieux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ne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connaissais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pas.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Dites-moi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d’où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-ce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j’avais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délicatesses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Etaient-elles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</w:t>
      </w:r>
      <w:proofErr w:type="spellStart"/>
      <w:r>
        <w:rPr>
          <w:rFonts w:ascii="Times New Roman" w:hAnsi="Times New Roman" w:cs="Times New Roman"/>
          <w:sz w:val="24"/>
          <w:szCs w:val="24"/>
        </w:rPr>
        <w:t>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Cela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pourrait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bien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:rsidR="00146043" w:rsidRPr="007C674D" w:rsidRDefault="00146043" w:rsidP="00146043">
      <w:pPr>
        <w:pStyle w:val="ListeParagraf"/>
        <w:spacing w:line="20" w:lineRule="atLeast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570554" w:rsidRDefault="00570554">
      <w:bookmarkStart w:id="0" w:name="_GoBack"/>
      <w:bookmarkEnd w:id="0"/>
    </w:p>
    <w:sectPr w:rsidR="00570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43"/>
    <w:rsid w:val="00146043"/>
    <w:rsid w:val="0057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3AF9F-6A42-41FD-8418-CDE4E237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46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2020-05-06T08:47:00Z</dcterms:created>
  <dcterms:modified xsi:type="dcterms:W3CDTF">2020-05-06T08:48:00Z</dcterms:modified>
</cp:coreProperties>
</file>