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56EE5" w:rsidP="00C27C35">
            <w:pPr>
              <w:pStyle w:val="DersBilgileri"/>
              <w:rPr>
                <w:b/>
                <w:bCs/>
                <w:szCs w:val="16"/>
              </w:rPr>
            </w:pPr>
            <w:r>
              <w:rPr>
                <w:b/>
                <w:bCs/>
                <w:szCs w:val="16"/>
              </w:rPr>
              <w:t xml:space="preserve">TAR </w:t>
            </w:r>
            <w:r w:rsidR="00C27C35">
              <w:rPr>
                <w:b/>
                <w:bCs/>
                <w:szCs w:val="16"/>
              </w:rPr>
              <w:t>322 Osmanlı İmparatorluğu’nda Yenileşme Hareketleri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24F78" w:rsidP="00C27C35">
            <w:pPr>
              <w:pStyle w:val="DersBilgileri"/>
              <w:rPr>
                <w:szCs w:val="16"/>
              </w:rPr>
            </w:pPr>
            <w:r>
              <w:rPr>
                <w:szCs w:val="16"/>
              </w:rPr>
              <w:t xml:space="preserve">Prof. Dr. </w:t>
            </w:r>
            <w:r w:rsidR="00C27C35">
              <w:rPr>
                <w:szCs w:val="16"/>
              </w:rPr>
              <w:t>Bekir Koç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6EE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24F78">
            <w:pPr>
              <w:pStyle w:val="DersBasliklar"/>
              <w:rPr>
                <w:szCs w:val="16"/>
              </w:rPr>
            </w:pPr>
            <w:r w:rsidRPr="001A2552">
              <w:rPr>
                <w:szCs w:val="16"/>
              </w:rPr>
              <w:t xml:space="preserve">Dersin </w:t>
            </w:r>
            <w:r w:rsidR="00824F78">
              <w:rPr>
                <w:szCs w:val="16"/>
              </w:rPr>
              <w:t>Saati</w:t>
            </w:r>
          </w:p>
        </w:tc>
        <w:tc>
          <w:tcPr>
            <w:tcW w:w="6068" w:type="dxa"/>
          </w:tcPr>
          <w:p w:rsidR="00BC32DD" w:rsidRPr="00824F78" w:rsidRDefault="00C56EE5" w:rsidP="00832AEF">
            <w:pPr>
              <w:pStyle w:val="DersBilgileri"/>
              <w:rPr>
                <w:color w:val="FF0000"/>
                <w:szCs w:val="16"/>
              </w:rPr>
            </w:pPr>
            <w:r w:rsidRPr="00B05354">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56EE5"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1D4605" w:rsidP="007E0189">
            <w:pPr>
              <w:pStyle w:val="DersBilgileri"/>
              <w:ind w:left="0"/>
              <w:rPr>
                <w:szCs w:val="16"/>
              </w:rPr>
            </w:pPr>
            <w:r>
              <w:rPr>
                <w:szCs w:val="16"/>
              </w:rPr>
              <w:t>Ders, dünyayı değiştirdiği var sayılan Avrupa merkezli Keşifler Hareketi, Hümanizma, Rönesans, Reform, Aydınlanma, Fransız Devrimi ve Endüstri Devrimi gibi olgu ve gelişmeler ile Osmanlı İmparatorluğu’nun bu gelişmelere verdiği refleksleri anlamlandırmaya imkân verecek yeniden yapılanma çabaların</w:t>
            </w:r>
            <w:r w:rsidR="000E3520">
              <w:rPr>
                <w:szCs w:val="16"/>
              </w:rPr>
              <w:t>a odaklanmıştır</w:t>
            </w:r>
            <w:r>
              <w:rPr>
                <w:szCs w:val="16"/>
              </w:rPr>
              <w:t xml:space="preserve">. </w:t>
            </w:r>
            <w:r w:rsidR="000E3520">
              <w:rPr>
                <w:szCs w:val="16"/>
              </w:rPr>
              <w:t xml:space="preserve">Bu çerçevede, </w:t>
            </w:r>
            <w:proofErr w:type="spellStart"/>
            <w:r w:rsidR="000E3520">
              <w:rPr>
                <w:szCs w:val="16"/>
              </w:rPr>
              <w:t>Sened</w:t>
            </w:r>
            <w:proofErr w:type="spellEnd"/>
            <w:r w:rsidR="000E3520">
              <w:rPr>
                <w:szCs w:val="16"/>
              </w:rPr>
              <w:t xml:space="preserve">-i İttifak, Tanzimat Fermanı, Islahat Fermanı ve </w:t>
            </w:r>
            <w:r w:rsidR="007E0189">
              <w:rPr>
                <w:szCs w:val="16"/>
              </w:rPr>
              <w:t xml:space="preserve">I. Meşrutiyet </w:t>
            </w:r>
            <w:r w:rsidR="000E3520">
              <w:rPr>
                <w:szCs w:val="16"/>
              </w:rPr>
              <w:t>süre</w:t>
            </w:r>
            <w:r w:rsidR="007E0189">
              <w:rPr>
                <w:szCs w:val="16"/>
              </w:rPr>
              <w:t xml:space="preserve">çlerinin </w:t>
            </w:r>
            <w:r w:rsidR="000E3520">
              <w:rPr>
                <w:szCs w:val="16"/>
              </w:rPr>
              <w:t>irdelenmesi ile özelikle eğitim, maliye, hukuk, yönetsel, tarım-orman-maden, mimari, ulaşım, iletişim ve basın-yayın alanındaki yeniden yapılanma çabaları dersin temel içeriğini teşkil etmektedir.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431966" w:rsidRDefault="00805288" w:rsidP="00805288">
            <w:pPr>
              <w:pStyle w:val="DersBilgileri"/>
              <w:ind w:left="0"/>
              <w:rPr>
                <w:szCs w:val="16"/>
              </w:rPr>
            </w:pPr>
            <w:r>
              <w:rPr>
                <w:szCs w:val="16"/>
              </w:rPr>
              <w:t>D</w:t>
            </w:r>
            <w:r w:rsidR="000E3520">
              <w:rPr>
                <w:szCs w:val="16"/>
              </w:rPr>
              <w:t>ünyayı değiştiren düşünsel ve ekonomik gelişmeler</w:t>
            </w:r>
            <w:r>
              <w:rPr>
                <w:szCs w:val="16"/>
              </w:rPr>
              <w:t xml:space="preserve"> ile</w:t>
            </w:r>
            <w:r w:rsidR="000E3520">
              <w:rPr>
                <w:szCs w:val="16"/>
              </w:rPr>
              <w:t xml:space="preserve"> Osmanlının kendine özgü yapısındaki bozulmalar ve Rusya’nın yükselişi gibi unsurların etkisiyle çözülme sürecine giren İmparatorluğun başta askeri, idari ve mali alandaki yeniden yapılanma çabalarının </w:t>
            </w:r>
            <w:proofErr w:type="spellStart"/>
            <w:r w:rsidR="000E3520">
              <w:rPr>
                <w:szCs w:val="16"/>
              </w:rPr>
              <w:t>ayrıntılandırılması</w:t>
            </w:r>
            <w:proofErr w:type="spellEnd"/>
            <w:r w:rsidR="000E3520">
              <w:rPr>
                <w:szCs w:val="16"/>
              </w:rPr>
              <w:t xml:space="preserve">, dersin temel </w:t>
            </w:r>
            <w:proofErr w:type="spellStart"/>
            <w:r w:rsidR="000E3520">
              <w:rPr>
                <w:szCs w:val="16"/>
              </w:rPr>
              <w:t>amacınıoluşturmaktadır</w:t>
            </w:r>
            <w:proofErr w:type="spellEnd"/>
            <w:r w:rsidR="000E352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6EE5" w:rsidP="00832AEF">
            <w:pPr>
              <w:pStyle w:val="DersBilgileri"/>
              <w:rPr>
                <w:szCs w:val="16"/>
              </w:rPr>
            </w:pPr>
            <w:r>
              <w:rPr>
                <w:szCs w:val="16"/>
              </w:rPr>
              <w:t>Dönemlik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6EE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6EE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4E3C7B" w:rsidRPr="00F433FC" w:rsidRDefault="004E3C7B" w:rsidP="00B07968">
            <w:pPr>
              <w:ind w:left="360"/>
              <w:rPr>
                <w:rFonts w:ascii="Times New Roman" w:eastAsiaTheme="minorEastAsia" w:hAnsi="Times New Roman"/>
                <w:szCs w:val="20"/>
              </w:rPr>
            </w:pPr>
          </w:p>
          <w:p w:rsidR="00B91829" w:rsidRDefault="00431966" w:rsidP="00EC5420">
            <w:pPr>
              <w:pStyle w:val="ListeParagraf"/>
              <w:numPr>
                <w:ilvl w:val="0"/>
                <w:numId w:val="1"/>
              </w:numPr>
              <w:suppressAutoHyphens/>
              <w:overflowPunct w:val="0"/>
              <w:autoSpaceDE w:val="0"/>
              <w:autoSpaceDN w:val="0"/>
              <w:adjustRightInd w:val="0"/>
              <w:textAlignment w:val="baseline"/>
              <w:rPr>
                <w:rFonts w:ascii="Times New Roman" w:eastAsiaTheme="minorEastAsia" w:hAnsi="Times New Roman"/>
                <w:szCs w:val="20"/>
              </w:rPr>
            </w:pPr>
            <w:r w:rsidRPr="00B91829">
              <w:rPr>
                <w:rFonts w:ascii="Times New Roman" w:eastAsiaTheme="minorEastAsia" w:hAnsi="Times New Roman"/>
                <w:szCs w:val="20"/>
              </w:rPr>
              <w:t xml:space="preserve">William H. </w:t>
            </w:r>
            <w:proofErr w:type="spellStart"/>
            <w:r w:rsidRPr="00B91829">
              <w:rPr>
                <w:rFonts w:ascii="Times New Roman" w:eastAsiaTheme="minorEastAsia" w:hAnsi="Times New Roman"/>
                <w:szCs w:val="20"/>
              </w:rPr>
              <w:t>Mcneil</w:t>
            </w:r>
            <w:proofErr w:type="spellEnd"/>
            <w:r w:rsidRPr="00B91829">
              <w:rPr>
                <w:rFonts w:ascii="Times New Roman" w:eastAsiaTheme="minorEastAsia" w:hAnsi="Times New Roman"/>
                <w:szCs w:val="20"/>
              </w:rPr>
              <w:t xml:space="preserve">, </w:t>
            </w:r>
            <w:r w:rsidRPr="00B91829">
              <w:rPr>
                <w:rFonts w:ascii="Times New Roman" w:eastAsiaTheme="minorEastAsia" w:hAnsi="Times New Roman"/>
                <w:i/>
                <w:szCs w:val="20"/>
              </w:rPr>
              <w:t>Dünya Tarihi</w:t>
            </w:r>
            <w:r w:rsidRPr="00B91829">
              <w:rPr>
                <w:rFonts w:ascii="Times New Roman" w:eastAsiaTheme="minorEastAsia" w:hAnsi="Times New Roman"/>
                <w:szCs w:val="20"/>
              </w:rPr>
              <w:t xml:space="preserve">, </w:t>
            </w:r>
            <w:r w:rsidR="002A25A7">
              <w:rPr>
                <w:rFonts w:ascii="Times New Roman" w:eastAsiaTheme="minorEastAsia" w:hAnsi="Times New Roman"/>
                <w:szCs w:val="20"/>
              </w:rPr>
              <w:t>(</w:t>
            </w:r>
            <w:proofErr w:type="spellStart"/>
            <w:r w:rsidR="002A25A7">
              <w:rPr>
                <w:rFonts w:ascii="Times New Roman" w:eastAsiaTheme="minorEastAsia" w:hAnsi="Times New Roman"/>
                <w:szCs w:val="20"/>
              </w:rPr>
              <w:t>Ç</w:t>
            </w:r>
            <w:r w:rsidRPr="00B91829">
              <w:rPr>
                <w:rFonts w:ascii="Times New Roman" w:eastAsiaTheme="minorEastAsia" w:hAnsi="Times New Roman"/>
                <w:szCs w:val="20"/>
              </w:rPr>
              <w:t>ev</w:t>
            </w:r>
            <w:proofErr w:type="spellEnd"/>
            <w:r w:rsidRPr="00B91829">
              <w:rPr>
                <w:rFonts w:ascii="Times New Roman" w:eastAsiaTheme="minorEastAsia" w:hAnsi="Times New Roman"/>
                <w:szCs w:val="20"/>
              </w:rPr>
              <w:t>: Alaeddin Şenel</w:t>
            </w:r>
            <w:r w:rsidR="002A25A7">
              <w:rPr>
                <w:rFonts w:ascii="Times New Roman" w:eastAsiaTheme="minorEastAsia" w:hAnsi="Times New Roman"/>
                <w:szCs w:val="20"/>
              </w:rPr>
              <w:t>)</w:t>
            </w:r>
            <w:r w:rsidRPr="00B91829">
              <w:rPr>
                <w:rFonts w:ascii="Times New Roman" w:eastAsiaTheme="minorEastAsia" w:hAnsi="Times New Roman"/>
                <w:szCs w:val="20"/>
              </w:rPr>
              <w:t>, İmge Yay</w:t>
            </w:r>
            <w:r w:rsidR="00A37F55">
              <w:rPr>
                <w:rFonts w:ascii="Times New Roman" w:eastAsiaTheme="minorEastAsia" w:hAnsi="Times New Roman"/>
                <w:szCs w:val="20"/>
              </w:rPr>
              <w:t>ınevi,</w:t>
            </w:r>
            <w:r w:rsidRPr="00B91829">
              <w:rPr>
                <w:rFonts w:ascii="Times New Roman" w:eastAsiaTheme="minorEastAsia" w:hAnsi="Times New Roman"/>
                <w:szCs w:val="20"/>
              </w:rPr>
              <w:t xml:space="preserve"> Ankara1998</w:t>
            </w:r>
            <w:r w:rsidR="00B05354" w:rsidRPr="00B91829">
              <w:rPr>
                <w:rFonts w:ascii="Times New Roman" w:eastAsiaTheme="minorEastAsia" w:hAnsi="Times New Roman"/>
                <w:szCs w:val="20"/>
              </w:rPr>
              <w:t>.</w:t>
            </w:r>
          </w:p>
          <w:p w:rsidR="00A375BA" w:rsidRPr="00A375BA" w:rsidRDefault="00431966" w:rsidP="009919E6">
            <w:pPr>
              <w:pStyle w:val="ListeParagraf"/>
              <w:numPr>
                <w:ilvl w:val="0"/>
                <w:numId w:val="1"/>
              </w:numPr>
              <w:suppressAutoHyphens/>
              <w:overflowPunct w:val="0"/>
              <w:autoSpaceDE w:val="0"/>
              <w:autoSpaceDN w:val="0"/>
              <w:adjustRightInd w:val="0"/>
              <w:textAlignment w:val="baseline"/>
              <w:rPr>
                <w:rFonts w:ascii="Times New Roman" w:eastAsia="Arial Unicode MS" w:hAnsi="Times New Roman"/>
                <w:szCs w:val="20"/>
              </w:rPr>
            </w:pPr>
            <w:proofErr w:type="spellStart"/>
            <w:r w:rsidRPr="00B91829">
              <w:rPr>
                <w:rFonts w:ascii="Times New Roman" w:eastAsiaTheme="minorEastAsia" w:hAnsi="Times New Roman"/>
                <w:szCs w:val="20"/>
              </w:rPr>
              <w:t>Raimondo</w:t>
            </w:r>
            <w:proofErr w:type="spellEnd"/>
            <w:r w:rsidR="007E0189">
              <w:rPr>
                <w:rFonts w:ascii="Times New Roman" w:eastAsiaTheme="minorEastAsia" w:hAnsi="Times New Roman"/>
                <w:szCs w:val="20"/>
              </w:rPr>
              <w:t xml:space="preserve"> </w:t>
            </w:r>
            <w:proofErr w:type="spellStart"/>
            <w:r w:rsidRPr="00B91829">
              <w:rPr>
                <w:rFonts w:ascii="Times New Roman" w:eastAsiaTheme="minorEastAsia" w:hAnsi="Times New Roman"/>
                <w:szCs w:val="20"/>
              </w:rPr>
              <w:t>Luraghi</w:t>
            </w:r>
            <w:proofErr w:type="spellEnd"/>
            <w:r w:rsidRPr="00B91829">
              <w:rPr>
                <w:rFonts w:ascii="Times New Roman" w:eastAsiaTheme="minorEastAsia" w:hAnsi="Times New Roman"/>
                <w:szCs w:val="20"/>
              </w:rPr>
              <w:t xml:space="preserve">, </w:t>
            </w:r>
            <w:r w:rsidR="0030329A" w:rsidRPr="00B91829">
              <w:rPr>
                <w:rFonts w:ascii="Times New Roman" w:eastAsiaTheme="minorEastAsia" w:hAnsi="Times New Roman"/>
                <w:i/>
                <w:szCs w:val="20"/>
              </w:rPr>
              <w:t>S</w:t>
            </w:r>
            <w:r w:rsidRPr="00B91829">
              <w:rPr>
                <w:rFonts w:ascii="Times New Roman" w:eastAsiaTheme="minorEastAsia" w:hAnsi="Times New Roman"/>
                <w:i/>
                <w:szCs w:val="20"/>
              </w:rPr>
              <w:t>ömürgecilik Tarihi</w:t>
            </w:r>
            <w:r w:rsidRPr="00B91829">
              <w:rPr>
                <w:rFonts w:ascii="Times New Roman" w:eastAsiaTheme="minorEastAsia" w:hAnsi="Times New Roman"/>
                <w:szCs w:val="20"/>
              </w:rPr>
              <w:t xml:space="preserve">, </w:t>
            </w:r>
            <w:r w:rsidR="004E3C7B" w:rsidRPr="00B91829">
              <w:rPr>
                <w:rFonts w:ascii="Times New Roman" w:eastAsiaTheme="minorEastAsia" w:hAnsi="Times New Roman"/>
                <w:szCs w:val="20"/>
              </w:rPr>
              <w:t>(</w:t>
            </w:r>
            <w:proofErr w:type="spellStart"/>
            <w:r w:rsidR="004E3C7B" w:rsidRPr="00B91829">
              <w:rPr>
                <w:rFonts w:ascii="Times New Roman" w:eastAsiaTheme="minorEastAsia" w:hAnsi="Times New Roman"/>
                <w:szCs w:val="20"/>
              </w:rPr>
              <w:t>Ç</w:t>
            </w:r>
            <w:r w:rsidRPr="00B91829">
              <w:rPr>
                <w:rFonts w:ascii="Times New Roman" w:eastAsiaTheme="minorEastAsia" w:hAnsi="Times New Roman"/>
                <w:szCs w:val="20"/>
              </w:rPr>
              <w:t>ev</w:t>
            </w:r>
            <w:proofErr w:type="spellEnd"/>
            <w:r w:rsidRPr="00B91829">
              <w:rPr>
                <w:rFonts w:ascii="Times New Roman" w:eastAsiaTheme="minorEastAsia" w:hAnsi="Times New Roman"/>
                <w:szCs w:val="20"/>
              </w:rPr>
              <w:t>: Halim İnal</w:t>
            </w:r>
            <w:r w:rsidR="004E3C7B" w:rsidRPr="00B91829">
              <w:rPr>
                <w:rFonts w:ascii="Times New Roman" w:eastAsiaTheme="minorEastAsia" w:hAnsi="Times New Roman"/>
                <w:szCs w:val="20"/>
              </w:rPr>
              <w:t>)</w:t>
            </w:r>
            <w:r w:rsidRPr="00B91829">
              <w:rPr>
                <w:rFonts w:ascii="Times New Roman" w:eastAsiaTheme="minorEastAsia" w:hAnsi="Times New Roman"/>
                <w:szCs w:val="20"/>
              </w:rPr>
              <w:t xml:space="preserve">, </w:t>
            </w:r>
            <w:r w:rsidR="00A37F55">
              <w:rPr>
                <w:rFonts w:ascii="Times New Roman" w:eastAsiaTheme="minorEastAsia" w:hAnsi="Times New Roman"/>
                <w:szCs w:val="20"/>
              </w:rPr>
              <w:t xml:space="preserve">E Yayınları, </w:t>
            </w:r>
            <w:r w:rsidRPr="00B91829">
              <w:rPr>
                <w:rFonts w:ascii="Times New Roman" w:eastAsiaTheme="minorEastAsia" w:hAnsi="Times New Roman"/>
                <w:szCs w:val="20"/>
              </w:rPr>
              <w:t>İstanbul 2000</w:t>
            </w:r>
            <w:r w:rsidR="00B05354" w:rsidRPr="00B91829">
              <w:rPr>
                <w:rFonts w:ascii="Times New Roman" w:eastAsiaTheme="minorEastAsia" w:hAnsi="Times New Roman"/>
                <w:szCs w:val="20"/>
              </w:rPr>
              <w:t>.</w:t>
            </w:r>
          </w:p>
          <w:p w:rsidR="00B91829" w:rsidRPr="00E704EC" w:rsidRDefault="00A375BA" w:rsidP="009919E6">
            <w:pPr>
              <w:pStyle w:val="ListeParagraf"/>
              <w:numPr>
                <w:ilvl w:val="0"/>
                <w:numId w:val="1"/>
              </w:numPr>
              <w:suppressAutoHyphens/>
              <w:overflowPunct w:val="0"/>
              <w:autoSpaceDE w:val="0"/>
              <w:autoSpaceDN w:val="0"/>
              <w:adjustRightInd w:val="0"/>
              <w:textAlignment w:val="baseline"/>
              <w:rPr>
                <w:rFonts w:ascii="Times New Roman" w:eastAsia="Arial Unicode MS" w:hAnsi="Times New Roman"/>
                <w:szCs w:val="20"/>
              </w:rPr>
            </w:pPr>
            <w:proofErr w:type="spellStart"/>
            <w:r>
              <w:rPr>
                <w:rFonts w:ascii="Times New Roman" w:eastAsiaTheme="minorEastAsia" w:hAnsi="Times New Roman"/>
                <w:szCs w:val="20"/>
              </w:rPr>
              <w:t>Phyllis</w:t>
            </w:r>
            <w:proofErr w:type="spellEnd"/>
            <w:r w:rsidR="007E0189">
              <w:rPr>
                <w:rFonts w:ascii="Times New Roman" w:eastAsiaTheme="minorEastAsia" w:hAnsi="Times New Roman"/>
                <w:szCs w:val="20"/>
              </w:rPr>
              <w:t xml:space="preserve"> </w:t>
            </w:r>
            <w:proofErr w:type="spellStart"/>
            <w:r>
              <w:rPr>
                <w:rFonts w:ascii="Times New Roman" w:eastAsiaTheme="minorEastAsia" w:hAnsi="Times New Roman"/>
                <w:szCs w:val="20"/>
              </w:rPr>
              <w:t>Deane</w:t>
            </w:r>
            <w:proofErr w:type="spellEnd"/>
            <w:r w:rsidRPr="002A25A7">
              <w:rPr>
                <w:rFonts w:ascii="Times New Roman" w:eastAsiaTheme="minorEastAsia" w:hAnsi="Times New Roman"/>
                <w:i/>
                <w:szCs w:val="20"/>
              </w:rPr>
              <w:t>, İlk Sanayi İnkılâbı</w:t>
            </w:r>
            <w:r>
              <w:rPr>
                <w:rFonts w:ascii="Times New Roman" w:eastAsiaTheme="minorEastAsia" w:hAnsi="Times New Roman"/>
                <w:szCs w:val="20"/>
              </w:rPr>
              <w:t xml:space="preserve">, </w:t>
            </w:r>
            <w:r w:rsidR="002A25A7">
              <w:rPr>
                <w:rFonts w:ascii="Times New Roman" w:eastAsiaTheme="minorEastAsia" w:hAnsi="Times New Roman"/>
                <w:szCs w:val="20"/>
              </w:rPr>
              <w:t>(</w:t>
            </w:r>
            <w:proofErr w:type="spellStart"/>
            <w:r>
              <w:rPr>
                <w:rFonts w:ascii="Times New Roman" w:eastAsiaTheme="minorEastAsia" w:hAnsi="Times New Roman"/>
                <w:szCs w:val="20"/>
              </w:rPr>
              <w:t>Ç</w:t>
            </w:r>
            <w:r w:rsidR="002A25A7">
              <w:rPr>
                <w:rFonts w:ascii="Times New Roman" w:eastAsiaTheme="minorEastAsia" w:hAnsi="Times New Roman"/>
                <w:szCs w:val="20"/>
              </w:rPr>
              <w:t>ev</w:t>
            </w:r>
            <w:proofErr w:type="spellEnd"/>
            <w:r>
              <w:rPr>
                <w:rFonts w:ascii="Times New Roman" w:eastAsiaTheme="minorEastAsia" w:hAnsi="Times New Roman"/>
                <w:szCs w:val="20"/>
              </w:rPr>
              <w:t xml:space="preserve">: Tevfik </w:t>
            </w:r>
            <w:proofErr w:type="spellStart"/>
            <w:r>
              <w:rPr>
                <w:rFonts w:ascii="Times New Roman" w:eastAsiaTheme="minorEastAsia" w:hAnsi="Times New Roman"/>
                <w:szCs w:val="20"/>
              </w:rPr>
              <w:t>Güran</w:t>
            </w:r>
            <w:proofErr w:type="spellEnd"/>
            <w:r w:rsidR="002A25A7">
              <w:rPr>
                <w:rFonts w:ascii="Times New Roman" w:eastAsiaTheme="minorEastAsia" w:hAnsi="Times New Roman"/>
                <w:szCs w:val="20"/>
              </w:rPr>
              <w:t>)</w:t>
            </w:r>
            <w:r>
              <w:rPr>
                <w:rFonts w:ascii="Times New Roman" w:eastAsiaTheme="minorEastAsia" w:hAnsi="Times New Roman"/>
                <w:szCs w:val="20"/>
              </w:rPr>
              <w:t xml:space="preserve">, </w:t>
            </w:r>
            <w:r w:rsidR="002A25A7">
              <w:rPr>
                <w:rFonts w:ascii="Times New Roman" w:eastAsiaTheme="minorEastAsia" w:hAnsi="Times New Roman"/>
                <w:szCs w:val="20"/>
              </w:rPr>
              <w:t>Türk Tarih Kurumu, Ankara 1988.</w:t>
            </w:r>
          </w:p>
          <w:p w:rsidR="00E704EC" w:rsidRPr="00B91829" w:rsidRDefault="00E704EC" w:rsidP="009919E6">
            <w:pPr>
              <w:pStyle w:val="ListeParagraf"/>
              <w:numPr>
                <w:ilvl w:val="0"/>
                <w:numId w:val="1"/>
              </w:numPr>
              <w:suppressAutoHyphens/>
              <w:overflowPunct w:val="0"/>
              <w:autoSpaceDE w:val="0"/>
              <w:autoSpaceDN w:val="0"/>
              <w:adjustRightInd w:val="0"/>
              <w:textAlignment w:val="baseline"/>
              <w:rPr>
                <w:rFonts w:ascii="Times New Roman" w:eastAsia="Arial Unicode MS" w:hAnsi="Times New Roman"/>
                <w:szCs w:val="20"/>
              </w:rPr>
            </w:pPr>
            <w:r>
              <w:rPr>
                <w:rFonts w:ascii="Times New Roman" w:eastAsiaTheme="minorEastAsia" w:hAnsi="Times New Roman"/>
                <w:szCs w:val="20"/>
              </w:rPr>
              <w:t xml:space="preserve">Ziyaeddin Fahri Fındıkoğlu, </w:t>
            </w:r>
            <w:r w:rsidRPr="00E704EC">
              <w:rPr>
                <w:rFonts w:ascii="Times New Roman" w:eastAsiaTheme="minorEastAsia" w:hAnsi="Times New Roman"/>
                <w:i/>
                <w:szCs w:val="20"/>
              </w:rPr>
              <w:t>Fransız İhtil</w:t>
            </w:r>
            <w:r>
              <w:rPr>
                <w:rFonts w:ascii="Times New Roman" w:eastAsiaTheme="minorEastAsia" w:hAnsi="Times New Roman"/>
                <w:i/>
                <w:szCs w:val="20"/>
              </w:rPr>
              <w:t>â</w:t>
            </w:r>
            <w:r w:rsidRPr="00E704EC">
              <w:rPr>
                <w:rFonts w:ascii="Times New Roman" w:eastAsiaTheme="minorEastAsia" w:hAnsi="Times New Roman"/>
                <w:i/>
                <w:szCs w:val="20"/>
              </w:rPr>
              <w:t>li ve Tanzimat</w:t>
            </w:r>
            <w:r>
              <w:rPr>
                <w:rFonts w:ascii="Times New Roman" w:eastAsiaTheme="minorEastAsia" w:hAnsi="Times New Roman"/>
                <w:szCs w:val="20"/>
              </w:rPr>
              <w:t>, İstanbul 1943.</w:t>
            </w:r>
          </w:p>
          <w:p w:rsidR="00B07968" w:rsidRPr="00766983" w:rsidRDefault="00B91829" w:rsidP="00B91829">
            <w:pPr>
              <w:pStyle w:val="ListeParagraf"/>
              <w:numPr>
                <w:ilvl w:val="0"/>
                <w:numId w:val="1"/>
              </w:numPr>
              <w:suppressAutoHyphens/>
              <w:overflowPunct w:val="0"/>
              <w:autoSpaceDE w:val="0"/>
              <w:autoSpaceDN w:val="0"/>
              <w:adjustRightInd w:val="0"/>
              <w:textAlignment w:val="baseline"/>
              <w:rPr>
                <w:rFonts w:ascii="Times New Roman" w:eastAsia="Arial Unicode MS" w:hAnsi="Times New Roman"/>
                <w:szCs w:val="20"/>
              </w:rPr>
            </w:pPr>
            <w:r w:rsidRPr="00766983">
              <w:rPr>
                <w:rFonts w:ascii="Times New Roman" w:eastAsia="Arial Unicode MS" w:hAnsi="Times New Roman"/>
                <w:iCs/>
                <w:szCs w:val="20"/>
              </w:rPr>
              <w:t xml:space="preserve">Stanford J. </w:t>
            </w:r>
            <w:proofErr w:type="spellStart"/>
            <w:r w:rsidRPr="00766983">
              <w:rPr>
                <w:rFonts w:ascii="Times New Roman" w:eastAsia="Arial Unicode MS" w:hAnsi="Times New Roman"/>
                <w:iCs/>
                <w:szCs w:val="20"/>
              </w:rPr>
              <w:t>Shaw</w:t>
            </w:r>
            <w:proofErr w:type="spellEnd"/>
            <w:r w:rsidRPr="00766983">
              <w:rPr>
                <w:rFonts w:ascii="Times New Roman" w:eastAsia="Arial Unicode MS" w:hAnsi="Times New Roman"/>
                <w:i/>
                <w:iCs/>
                <w:szCs w:val="20"/>
              </w:rPr>
              <w:t>, Eski ve Yeni Arasında Sultan III. Selim Yönetiminde Osmanlı İmparatorluğu</w:t>
            </w:r>
            <w:r w:rsidRPr="00766983">
              <w:rPr>
                <w:rFonts w:ascii="Times New Roman" w:eastAsia="Arial Unicode MS" w:hAnsi="Times New Roman"/>
                <w:szCs w:val="20"/>
              </w:rPr>
              <w:t>, (</w:t>
            </w:r>
            <w:proofErr w:type="spellStart"/>
            <w:r w:rsidRPr="00766983">
              <w:rPr>
                <w:rFonts w:ascii="Times New Roman" w:eastAsia="Arial Unicode MS" w:hAnsi="Times New Roman"/>
                <w:szCs w:val="20"/>
              </w:rPr>
              <w:t>Çev</w:t>
            </w:r>
            <w:proofErr w:type="spellEnd"/>
            <w:r w:rsidRPr="00766983">
              <w:rPr>
                <w:rFonts w:ascii="Times New Roman" w:eastAsia="Arial Unicode MS" w:hAnsi="Times New Roman"/>
                <w:szCs w:val="20"/>
              </w:rPr>
              <w:t>: Hür Güldü), Kapı Yayınları, İstanbul 2008.</w:t>
            </w:r>
          </w:p>
          <w:p w:rsidR="00B07968" w:rsidRPr="00766983" w:rsidRDefault="00B07968" w:rsidP="008957B0">
            <w:pPr>
              <w:pStyle w:val="Balk5"/>
              <w:numPr>
                <w:ilvl w:val="0"/>
                <w:numId w:val="1"/>
              </w:numPr>
              <w:spacing w:before="0"/>
              <w:rPr>
                <w:rFonts w:ascii="Times New Roman" w:hAnsi="Times New Roman" w:cs="Times New Roman"/>
                <w:color w:val="auto"/>
                <w:szCs w:val="20"/>
              </w:rPr>
            </w:pPr>
            <w:r w:rsidRPr="00766983">
              <w:rPr>
                <w:rFonts w:ascii="Times New Roman" w:hAnsi="Times New Roman" w:cs="Times New Roman"/>
                <w:color w:val="auto"/>
                <w:szCs w:val="20"/>
              </w:rPr>
              <w:t xml:space="preserve">Halil İnalcık, </w:t>
            </w:r>
            <w:r w:rsidRPr="00766983">
              <w:rPr>
                <w:rFonts w:ascii="Times New Roman" w:hAnsi="Times New Roman" w:cs="Times New Roman"/>
                <w:i/>
                <w:iCs/>
                <w:color w:val="auto"/>
                <w:szCs w:val="20"/>
              </w:rPr>
              <w:t xml:space="preserve">Osmanlı İmparatorluğu’nun Sosyal ve Ekonomik Tarihi, Cilt I,II,  </w:t>
            </w:r>
            <w:r w:rsidR="00A37F55" w:rsidRPr="00766983">
              <w:rPr>
                <w:rFonts w:ascii="Times New Roman" w:hAnsi="Times New Roman" w:cs="Times New Roman"/>
                <w:iCs/>
                <w:color w:val="auto"/>
                <w:szCs w:val="20"/>
              </w:rPr>
              <w:t>Eren Yayıncılık</w:t>
            </w:r>
            <w:r w:rsidR="00A37F55" w:rsidRPr="00766983">
              <w:rPr>
                <w:rFonts w:ascii="Times New Roman" w:hAnsi="Times New Roman" w:cs="Times New Roman"/>
                <w:i/>
                <w:iCs/>
                <w:color w:val="auto"/>
                <w:szCs w:val="20"/>
              </w:rPr>
              <w:t xml:space="preserve">, </w:t>
            </w:r>
            <w:r w:rsidRPr="00766983">
              <w:rPr>
                <w:rFonts w:ascii="Times New Roman" w:hAnsi="Times New Roman" w:cs="Times New Roman"/>
                <w:color w:val="auto"/>
                <w:szCs w:val="20"/>
              </w:rPr>
              <w:t>İstanbul 2004.</w:t>
            </w:r>
          </w:p>
          <w:p w:rsidR="00766983" w:rsidRPr="00766983" w:rsidRDefault="00766983" w:rsidP="00766983">
            <w:pPr>
              <w:pStyle w:val="ListeParagraf"/>
              <w:numPr>
                <w:ilvl w:val="0"/>
                <w:numId w:val="1"/>
              </w:numPr>
              <w:rPr>
                <w:rFonts w:ascii="Times New Roman" w:hAnsi="Times New Roman"/>
              </w:rPr>
            </w:pPr>
            <w:r w:rsidRPr="00766983">
              <w:rPr>
                <w:rFonts w:ascii="Times New Roman" w:hAnsi="Times New Roman"/>
              </w:rPr>
              <w:t xml:space="preserve">Halil İnalcık. </w:t>
            </w:r>
            <w:r w:rsidRPr="00766983">
              <w:rPr>
                <w:rFonts w:ascii="Times New Roman" w:hAnsi="Times New Roman"/>
                <w:i/>
              </w:rPr>
              <w:t>Osmanlıda Toprak Mülkiyeti ve Ticari Tarım,</w:t>
            </w:r>
            <w:r w:rsidRPr="00766983">
              <w:rPr>
                <w:rFonts w:ascii="Times New Roman" w:hAnsi="Times New Roman"/>
              </w:rPr>
              <w:t xml:space="preserve"> Tarih Vakfı Yurt Yayınları. İstanbul 1998</w:t>
            </w:r>
            <w:r>
              <w:rPr>
                <w:rFonts w:ascii="Times New Roman" w:hAnsi="Times New Roman"/>
              </w:rPr>
              <w:t>.</w:t>
            </w:r>
          </w:p>
          <w:p w:rsidR="00B07968" w:rsidRPr="00766983" w:rsidRDefault="00B07968" w:rsidP="00E72ECD">
            <w:pPr>
              <w:pStyle w:val="ListeParagraf"/>
              <w:numPr>
                <w:ilvl w:val="0"/>
                <w:numId w:val="1"/>
              </w:numPr>
              <w:rPr>
                <w:rFonts w:ascii="Times New Roman" w:hAnsi="Times New Roman"/>
                <w:szCs w:val="20"/>
              </w:rPr>
            </w:pPr>
            <w:r w:rsidRPr="00766983">
              <w:rPr>
                <w:rFonts w:ascii="Times New Roman" w:hAnsi="Times New Roman"/>
                <w:szCs w:val="20"/>
              </w:rPr>
              <w:t xml:space="preserve">Niyazi </w:t>
            </w:r>
            <w:proofErr w:type="spellStart"/>
            <w:r w:rsidRPr="00766983">
              <w:rPr>
                <w:rFonts w:ascii="Times New Roman" w:hAnsi="Times New Roman"/>
                <w:szCs w:val="20"/>
              </w:rPr>
              <w:t>Berkes</w:t>
            </w:r>
            <w:proofErr w:type="spellEnd"/>
            <w:r w:rsidRPr="00766983">
              <w:rPr>
                <w:rFonts w:ascii="Times New Roman" w:hAnsi="Times New Roman"/>
                <w:szCs w:val="20"/>
              </w:rPr>
              <w:t xml:space="preserve">, </w:t>
            </w:r>
            <w:r w:rsidRPr="00766983">
              <w:rPr>
                <w:rFonts w:ascii="Times New Roman" w:hAnsi="Times New Roman"/>
                <w:i/>
                <w:iCs/>
                <w:szCs w:val="20"/>
              </w:rPr>
              <w:t>Türkiye’de Çağdaşlaşma</w:t>
            </w:r>
            <w:r w:rsidRPr="00766983">
              <w:rPr>
                <w:rFonts w:ascii="Times New Roman" w:hAnsi="Times New Roman"/>
                <w:szCs w:val="20"/>
              </w:rPr>
              <w:t>,</w:t>
            </w:r>
            <w:r w:rsidR="00A37F55" w:rsidRPr="00766983">
              <w:rPr>
                <w:rFonts w:ascii="Times New Roman" w:hAnsi="Times New Roman"/>
                <w:szCs w:val="20"/>
              </w:rPr>
              <w:t xml:space="preserve"> Yapı Kredi Yayınları</w:t>
            </w:r>
            <w:r w:rsidR="00527D5A" w:rsidRPr="00766983">
              <w:rPr>
                <w:rFonts w:ascii="Times New Roman" w:hAnsi="Times New Roman"/>
                <w:szCs w:val="20"/>
              </w:rPr>
              <w:t>,</w:t>
            </w:r>
            <w:r w:rsidRPr="00766983">
              <w:rPr>
                <w:rFonts w:ascii="Times New Roman" w:hAnsi="Times New Roman"/>
                <w:szCs w:val="20"/>
              </w:rPr>
              <w:t xml:space="preserve"> İstanbul </w:t>
            </w:r>
            <w:r w:rsidR="00527D5A" w:rsidRPr="00766983">
              <w:rPr>
                <w:rFonts w:ascii="Times New Roman" w:hAnsi="Times New Roman"/>
                <w:szCs w:val="20"/>
              </w:rPr>
              <w:t>2016</w:t>
            </w:r>
            <w:r w:rsidRPr="00766983">
              <w:rPr>
                <w:rFonts w:ascii="Times New Roman" w:hAnsi="Times New Roman"/>
                <w:szCs w:val="20"/>
              </w:rPr>
              <w:t xml:space="preserve">. </w:t>
            </w:r>
          </w:p>
          <w:p w:rsidR="00B07968" w:rsidRPr="00766983" w:rsidRDefault="00B07968" w:rsidP="00E72ECD">
            <w:pPr>
              <w:pStyle w:val="ListeParagraf"/>
              <w:numPr>
                <w:ilvl w:val="0"/>
                <w:numId w:val="1"/>
              </w:numPr>
              <w:rPr>
                <w:rFonts w:ascii="Times New Roman" w:hAnsi="Times New Roman"/>
                <w:szCs w:val="20"/>
              </w:rPr>
            </w:pPr>
            <w:proofErr w:type="spellStart"/>
            <w:r w:rsidRPr="00766983">
              <w:rPr>
                <w:rFonts w:ascii="Times New Roman" w:hAnsi="Times New Roman"/>
                <w:szCs w:val="20"/>
              </w:rPr>
              <w:t>Engelhardt</w:t>
            </w:r>
            <w:proofErr w:type="spellEnd"/>
            <w:r w:rsidRPr="00766983">
              <w:rPr>
                <w:rFonts w:ascii="Times New Roman" w:hAnsi="Times New Roman"/>
                <w:szCs w:val="20"/>
              </w:rPr>
              <w:t xml:space="preserve">, </w:t>
            </w:r>
            <w:r w:rsidRPr="00766983">
              <w:rPr>
                <w:rFonts w:ascii="Times New Roman" w:hAnsi="Times New Roman"/>
                <w:i/>
                <w:iCs/>
                <w:szCs w:val="20"/>
              </w:rPr>
              <w:t>Tanz</w:t>
            </w:r>
            <w:r w:rsidR="00B91829" w:rsidRPr="00766983">
              <w:rPr>
                <w:rFonts w:ascii="Times New Roman" w:hAnsi="Times New Roman"/>
                <w:i/>
                <w:iCs/>
                <w:szCs w:val="20"/>
              </w:rPr>
              <w:t>i</w:t>
            </w:r>
            <w:r w:rsidRPr="00766983">
              <w:rPr>
                <w:rFonts w:ascii="Times New Roman" w:hAnsi="Times New Roman"/>
                <w:i/>
                <w:iCs/>
                <w:szCs w:val="20"/>
              </w:rPr>
              <w:t>mat ve Türkiye</w:t>
            </w:r>
            <w:r w:rsidRPr="00766983">
              <w:rPr>
                <w:rFonts w:ascii="Times New Roman" w:hAnsi="Times New Roman"/>
                <w:szCs w:val="20"/>
              </w:rPr>
              <w:t xml:space="preserve">, </w:t>
            </w:r>
            <w:proofErr w:type="spellStart"/>
            <w:r w:rsidR="00F913BC" w:rsidRPr="00766983">
              <w:rPr>
                <w:rFonts w:ascii="Times New Roman" w:hAnsi="Times New Roman"/>
                <w:szCs w:val="20"/>
              </w:rPr>
              <w:t>Kaknüs</w:t>
            </w:r>
            <w:proofErr w:type="spellEnd"/>
            <w:r w:rsidR="00F913BC" w:rsidRPr="00766983">
              <w:rPr>
                <w:rFonts w:ascii="Times New Roman" w:hAnsi="Times New Roman"/>
                <w:szCs w:val="20"/>
              </w:rPr>
              <w:t xml:space="preserve"> Yayınları, </w:t>
            </w:r>
            <w:r w:rsidRPr="00766983">
              <w:rPr>
                <w:rFonts w:ascii="Times New Roman" w:hAnsi="Times New Roman"/>
                <w:szCs w:val="20"/>
              </w:rPr>
              <w:t xml:space="preserve">İstanbul 1999. </w:t>
            </w:r>
          </w:p>
          <w:p w:rsidR="00B07968" w:rsidRPr="00A63B08" w:rsidRDefault="00B07968" w:rsidP="00E72ECD">
            <w:pPr>
              <w:pStyle w:val="ListeParagraf"/>
              <w:numPr>
                <w:ilvl w:val="0"/>
                <w:numId w:val="1"/>
              </w:numPr>
              <w:rPr>
                <w:rFonts w:ascii="Times New Roman" w:hAnsi="Times New Roman"/>
                <w:szCs w:val="20"/>
              </w:rPr>
            </w:pPr>
            <w:proofErr w:type="spellStart"/>
            <w:r w:rsidRPr="00A63B08">
              <w:rPr>
                <w:rFonts w:ascii="Times New Roman" w:hAnsi="Times New Roman"/>
                <w:szCs w:val="20"/>
              </w:rPr>
              <w:t>İlber</w:t>
            </w:r>
            <w:proofErr w:type="spellEnd"/>
            <w:r w:rsidRPr="00A63B08">
              <w:rPr>
                <w:rFonts w:ascii="Times New Roman" w:hAnsi="Times New Roman"/>
                <w:szCs w:val="20"/>
              </w:rPr>
              <w:t xml:space="preserve"> Ortaylı, </w:t>
            </w:r>
            <w:r w:rsidRPr="00A63B08">
              <w:rPr>
                <w:rFonts w:ascii="Times New Roman" w:hAnsi="Times New Roman"/>
                <w:i/>
                <w:iCs/>
                <w:szCs w:val="20"/>
              </w:rPr>
              <w:t>İmparatorluğun En Uzun Yüzyılı</w:t>
            </w:r>
            <w:r w:rsidRPr="00A63B08">
              <w:rPr>
                <w:rFonts w:ascii="Times New Roman" w:hAnsi="Times New Roman"/>
                <w:szCs w:val="20"/>
              </w:rPr>
              <w:t>,</w:t>
            </w:r>
            <w:r w:rsidR="00F913BC">
              <w:rPr>
                <w:rFonts w:ascii="Times New Roman" w:hAnsi="Times New Roman"/>
                <w:szCs w:val="20"/>
              </w:rPr>
              <w:t xml:space="preserve"> Kronik Kitap 2018</w:t>
            </w:r>
            <w:r w:rsidRPr="00A63B08">
              <w:rPr>
                <w:rFonts w:ascii="Times New Roman" w:hAnsi="Times New Roman"/>
                <w:szCs w:val="20"/>
              </w:rPr>
              <w:t xml:space="preserve">. </w:t>
            </w:r>
          </w:p>
          <w:p w:rsidR="00F433FC" w:rsidRDefault="00F433FC" w:rsidP="00E72ECD">
            <w:pPr>
              <w:pStyle w:val="ListeParagraf"/>
              <w:numPr>
                <w:ilvl w:val="0"/>
                <w:numId w:val="1"/>
              </w:numPr>
              <w:rPr>
                <w:rFonts w:ascii="Times New Roman" w:hAnsi="Times New Roman"/>
                <w:szCs w:val="20"/>
              </w:rPr>
            </w:pPr>
            <w:proofErr w:type="spellStart"/>
            <w:r w:rsidRPr="00A63B08">
              <w:rPr>
                <w:rFonts w:ascii="Times New Roman" w:hAnsi="Times New Roman"/>
                <w:szCs w:val="20"/>
              </w:rPr>
              <w:t>İlber</w:t>
            </w:r>
            <w:proofErr w:type="spellEnd"/>
            <w:r w:rsidRPr="00A63B08">
              <w:rPr>
                <w:rFonts w:ascii="Times New Roman" w:hAnsi="Times New Roman"/>
                <w:szCs w:val="20"/>
              </w:rPr>
              <w:t xml:space="preserve"> Ortaylı, </w:t>
            </w:r>
            <w:r w:rsidR="00415CF2">
              <w:rPr>
                <w:rFonts w:ascii="Times New Roman" w:hAnsi="Times New Roman"/>
                <w:i/>
                <w:szCs w:val="20"/>
              </w:rPr>
              <w:t>Tanzimat Devrinde Osmanlı</w:t>
            </w:r>
            <w:r w:rsidRPr="008824C6">
              <w:rPr>
                <w:rFonts w:ascii="Times New Roman" w:hAnsi="Times New Roman"/>
                <w:i/>
                <w:szCs w:val="20"/>
              </w:rPr>
              <w:t xml:space="preserve"> Mahalli İdareler</w:t>
            </w:r>
            <w:r w:rsidR="00415CF2">
              <w:rPr>
                <w:rFonts w:ascii="Times New Roman" w:hAnsi="Times New Roman"/>
                <w:i/>
                <w:szCs w:val="20"/>
              </w:rPr>
              <w:t>i</w:t>
            </w:r>
            <w:r w:rsidRPr="008824C6">
              <w:rPr>
                <w:rFonts w:ascii="Times New Roman" w:hAnsi="Times New Roman"/>
                <w:i/>
                <w:szCs w:val="20"/>
              </w:rPr>
              <w:t xml:space="preserve"> (1840-1878),</w:t>
            </w:r>
            <w:r w:rsidR="00415CF2">
              <w:rPr>
                <w:rFonts w:ascii="Times New Roman" w:hAnsi="Times New Roman"/>
                <w:szCs w:val="20"/>
              </w:rPr>
              <w:t xml:space="preserve">Türk Tarih Kurumu, </w:t>
            </w:r>
            <w:r w:rsidRPr="008824C6">
              <w:rPr>
                <w:rFonts w:ascii="Times New Roman" w:hAnsi="Times New Roman"/>
                <w:szCs w:val="20"/>
              </w:rPr>
              <w:t xml:space="preserve">Ankara </w:t>
            </w:r>
            <w:r w:rsidR="00415CF2">
              <w:rPr>
                <w:rFonts w:ascii="Times New Roman" w:hAnsi="Times New Roman"/>
                <w:szCs w:val="20"/>
              </w:rPr>
              <w:t>2011</w:t>
            </w:r>
            <w:r w:rsidRPr="008824C6">
              <w:rPr>
                <w:rFonts w:ascii="Times New Roman" w:hAnsi="Times New Roman"/>
                <w:szCs w:val="20"/>
              </w:rPr>
              <w:t>.</w:t>
            </w:r>
          </w:p>
          <w:p w:rsidR="00A63B08" w:rsidRPr="00F433FC" w:rsidRDefault="00A63B08" w:rsidP="00E72ECD">
            <w:pPr>
              <w:pStyle w:val="ListeParagraf"/>
              <w:numPr>
                <w:ilvl w:val="0"/>
                <w:numId w:val="1"/>
              </w:numPr>
              <w:rPr>
                <w:rFonts w:ascii="Times New Roman" w:hAnsi="Times New Roman"/>
                <w:szCs w:val="20"/>
              </w:rPr>
            </w:pPr>
            <w:r>
              <w:rPr>
                <w:rFonts w:ascii="Times New Roman" w:hAnsi="Times New Roman"/>
                <w:szCs w:val="20"/>
              </w:rPr>
              <w:t xml:space="preserve">Hilmi Ziya Ülken, </w:t>
            </w:r>
            <w:r w:rsidRPr="00A63B08">
              <w:rPr>
                <w:rFonts w:ascii="Times New Roman" w:hAnsi="Times New Roman"/>
                <w:i/>
                <w:szCs w:val="20"/>
              </w:rPr>
              <w:t>Türkiye’de Çağdaş Düşünce Tarihi</w:t>
            </w:r>
            <w:r>
              <w:rPr>
                <w:rFonts w:ascii="Times New Roman" w:hAnsi="Times New Roman"/>
                <w:szCs w:val="20"/>
              </w:rPr>
              <w:t>, Türkiye İş Bankası Yayınları, İstanbul 2018.</w:t>
            </w:r>
          </w:p>
          <w:p w:rsidR="00B07968" w:rsidRPr="00F433FC" w:rsidRDefault="00B07968" w:rsidP="00E72ECD">
            <w:pPr>
              <w:pStyle w:val="ListeParagraf"/>
              <w:numPr>
                <w:ilvl w:val="0"/>
                <w:numId w:val="1"/>
              </w:numPr>
              <w:rPr>
                <w:rFonts w:ascii="Times New Roman" w:hAnsi="Times New Roman"/>
                <w:szCs w:val="20"/>
              </w:rPr>
            </w:pPr>
            <w:r w:rsidRPr="00F433FC">
              <w:rPr>
                <w:rFonts w:ascii="Times New Roman" w:hAnsi="Times New Roman"/>
                <w:szCs w:val="20"/>
              </w:rPr>
              <w:t>Gülnihal Bozkurt</w:t>
            </w:r>
            <w:r w:rsidRPr="00F433FC">
              <w:rPr>
                <w:rFonts w:ascii="Times New Roman" w:hAnsi="Times New Roman"/>
                <w:i/>
                <w:iCs/>
                <w:szCs w:val="20"/>
              </w:rPr>
              <w:t xml:space="preserve">, Batı Hukukunun Türkiye'de Benimsenmesi, </w:t>
            </w:r>
            <w:r w:rsidR="00F913BC" w:rsidRPr="00F913BC">
              <w:rPr>
                <w:rFonts w:ascii="Times New Roman" w:hAnsi="Times New Roman"/>
                <w:iCs/>
                <w:szCs w:val="20"/>
              </w:rPr>
              <w:lastRenderedPageBreak/>
              <w:t>Türk Tarih Kurumu,</w:t>
            </w:r>
            <w:r w:rsidRPr="00F433FC">
              <w:rPr>
                <w:rFonts w:ascii="Times New Roman" w:hAnsi="Times New Roman"/>
                <w:szCs w:val="20"/>
              </w:rPr>
              <w:t xml:space="preserve">Ankara 2010. </w:t>
            </w:r>
          </w:p>
          <w:p w:rsidR="00B07968" w:rsidRPr="00A63B08" w:rsidRDefault="00B07968" w:rsidP="00A63B08">
            <w:pPr>
              <w:pStyle w:val="ListeParagraf"/>
              <w:numPr>
                <w:ilvl w:val="0"/>
                <w:numId w:val="1"/>
              </w:numPr>
              <w:rPr>
                <w:rFonts w:ascii="Times New Roman" w:hAnsi="Times New Roman"/>
                <w:szCs w:val="20"/>
              </w:rPr>
            </w:pPr>
            <w:r w:rsidRPr="00F433FC">
              <w:rPr>
                <w:rFonts w:ascii="Times New Roman" w:hAnsi="Times New Roman"/>
                <w:szCs w:val="20"/>
              </w:rPr>
              <w:t xml:space="preserve">Şevket Pamuk, </w:t>
            </w:r>
            <w:r w:rsidRPr="00F433FC">
              <w:rPr>
                <w:rFonts w:ascii="Times New Roman" w:hAnsi="Times New Roman"/>
                <w:bCs/>
                <w:i/>
                <w:iCs/>
                <w:szCs w:val="20"/>
              </w:rPr>
              <w:t>Osmanlı Ekonomisinde Bağımlılık ve Büyüme 1820-1913</w:t>
            </w:r>
            <w:r w:rsidRPr="00F433FC">
              <w:rPr>
                <w:rFonts w:ascii="Times New Roman" w:hAnsi="Times New Roman"/>
                <w:b/>
                <w:szCs w:val="20"/>
              </w:rPr>
              <w:t xml:space="preserve">, </w:t>
            </w:r>
            <w:r w:rsidRPr="00F433FC">
              <w:rPr>
                <w:rFonts w:ascii="Times New Roman" w:hAnsi="Times New Roman"/>
                <w:szCs w:val="20"/>
              </w:rPr>
              <w:t>Tarih Vakfı Yurt Yayınları, İstanbul, 2005.</w:t>
            </w:r>
          </w:p>
          <w:p w:rsidR="00B91829" w:rsidRPr="00B91829" w:rsidRDefault="00B07968" w:rsidP="00826432">
            <w:pPr>
              <w:pStyle w:val="ListeParagraf"/>
              <w:numPr>
                <w:ilvl w:val="0"/>
                <w:numId w:val="1"/>
              </w:numPr>
              <w:rPr>
                <w:rFonts w:ascii="Times New Roman" w:hAnsi="Times New Roman"/>
                <w:szCs w:val="20"/>
              </w:rPr>
            </w:pPr>
            <w:r w:rsidRPr="00B91829">
              <w:rPr>
                <w:rFonts w:ascii="Times New Roman" w:hAnsi="Times New Roman"/>
                <w:szCs w:val="20"/>
              </w:rPr>
              <w:t xml:space="preserve">Donald </w:t>
            </w:r>
            <w:proofErr w:type="spellStart"/>
            <w:r w:rsidRPr="00B91829">
              <w:rPr>
                <w:rFonts w:ascii="Times New Roman" w:hAnsi="Times New Roman"/>
                <w:szCs w:val="20"/>
              </w:rPr>
              <w:t>Quataert</w:t>
            </w:r>
            <w:proofErr w:type="spellEnd"/>
            <w:r w:rsidRPr="00B91829">
              <w:rPr>
                <w:rFonts w:ascii="Times New Roman" w:hAnsi="Times New Roman"/>
                <w:szCs w:val="20"/>
              </w:rPr>
              <w:t xml:space="preserve">, </w:t>
            </w:r>
            <w:r w:rsidRPr="00B91829">
              <w:rPr>
                <w:rFonts w:ascii="Times New Roman" w:hAnsi="Times New Roman"/>
                <w:bCs/>
                <w:i/>
                <w:iCs/>
                <w:szCs w:val="20"/>
              </w:rPr>
              <w:t>Anadolu’da Osmanlı Reformu ve Tarım 1876-1908</w:t>
            </w:r>
            <w:r w:rsidRPr="00B91829">
              <w:rPr>
                <w:rFonts w:ascii="Times New Roman" w:hAnsi="Times New Roman"/>
                <w:b/>
                <w:szCs w:val="20"/>
              </w:rPr>
              <w:t xml:space="preserve">, </w:t>
            </w:r>
            <w:r w:rsidRPr="00B91829">
              <w:rPr>
                <w:rFonts w:ascii="Times New Roman" w:hAnsi="Times New Roman"/>
                <w:szCs w:val="20"/>
              </w:rPr>
              <w:t xml:space="preserve">(Çevirenler: </w:t>
            </w:r>
            <w:proofErr w:type="spellStart"/>
            <w:r w:rsidRPr="00B91829">
              <w:rPr>
                <w:rFonts w:ascii="Times New Roman" w:hAnsi="Times New Roman"/>
                <w:szCs w:val="20"/>
              </w:rPr>
              <w:t>Nilay</w:t>
            </w:r>
            <w:proofErr w:type="spellEnd"/>
            <w:r w:rsidRPr="00B91829">
              <w:rPr>
                <w:rFonts w:ascii="Times New Roman" w:hAnsi="Times New Roman"/>
                <w:szCs w:val="20"/>
              </w:rPr>
              <w:t xml:space="preserve"> </w:t>
            </w:r>
            <w:proofErr w:type="spellStart"/>
            <w:r w:rsidRPr="00B91829">
              <w:rPr>
                <w:rFonts w:ascii="Times New Roman" w:hAnsi="Times New Roman"/>
                <w:szCs w:val="20"/>
              </w:rPr>
              <w:t>Özok</w:t>
            </w:r>
            <w:proofErr w:type="spellEnd"/>
            <w:r w:rsidRPr="00B91829">
              <w:rPr>
                <w:rFonts w:ascii="Times New Roman" w:hAnsi="Times New Roman"/>
                <w:szCs w:val="20"/>
              </w:rPr>
              <w:t xml:space="preserve"> Gündoğan, Azat </w:t>
            </w:r>
            <w:proofErr w:type="spellStart"/>
            <w:r w:rsidRPr="00B91829">
              <w:rPr>
                <w:rFonts w:ascii="Times New Roman" w:hAnsi="Times New Roman"/>
                <w:szCs w:val="20"/>
              </w:rPr>
              <w:t>Zana</w:t>
            </w:r>
            <w:proofErr w:type="spellEnd"/>
            <w:r w:rsidRPr="00B91829">
              <w:rPr>
                <w:rFonts w:ascii="Times New Roman" w:hAnsi="Times New Roman"/>
                <w:szCs w:val="20"/>
              </w:rPr>
              <w:t xml:space="preserve"> Gündoğan), </w:t>
            </w:r>
            <w:r w:rsidR="00F913BC">
              <w:rPr>
                <w:rFonts w:ascii="Times New Roman" w:hAnsi="Times New Roman"/>
                <w:szCs w:val="20"/>
              </w:rPr>
              <w:t xml:space="preserve">Türkiye İş Bankası Yayınları, </w:t>
            </w:r>
            <w:r w:rsidRPr="00B91829">
              <w:rPr>
                <w:rFonts w:ascii="Times New Roman" w:hAnsi="Times New Roman"/>
                <w:szCs w:val="20"/>
              </w:rPr>
              <w:t>İstanbul 2008.</w:t>
            </w:r>
          </w:p>
          <w:p w:rsidR="00B91829" w:rsidRPr="00B91829" w:rsidRDefault="00B91829" w:rsidP="00B91829">
            <w:pPr>
              <w:pStyle w:val="ListeParagraf"/>
              <w:numPr>
                <w:ilvl w:val="0"/>
                <w:numId w:val="1"/>
              </w:numPr>
              <w:rPr>
                <w:rFonts w:ascii="Times New Roman" w:hAnsi="Times New Roman"/>
                <w:szCs w:val="20"/>
              </w:rPr>
            </w:pPr>
            <w:proofErr w:type="spellStart"/>
            <w:r w:rsidRPr="00F433FC">
              <w:rPr>
                <w:rFonts w:ascii="Times New Roman" w:hAnsi="Times New Roman"/>
                <w:szCs w:val="20"/>
              </w:rPr>
              <w:t>Roderic</w:t>
            </w:r>
            <w:proofErr w:type="spellEnd"/>
            <w:r w:rsidRPr="00F433FC">
              <w:rPr>
                <w:rFonts w:ascii="Times New Roman" w:hAnsi="Times New Roman"/>
                <w:szCs w:val="20"/>
              </w:rPr>
              <w:t xml:space="preserve"> H. </w:t>
            </w:r>
            <w:proofErr w:type="spellStart"/>
            <w:r w:rsidRPr="00F433FC">
              <w:rPr>
                <w:rFonts w:ascii="Times New Roman" w:hAnsi="Times New Roman"/>
                <w:szCs w:val="20"/>
              </w:rPr>
              <w:t>Davison</w:t>
            </w:r>
            <w:proofErr w:type="spellEnd"/>
            <w:r w:rsidRPr="00F433FC">
              <w:rPr>
                <w:rFonts w:ascii="Times New Roman" w:hAnsi="Times New Roman"/>
                <w:szCs w:val="20"/>
              </w:rPr>
              <w:t xml:space="preserve">, </w:t>
            </w:r>
            <w:r w:rsidRPr="00F433FC">
              <w:rPr>
                <w:rFonts w:ascii="Times New Roman" w:hAnsi="Times New Roman"/>
                <w:i/>
                <w:szCs w:val="20"/>
              </w:rPr>
              <w:t>Osmanlı İmparatorluğu’nda Reform</w:t>
            </w:r>
            <w:r w:rsidRPr="00F433FC">
              <w:rPr>
                <w:rFonts w:ascii="Times New Roman" w:hAnsi="Times New Roman"/>
                <w:szCs w:val="20"/>
              </w:rPr>
              <w:t xml:space="preserve">, </w:t>
            </w:r>
            <w:r>
              <w:rPr>
                <w:rFonts w:ascii="Times New Roman" w:hAnsi="Times New Roman"/>
                <w:szCs w:val="20"/>
              </w:rPr>
              <w:t xml:space="preserve">Cilt I.II, </w:t>
            </w:r>
            <w:r w:rsidR="002A25A7">
              <w:rPr>
                <w:rFonts w:ascii="Times New Roman" w:hAnsi="Times New Roman"/>
                <w:szCs w:val="20"/>
              </w:rPr>
              <w:t>(</w:t>
            </w:r>
            <w:proofErr w:type="spellStart"/>
            <w:r w:rsidRPr="00F433FC">
              <w:rPr>
                <w:rFonts w:ascii="Times New Roman" w:hAnsi="Times New Roman"/>
                <w:szCs w:val="20"/>
              </w:rPr>
              <w:t>Çev</w:t>
            </w:r>
            <w:proofErr w:type="spellEnd"/>
            <w:r w:rsidRPr="00F433FC">
              <w:rPr>
                <w:rFonts w:ascii="Times New Roman" w:hAnsi="Times New Roman"/>
                <w:szCs w:val="20"/>
              </w:rPr>
              <w:t xml:space="preserve">: Osman </w:t>
            </w:r>
            <w:proofErr w:type="spellStart"/>
            <w:r w:rsidRPr="00F433FC">
              <w:rPr>
                <w:rFonts w:ascii="Times New Roman" w:hAnsi="Times New Roman"/>
                <w:szCs w:val="20"/>
              </w:rPr>
              <w:t>Akınhay</w:t>
            </w:r>
            <w:proofErr w:type="spellEnd"/>
            <w:r w:rsidR="002A25A7">
              <w:rPr>
                <w:rFonts w:ascii="Times New Roman" w:hAnsi="Times New Roman"/>
                <w:szCs w:val="20"/>
              </w:rPr>
              <w:t>)</w:t>
            </w:r>
            <w:r w:rsidRPr="00F433FC">
              <w:rPr>
                <w:rFonts w:ascii="Times New Roman" w:hAnsi="Times New Roman"/>
                <w:szCs w:val="20"/>
              </w:rPr>
              <w:t>, Papirüs, İstanbul 1997</w:t>
            </w:r>
          </w:p>
          <w:p w:rsidR="00B91829" w:rsidRPr="007E0189" w:rsidRDefault="00B91829" w:rsidP="00B91829">
            <w:pPr>
              <w:pStyle w:val="ListeParagraf"/>
              <w:numPr>
                <w:ilvl w:val="0"/>
                <w:numId w:val="1"/>
              </w:numPr>
              <w:rPr>
                <w:rFonts w:ascii="Times New Roman" w:hAnsi="Times New Roman"/>
                <w:szCs w:val="20"/>
              </w:rPr>
            </w:pPr>
            <w:r w:rsidRPr="00B91829">
              <w:rPr>
                <w:rFonts w:ascii="Times New Roman" w:hAnsi="Times New Roman"/>
                <w:iCs/>
                <w:szCs w:val="20"/>
              </w:rPr>
              <w:t xml:space="preserve">Musa </w:t>
            </w:r>
            <w:proofErr w:type="gramStart"/>
            <w:r w:rsidRPr="00B91829">
              <w:rPr>
                <w:rFonts w:ascii="Times New Roman" w:hAnsi="Times New Roman"/>
                <w:iCs/>
                <w:szCs w:val="20"/>
              </w:rPr>
              <w:t>Çadırcı,</w:t>
            </w:r>
            <w:r w:rsidRPr="00B91829">
              <w:rPr>
                <w:rFonts w:ascii="Times New Roman" w:hAnsi="Times New Roman"/>
                <w:i/>
                <w:iCs/>
                <w:szCs w:val="20"/>
              </w:rPr>
              <w:t>Tanzimat</w:t>
            </w:r>
            <w:proofErr w:type="gramEnd"/>
            <w:r w:rsidRPr="00B91829">
              <w:rPr>
                <w:rFonts w:ascii="Times New Roman" w:hAnsi="Times New Roman"/>
                <w:i/>
                <w:iCs/>
                <w:szCs w:val="20"/>
              </w:rPr>
              <w:t xml:space="preserve"> </w:t>
            </w:r>
            <w:r w:rsidRPr="007E0189">
              <w:rPr>
                <w:rFonts w:ascii="Times New Roman" w:hAnsi="Times New Roman"/>
                <w:i/>
                <w:iCs/>
                <w:szCs w:val="20"/>
              </w:rPr>
              <w:t>Dönemi’nde Anadolu Kentlerinin Sosyal ve Ekonomik Yapıları</w:t>
            </w:r>
            <w:r w:rsidRPr="007E0189">
              <w:rPr>
                <w:rFonts w:ascii="Times New Roman" w:hAnsi="Times New Roman"/>
                <w:szCs w:val="20"/>
              </w:rPr>
              <w:t xml:space="preserve">, </w:t>
            </w:r>
            <w:r w:rsidR="00A37F55" w:rsidRPr="007E0189">
              <w:rPr>
                <w:rFonts w:ascii="Times New Roman" w:hAnsi="Times New Roman"/>
                <w:szCs w:val="20"/>
              </w:rPr>
              <w:t xml:space="preserve">Türk Tarih Kurumu, </w:t>
            </w:r>
            <w:r w:rsidRPr="007E0189">
              <w:rPr>
                <w:rFonts w:ascii="Times New Roman" w:hAnsi="Times New Roman"/>
                <w:szCs w:val="20"/>
              </w:rPr>
              <w:t>Ankara 1991.</w:t>
            </w:r>
          </w:p>
          <w:p w:rsidR="00B07968" w:rsidRPr="007E0189" w:rsidRDefault="00B07968" w:rsidP="00E72ECD">
            <w:pPr>
              <w:pStyle w:val="ListeParagraf"/>
              <w:numPr>
                <w:ilvl w:val="0"/>
                <w:numId w:val="1"/>
              </w:numPr>
              <w:jc w:val="left"/>
              <w:rPr>
                <w:rFonts w:ascii="Times New Roman" w:hAnsi="Times New Roman"/>
                <w:bCs/>
                <w:szCs w:val="20"/>
              </w:rPr>
            </w:pPr>
            <w:r w:rsidRPr="007E0189">
              <w:rPr>
                <w:rFonts w:ascii="Times New Roman" w:hAnsi="Times New Roman"/>
                <w:bCs/>
                <w:szCs w:val="20"/>
              </w:rPr>
              <w:t xml:space="preserve">Kemal </w:t>
            </w:r>
            <w:proofErr w:type="spellStart"/>
            <w:r w:rsidRPr="007E0189">
              <w:rPr>
                <w:rFonts w:ascii="Times New Roman" w:hAnsi="Times New Roman"/>
                <w:bCs/>
                <w:szCs w:val="20"/>
              </w:rPr>
              <w:t>Karpat</w:t>
            </w:r>
            <w:proofErr w:type="spellEnd"/>
            <w:r w:rsidRPr="007E0189">
              <w:rPr>
                <w:rFonts w:ascii="Times New Roman" w:hAnsi="Times New Roman"/>
                <w:bCs/>
                <w:szCs w:val="20"/>
              </w:rPr>
              <w:t xml:space="preserve">, </w:t>
            </w:r>
            <w:r w:rsidRPr="007E0189">
              <w:rPr>
                <w:rFonts w:ascii="Times New Roman" w:hAnsi="Times New Roman"/>
                <w:bCs/>
                <w:i/>
                <w:iCs/>
                <w:szCs w:val="20"/>
              </w:rPr>
              <w:t xml:space="preserve">Osmanlı </w:t>
            </w:r>
            <w:proofErr w:type="gramStart"/>
            <w:r w:rsidRPr="007E0189">
              <w:rPr>
                <w:rFonts w:ascii="Times New Roman" w:hAnsi="Times New Roman"/>
                <w:bCs/>
                <w:i/>
                <w:iCs/>
                <w:szCs w:val="20"/>
              </w:rPr>
              <w:t>Modernleşmesi,</w:t>
            </w:r>
            <w:proofErr w:type="spellStart"/>
            <w:r w:rsidR="00F913BC" w:rsidRPr="007E0189">
              <w:rPr>
                <w:rFonts w:ascii="Times New Roman" w:hAnsi="Times New Roman"/>
                <w:bCs/>
                <w:szCs w:val="20"/>
              </w:rPr>
              <w:t>Timaş</w:t>
            </w:r>
            <w:proofErr w:type="spellEnd"/>
            <w:proofErr w:type="gramEnd"/>
            <w:r w:rsidR="00F913BC" w:rsidRPr="007E0189">
              <w:rPr>
                <w:rFonts w:ascii="Times New Roman" w:hAnsi="Times New Roman"/>
                <w:bCs/>
                <w:szCs w:val="20"/>
              </w:rPr>
              <w:t xml:space="preserve"> Yayınları, İstanbul 2016.</w:t>
            </w:r>
          </w:p>
          <w:p w:rsidR="00B91829" w:rsidRPr="007E0189" w:rsidRDefault="00B91829" w:rsidP="00E72ECD">
            <w:pPr>
              <w:pStyle w:val="ListeParagraf"/>
              <w:numPr>
                <w:ilvl w:val="0"/>
                <w:numId w:val="1"/>
              </w:numPr>
              <w:jc w:val="left"/>
              <w:rPr>
                <w:rFonts w:ascii="Times New Roman" w:hAnsi="Times New Roman"/>
                <w:bCs/>
                <w:szCs w:val="20"/>
              </w:rPr>
            </w:pPr>
            <w:r w:rsidRPr="007E0189">
              <w:rPr>
                <w:rFonts w:ascii="Times New Roman" w:hAnsi="Times New Roman"/>
                <w:bCs/>
                <w:szCs w:val="20"/>
              </w:rPr>
              <w:t xml:space="preserve">Zafer Toprak, </w:t>
            </w:r>
            <w:r w:rsidRPr="007E0189">
              <w:rPr>
                <w:rFonts w:ascii="Times New Roman" w:hAnsi="Times New Roman"/>
                <w:bCs/>
                <w:i/>
                <w:szCs w:val="20"/>
              </w:rPr>
              <w:t>İttihat-Terakki ve Cihan Harbi</w:t>
            </w:r>
            <w:r w:rsidRPr="007E0189">
              <w:rPr>
                <w:rFonts w:ascii="Times New Roman" w:hAnsi="Times New Roman"/>
                <w:bCs/>
                <w:szCs w:val="20"/>
              </w:rPr>
              <w:t>, Kaynak Yayınları 2006.</w:t>
            </w:r>
          </w:p>
          <w:p w:rsidR="00F433FC" w:rsidRPr="007E0189" w:rsidRDefault="00B07968" w:rsidP="00380711">
            <w:pPr>
              <w:pStyle w:val="ListeParagraf"/>
              <w:numPr>
                <w:ilvl w:val="0"/>
                <w:numId w:val="1"/>
              </w:numPr>
              <w:suppressAutoHyphens/>
              <w:overflowPunct w:val="0"/>
              <w:autoSpaceDE w:val="0"/>
              <w:autoSpaceDN w:val="0"/>
              <w:adjustRightInd w:val="0"/>
              <w:jc w:val="left"/>
              <w:textAlignment w:val="baseline"/>
              <w:rPr>
                <w:rFonts w:ascii="Times New Roman" w:hAnsi="Times New Roman"/>
                <w:color w:val="FF0000"/>
                <w:szCs w:val="20"/>
              </w:rPr>
            </w:pPr>
            <w:r w:rsidRPr="007E0189">
              <w:rPr>
                <w:rFonts w:ascii="Times New Roman" w:hAnsi="Times New Roman"/>
                <w:bCs/>
                <w:szCs w:val="20"/>
              </w:rPr>
              <w:t xml:space="preserve">Selçuk </w:t>
            </w:r>
            <w:proofErr w:type="spellStart"/>
            <w:r w:rsidRPr="007E0189">
              <w:rPr>
                <w:rFonts w:ascii="Times New Roman" w:hAnsi="Times New Roman"/>
                <w:bCs/>
                <w:szCs w:val="20"/>
              </w:rPr>
              <w:t>Akşin</w:t>
            </w:r>
            <w:proofErr w:type="spellEnd"/>
            <w:r w:rsidRPr="007E0189">
              <w:rPr>
                <w:rFonts w:ascii="Times New Roman" w:hAnsi="Times New Roman"/>
                <w:bCs/>
                <w:szCs w:val="20"/>
              </w:rPr>
              <w:t xml:space="preserve"> </w:t>
            </w:r>
            <w:proofErr w:type="spellStart"/>
            <w:r w:rsidRPr="007E0189">
              <w:rPr>
                <w:rFonts w:ascii="Times New Roman" w:hAnsi="Times New Roman"/>
                <w:bCs/>
                <w:szCs w:val="20"/>
              </w:rPr>
              <w:t>Somel</w:t>
            </w:r>
            <w:proofErr w:type="spellEnd"/>
            <w:r w:rsidRPr="007E0189">
              <w:rPr>
                <w:rFonts w:ascii="Times New Roman" w:hAnsi="Times New Roman"/>
                <w:bCs/>
                <w:szCs w:val="20"/>
              </w:rPr>
              <w:t xml:space="preserve">, </w:t>
            </w:r>
            <w:r w:rsidRPr="007E0189">
              <w:rPr>
                <w:rFonts w:ascii="Times New Roman" w:hAnsi="Times New Roman"/>
                <w:bCs/>
                <w:i/>
                <w:iCs/>
                <w:szCs w:val="20"/>
              </w:rPr>
              <w:t>Osmanlıda Eğitimin Modernleşmesi (1839-1908),</w:t>
            </w:r>
            <w:r w:rsidR="00F913BC" w:rsidRPr="007E0189">
              <w:rPr>
                <w:rFonts w:ascii="Times New Roman" w:hAnsi="Times New Roman"/>
                <w:bCs/>
                <w:szCs w:val="20"/>
              </w:rPr>
              <w:t xml:space="preserve">İletişim Yayıncılık, </w:t>
            </w:r>
            <w:r w:rsidRPr="007E0189">
              <w:rPr>
                <w:rFonts w:ascii="Times New Roman" w:hAnsi="Times New Roman"/>
                <w:bCs/>
                <w:szCs w:val="20"/>
              </w:rPr>
              <w:t xml:space="preserve">İstanbul 2010. </w:t>
            </w:r>
          </w:p>
          <w:p w:rsidR="00F433FC" w:rsidRPr="007E0189" w:rsidRDefault="00F433FC" w:rsidP="00F2628F">
            <w:pPr>
              <w:pStyle w:val="ListeParagraf"/>
              <w:numPr>
                <w:ilvl w:val="0"/>
                <w:numId w:val="1"/>
              </w:numPr>
              <w:suppressAutoHyphens/>
              <w:overflowPunct w:val="0"/>
              <w:autoSpaceDE w:val="0"/>
              <w:autoSpaceDN w:val="0"/>
              <w:adjustRightInd w:val="0"/>
              <w:jc w:val="left"/>
              <w:textAlignment w:val="baseline"/>
              <w:rPr>
                <w:rFonts w:ascii="Times New Roman" w:eastAsia="Arial Unicode MS" w:hAnsi="Times New Roman"/>
                <w:szCs w:val="20"/>
              </w:rPr>
            </w:pPr>
            <w:proofErr w:type="spellStart"/>
            <w:r w:rsidRPr="007E0189">
              <w:rPr>
                <w:rFonts w:ascii="Times New Roman" w:hAnsi="Times New Roman"/>
                <w:szCs w:val="20"/>
              </w:rPr>
              <w:t>Şerafeddin</w:t>
            </w:r>
            <w:proofErr w:type="spellEnd"/>
            <w:r w:rsidRPr="007E0189">
              <w:rPr>
                <w:rFonts w:ascii="Times New Roman" w:hAnsi="Times New Roman"/>
                <w:szCs w:val="20"/>
              </w:rPr>
              <w:t xml:space="preserve"> Turan, “1829 Edirne Antlaşması”, Ankara Üniversitesi </w:t>
            </w:r>
            <w:r w:rsidRPr="007E0189">
              <w:rPr>
                <w:rFonts w:ascii="Times New Roman" w:hAnsi="Times New Roman"/>
                <w:i/>
                <w:szCs w:val="20"/>
              </w:rPr>
              <w:t>Dil ve Tarih-Coğrafya Fakültesi Dergisi</w:t>
            </w:r>
            <w:r w:rsidRPr="007E0189">
              <w:rPr>
                <w:rFonts w:ascii="Times New Roman" w:hAnsi="Times New Roman"/>
                <w:szCs w:val="20"/>
              </w:rPr>
              <w:t xml:space="preserve">, IX/1-2, Ankara 1951, </w:t>
            </w:r>
            <w:proofErr w:type="spellStart"/>
            <w:r w:rsidRPr="007E0189">
              <w:rPr>
                <w:rFonts w:ascii="Times New Roman" w:hAnsi="Times New Roman"/>
                <w:szCs w:val="20"/>
              </w:rPr>
              <w:t>ss</w:t>
            </w:r>
            <w:proofErr w:type="spellEnd"/>
            <w:r w:rsidRPr="007E0189">
              <w:rPr>
                <w:rFonts w:ascii="Times New Roman" w:hAnsi="Times New Roman"/>
                <w:szCs w:val="20"/>
              </w:rPr>
              <w:t>. 111-151.</w:t>
            </w:r>
          </w:p>
          <w:p w:rsidR="007E0189" w:rsidRPr="007E0189" w:rsidRDefault="007E0189" w:rsidP="007E0189">
            <w:pPr>
              <w:pStyle w:val="ListeParagraf"/>
              <w:numPr>
                <w:ilvl w:val="0"/>
                <w:numId w:val="1"/>
              </w:numPr>
              <w:suppressAutoHyphens/>
              <w:overflowPunct w:val="0"/>
              <w:autoSpaceDE w:val="0"/>
              <w:autoSpaceDN w:val="0"/>
              <w:adjustRightInd w:val="0"/>
              <w:textAlignment w:val="baseline"/>
              <w:rPr>
                <w:rFonts w:ascii="Times New Roman" w:hAnsi="Times New Roman"/>
                <w:i/>
                <w:iCs/>
                <w:szCs w:val="20"/>
              </w:rPr>
            </w:pPr>
            <w:r>
              <w:rPr>
                <w:rFonts w:ascii="Times New Roman" w:hAnsi="Times New Roman"/>
                <w:color w:val="000000"/>
                <w:szCs w:val="20"/>
                <w:shd w:val="clear" w:color="auto" w:fill="FFFFFF"/>
              </w:rPr>
              <w:t xml:space="preserve">Bekir Koç, </w:t>
            </w:r>
            <w:r w:rsidRPr="007E0189">
              <w:rPr>
                <w:rFonts w:ascii="Times New Roman" w:hAnsi="Times New Roman"/>
                <w:color w:val="000000"/>
                <w:szCs w:val="20"/>
                <w:shd w:val="clear" w:color="auto" w:fill="FFFFFF"/>
              </w:rPr>
              <w:t xml:space="preserve">“1870 Orman </w:t>
            </w:r>
            <w:proofErr w:type="spellStart"/>
            <w:r w:rsidRPr="007E0189">
              <w:rPr>
                <w:rFonts w:ascii="Times New Roman" w:hAnsi="Times New Roman"/>
                <w:color w:val="000000"/>
                <w:szCs w:val="20"/>
                <w:shd w:val="clear" w:color="auto" w:fill="FFFFFF"/>
              </w:rPr>
              <w:t>Nizamnâmesi’nin</w:t>
            </w:r>
            <w:proofErr w:type="spellEnd"/>
            <w:r w:rsidRPr="007E0189">
              <w:rPr>
                <w:rFonts w:ascii="Times New Roman" w:hAnsi="Times New Roman"/>
                <w:color w:val="000000"/>
                <w:szCs w:val="20"/>
                <w:shd w:val="clear" w:color="auto" w:fill="FFFFFF"/>
              </w:rPr>
              <w:t xml:space="preserve"> Osmanlı Ormancılığına Katkısı Üzerine Bazı Notlar”, Ankara Üniversitesi, Dil ve Tarih-Coğrafya Fakültesi, Tarih Bölümü, </w:t>
            </w:r>
            <w:r w:rsidRPr="007E0189">
              <w:rPr>
                <w:rFonts w:ascii="Times New Roman" w:hAnsi="Times New Roman"/>
                <w:i/>
                <w:iCs/>
                <w:color w:val="000000"/>
                <w:szCs w:val="20"/>
                <w:shd w:val="clear" w:color="auto" w:fill="FFFFFF"/>
              </w:rPr>
              <w:t>Tarih Araştırmaları Dergisi</w:t>
            </w:r>
            <w:r w:rsidRPr="007E0189">
              <w:rPr>
                <w:rFonts w:ascii="Times New Roman" w:hAnsi="Times New Roman"/>
                <w:color w:val="000000"/>
                <w:szCs w:val="20"/>
                <w:shd w:val="clear" w:color="auto" w:fill="FFFFFF"/>
              </w:rPr>
              <w:t>,</w:t>
            </w:r>
            <w:r w:rsidRPr="007E0189">
              <w:rPr>
                <w:rFonts w:ascii="Times New Roman" w:hAnsi="Times New Roman"/>
                <w:b/>
                <w:bCs/>
                <w:color w:val="000000"/>
                <w:szCs w:val="20"/>
                <w:shd w:val="clear" w:color="auto" w:fill="FFFFFF"/>
              </w:rPr>
              <w:t> </w:t>
            </w:r>
            <w:r w:rsidRPr="007E0189">
              <w:rPr>
                <w:rFonts w:ascii="Times New Roman" w:hAnsi="Times New Roman"/>
                <w:color w:val="000000"/>
                <w:szCs w:val="20"/>
                <w:shd w:val="clear" w:color="auto" w:fill="FFFFFF"/>
              </w:rPr>
              <w:t>cilt 24,</w:t>
            </w:r>
            <w:r w:rsidRPr="007E0189">
              <w:rPr>
                <w:rFonts w:ascii="Times New Roman" w:hAnsi="Times New Roman"/>
                <w:b/>
                <w:bCs/>
                <w:color w:val="000000"/>
                <w:szCs w:val="20"/>
                <w:shd w:val="clear" w:color="auto" w:fill="FFFFFF"/>
              </w:rPr>
              <w:t> </w:t>
            </w:r>
            <w:r w:rsidRPr="007E0189">
              <w:rPr>
                <w:rFonts w:ascii="Times New Roman" w:hAnsi="Times New Roman"/>
                <w:color w:val="000000"/>
                <w:szCs w:val="20"/>
                <w:shd w:val="clear" w:color="auto" w:fill="FFFFFF"/>
              </w:rPr>
              <w:t xml:space="preserve">sayı 37(2005), </w:t>
            </w:r>
            <w:proofErr w:type="spellStart"/>
            <w:r w:rsidRPr="007E0189">
              <w:rPr>
                <w:rFonts w:ascii="Times New Roman" w:hAnsi="Times New Roman"/>
                <w:color w:val="000000"/>
                <w:szCs w:val="20"/>
                <w:shd w:val="clear" w:color="auto" w:fill="FFFFFF"/>
              </w:rPr>
              <w:t>ss</w:t>
            </w:r>
            <w:proofErr w:type="spellEnd"/>
            <w:r w:rsidRPr="007E0189">
              <w:rPr>
                <w:rFonts w:ascii="Times New Roman" w:hAnsi="Times New Roman"/>
                <w:color w:val="000000"/>
                <w:szCs w:val="20"/>
                <w:shd w:val="clear" w:color="auto" w:fill="FFFFFF"/>
              </w:rPr>
              <w:t>.231-257.</w:t>
            </w:r>
          </w:p>
          <w:p w:rsidR="007E0189" w:rsidRPr="007E0189" w:rsidRDefault="007E0189" w:rsidP="007E0189">
            <w:pPr>
              <w:pStyle w:val="ListeParagraf"/>
              <w:numPr>
                <w:ilvl w:val="0"/>
                <w:numId w:val="1"/>
              </w:numPr>
              <w:suppressAutoHyphens/>
              <w:overflowPunct w:val="0"/>
              <w:autoSpaceDE w:val="0"/>
              <w:autoSpaceDN w:val="0"/>
              <w:adjustRightInd w:val="0"/>
              <w:textAlignment w:val="baseline"/>
              <w:rPr>
                <w:rFonts w:ascii="Times New Roman" w:hAnsi="Times New Roman"/>
                <w:i/>
                <w:iCs/>
                <w:szCs w:val="20"/>
              </w:rPr>
            </w:pPr>
            <w:r>
              <w:rPr>
                <w:rStyle w:val="makalebaslik1"/>
                <w:rFonts w:ascii="Times New Roman" w:hAnsi="Times New Roman"/>
                <w:color w:val="000000"/>
                <w:szCs w:val="20"/>
                <w:shd w:val="clear" w:color="auto" w:fill="FFFFFF"/>
              </w:rPr>
              <w:t xml:space="preserve">Bekir Koç, </w:t>
            </w:r>
            <w:r w:rsidRPr="007E0189">
              <w:rPr>
                <w:rStyle w:val="makalebaslik1"/>
                <w:rFonts w:ascii="Times New Roman" w:hAnsi="Times New Roman"/>
                <w:color w:val="000000"/>
                <w:szCs w:val="20"/>
                <w:shd w:val="clear" w:color="auto" w:fill="FFFFFF"/>
              </w:rPr>
              <w:t>“Osmanlı Devleti’nde Islahhane ve Sanayi Mekteplerinin Kuruluş Sürecine Dair Bazı Gözlemler”, </w:t>
            </w:r>
            <w:r w:rsidRPr="007E0189">
              <w:rPr>
                <w:rFonts w:ascii="Times New Roman" w:hAnsi="Times New Roman"/>
                <w:i/>
                <w:iCs/>
                <w:color w:val="000000"/>
                <w:szCs w:val="20"/>
                <w:shd w:val="clear" w:color="auto" w:fill="FFFFFF"/>
              </w:rPr>
              <w:t>Modern Türklük Araştırmaları Dergisi</w:t>
            </w:r>
            <w:r w:rsidRPr="007E0189">
              <w:rPr>
                <w:rFonts w:ascii="Times New Roman" w:hAnsi="Times New Roman"/>
                <w:color w:val="000000"/>
                <w:szCs w:val="20"/>
                <w:shd w:val="clear" w:color="auto" w:fill="FFFFFF"/>
              </w:rPr>
              <w:t xml:space="preserve">, cilt 7, sayı 2(2010), </w:t>
            </w:r>
            <w:proofErr w:type="spellStart"/>
            <w:r w:rsidRPr="007E0189">
              <w:rPr>
                <w:rFonts w:ascii="Times New Roman" w:hAnsi="Times New Roman"/>
                <w:color w:val="000000"/>
                <w:szCs w:val="20"/>
                <w:shd w:val="clear" w:color="auto" w:fill="FFFFFF"/>
              </w:rPr>
              <w:t>ss</w:t>
            </w:r>
            <w:proofErr w:type="spellEnd"/>
            <w:r w:rsidRPr="007E0189">
              <w:rPr>
                <w:rFonts w:ascii="Times New Roman" w:hAnsi="Times New Roman"/>
                <w:color w:val="000000"/>
                <w:szCs w:val="20"/>
                <w:shd w:val="clear" w:color="auto" w:fill="FFFFFF"/>
              </w:rPr>
              <w:t>.197-217.</w:t>
            </w:r>
          </w:p>
          <w:p w:rsidR="00F433FC" w:rsidRPr="007E0189" w:rsidRDefault="00F433FC" w:rsidP="00664921">
            <w:pPr>
              <w:pStyle w:val="ListeParagraf"/>
              <w:numPr>
                <w:ilvl w:val="0"/>
                <w:numId w:val="1"/>
              </w:numPr>
              <w:suppressAutoHyphens/>
              <w:overflowPunct w:val="0"/>
              <w:autoSpaceDE w:val="0"/>
              <w:autoSpaceDN w:val="0"/>
              <w:adjustRightInd w:val="0"/>
              <w:jc w:val="left"/>
              <w:textAlignment w:val="baseline"/>
              <w:rPr>
                <w:rFonts w:ascii="Times New Roman" w:hAnsi="Times New Roman"/>
                <w:i/>
                <w:iCs/>
                <w:szCs w:val="20"/>
              </w:rPr>
            </w:pPr>
            <w:proofErr w:type="spellStart"/>
            <w:r w:rsidRPr="007E0189">
              <w:rPr>
                <w:rFonts w:ascii="Times New Roman" w:eastAsia="Arial Unicode MS" w:hAnsi="Times New Roman"/>
                <w:szCs w:val="20"/>
              </w:rPr>
              <w:t>Ercümet</w:t>
            </w:r>
            <w:proofErr w:type="spellEnd"/>
            <w:r w:rsidRPr="007E0189">
              <w:rPr>
                <w:rFonts w:ascii="Times New Roman" w:eastAsia="Arial Unicode MS" w:hAnsi="Times New Roman"/>
                <w:szCs w:val="20"/>
              </w:rPr>
              <w:t xml:space="preserve"> Kuran, “Türkiye’nin Batılılaşmasında Osmanlı Daimi Elçiliklerinin Rolü”, </w:t>
            </w:r>
            <w:r w:rsidRPr="007E0189">
              <w:rPr>
                <w:rFonts w:ascii="Times New Roman" w:eastAsia="Arial Unicode MS" w:hAnsi="Times New Roman"/>
                <w:i/>
                <w:szCs w:val="20"/>
              </w:rPr>
              <w:t>VI. Türk Tarih Kongresi,</w:t>
            </w:r>
            <w:r w:rsidRPr="007E0189">
              <w:rPr>
                <w:rFonts w:ascii="Times New Roman" w:eastAsia="Arial Unicode MS" w:hAnsi="Times New Roman"/>
                <w:szCs w:val="20"/>
              </w:rPr>
              <w:t xml:space="preserve"> Kongre’ye Sunulan Bildiriler, Ankara 1967, ss.489-496. </w:t>
            </w:r>
          </w:p>
          <w:p w:rsidR="00F433FC" w:rsidRPr="007E0189" w:rsidRDefault="00F433FC" w:rsidP="0002150E">
            <w:pPr>
              <w:pStyle w:val="ListeParagraf"/>
              <w:numPr>
                <w:ilvl w:val="0"/>
                <w:numId w:val="1"/>
              </w:numPr>
              <w:suppressAutoHyphens/>
              <w:overflowPunct w:val="0"/>
              <w:autoSpaceDE w:val="0"/>
              <w:autoSpaceDN w:val="0"/>
              <w:adjustRightInd w:val="0"/>
              <w:jc w:val="left"/>
              <w:textAlignment w:val="baseline"/>
              <w:rPr>
                <w:rFonts w:ascii="Times New Roman" w:hAnsi="Times New Roman"/>
                <w:szCs w:val="20"/>
              </w:rPr>
            </w:pPr>
            <w:r w:rsidRPr="007E0189">
              <w:rPr>
                <w:rFonts w:ascii="Times New Roman" w:hAnsi="Times New Roman"/>
                <w:szCs w:val="20"/>
              </w:rPr>
              <w:t xml:space="preserve">Necdet Hayta-Uğur Ünal, </w:t>
            </w:r>
            <w:r w:rsidRPr="007E0189">
              <w:rPr>
                <w:rFonts w:ascii="Times New Roman" w:hAnsi="Times New Roman"/>
                <w:i/>
                <w:szCs w:val="20"/>
              </w:rPr>
              <w:t>Osmanlı D</w:t>
            </w:r>
            <w:bookmarkStart w:id="0" w:name="_GoBack"/>
            <w:bookmarkEnd w:id="0"/>
            <w:r w:rsidRPr="007E0189">
              <w:rPr>
                <w:rFonts w:ascii="Times New Roman" w:hAnsi="Times New Roman"/>
                <w:i/>
                <w:szCs w:val="20"/>
              </w:rPr>
              <w:t>evleti’nde Yenileşme Hareketleri,</w:t>
            </w:r>
            <w:r w:rsidRPr="007E0189">
              <w:rPr>
                <w:rFonts w:ascii="Times New Roman" w:hAnsi="Times New Roman"/>
                <w:szCs w:val="20"/>
              </w:rPr>
              <w:t xml:space="preserve"> Gazi Kitabevi, Ankara 2000.</w:t>
            </w:r>
          </w:p>
          <w:p w:rsidR="00F433FC" w:rsidRPr="007E0189" w:rsidRDefault="00F433FC" w:rsidP="0002150E">
            <w:pPr>
              <w:pStyle w:val="ListeParagraf"/>
              <w:numPr>
                <w:ilvl w:val="0"/>
                <w:numId w:val="1"/>
              </w:numPr>
              <w:suppressAutoHyphens/>
              <w:overflowPunct w:val="0"/>
              <w:autoSpaceDE w:val="0"/>
              <w:autoSpaceDN w:val="0"/>
              <w:adjustRightInd w:val="0"/>
              <w:jc w:val="left"/>
              <w:textAlignment w:val="baseline"/>
              <w:rPr>
                <w:rFonts w:ascii="Times New Roman" w:hAnsi="Times New Roman"/>
                <w:szCs w:val="20"/>
              </w:rPr>
            </w:pPr>
            <w:r w:rsidRPr="007E0189">
              <w:rPr>
                <w:rFonts w:ascii="Times New Roman" w:hAnsi="Times New Roman"/>
                <w:iCs/>
                <w:szCs w:val="20"/>
              </w:rPr>
              <w:t xml:space="preserve">Carter V. </w:t>
            </w:r>
            <w:proofErr w:type="spellStart"/>
            <w:r w:rsidRPr="007E0189">
              <w:rPr>
                <w:rFonts w:ascii="Times New Roman" w:hAnsi="Times New Roman"/>
                <w:iCs/>
                <w:szCs w:val="20"/>
              </w:rPr>
              <w:t>Findley</w:t>
            </w:r>
            <w:proofErr w:type="spellEnd"/>
            <w:r w:rsidRPr="007E0189">
              <w:rPr>
                <w:rFonts w:ascii="Times New Roman" w:hAnsi="Times New Roman"/>
                <w:i/>
                <w:iCs/>
                <w:szCs w:val="20"/>
              </w:rPr>
              <w:t xml:space="preserve">, Osmanlı İmparatorluğu’nda Bürokratik Reform Babıâli, 1789-1922, </w:t>
            </w:r>
            <w:r w:rsidRPr="007E0189">
              <w:rPr>
                <w:rFonts w:ascii="Times New Roman" w:hAnsi="Times New Roman"/>
                <w:iCs/>
                <w:szCs w:val="20"/>
              </w:rPr>
              <w:t xml:space="preserve">(Çeviren: Ercan Ertürk), Tarih Vakfı Yurt Yayınları, </w:t>
            </w:r>
            <w:r w:rsidRPr="007E0189">
              <w:rPr>
                <w:rFonts w:ascii="Times New Roman" w:hAnsi="Times New Roman"/>
                <w:szCs w:val="20"/>
              </w:rPr>
              <w:t>İstanbul 2014.</w:t>
            </w:r>
          </w:p>
          <w:p w:rsidR="009A15BB" w:rsidRPr="007E0189" w:rsidRDefault="009A15BB" w:rsidP="009A15BB">
            <w:pPr>
              <w:pStyle w:val="ListeParagraf"/>
              <w:numPr>
                <w:ilvl w:val="0"/>
                <w:numId w:val="1"/>
              </w:numPr>
              <w:suppressAutoHyphens/>
              <w:overflowPunct w:val="0"/>
              <w:autoSpaceDE w:val="0"/>
              <w:autoSpaceDN w:val="0"/>
              <w:adjustRightInd w:val="0"/>
              <w:textAlignment w:val="baseline"/>
              <w:rPr>
                <w:rFonts w:ascii="Times New Roman" w:eastAsia="Arial Unicode MS" w:hAnsi="Times New Roman"/>
                <w:szCs w:val="20"/>
              </w:rPr>
            </w:pPr>
            <w:r w:rsidRPr="007E0189">
              <w:rPr>
                <w:rFonts w:ascii="Times New Roman" w:eastAsia="Arial Unicode MS" w:hAnsi="Times New Roman"/>
                <w:szCs w:val="20"/>
              </w:rPr>
              <w:t xml:space="preserve">Özer Ergenç, </w:t>
            </w:r>
            <w:r w:rsidRPr="007E0189">
              <w:rPr>
                <w:rFonts w:ascii="Times New Roman" w:eastAsia="Arial Unicode MS" w:hAnsi="Times New Roman"/>
                <w:i/>
                <w:szCs w:val="20"/>
              </w:rPr>
              <w:t>Osmanlı Tarihi Yazıları,Şehir, Devlet, Toplum</w:t>
            </w:r>
            <w:r w:rsidRPr="007E0189">
              <w:rPr>
                <w:rFonts w:ascii="Times New Roman" w:eastAsia="Arial Unicode MS" w:hAnsi="Times New Roman"/>
                <w:szCs w:val="20"/>
              </w:rPr>
              <w:t>, Tarih Vakfı Yurt Yayınları, İstanbul 2013.</w:t>
            </w:r>
          </w:p>
          <w:p w:rsidR="009A15BB" w:rsidRPr="009A15BB" w:rsidRDefault="009A15BB" w:rsidP="009A15BB">
            <w:pPr>
              <w:pStyle w:val="Balk5"/>
              <w:numPr>
                <w:ilvl w:val="0"/>
                <w:numId w:val="1"/>
              </w:numPr>
              <w:spacing w:before="0"/>
              <w:rPr>
                <w:rFonts w:ascii="Times New Roman" w:eastAsia="Times New Roman" w:hAnsi="Times New Roman" w:cs="Times New Roman"/>
                <w:color w:val="auto"/>
                <w:szCs w:val="20"/>
              </w:rPr>
            </w:pPr>
            <w:r w:rsidRPr="007E0189">
              <w:rPr>
                <w:rFonts w:ascii="Times New Roman" w:eastAsia="Times New Roman" w:hAnsi="Times New Roman" w:cs="Times New Roman"/>
                <w:color w:val="auto"/>
                <w:szCs w:val="20"/>
              </w:rPr>
              <w:t xml:space="preserve">Mehmet Genç, </w:t>
            </w:r>
            <w:r w:rsidRPr="007E0189">
              <w:rPr>
                <w:rFonts w:ascii="Times New Roman" w:eastAsia="Times New Roman" w:hAnsi="Times New Roman" w:cs="Times New Roman"/>
                <w:i/>
                <w:iCs/>
                <w:color w:val="auto"/>
                <w:szCs w:val="20"/>
              </w:rPr>
              <w:t>Osmanlı İmparatorluğu'nda</w:t>
            </w:r>
            <w:r w:rsidRPr="00A63B08">
              <w:rPr>
                <w:rFonts w:ascii="Times New Roman" w:eastAsia="Times New Roman" w:hAnsi="Times New Roman" w:cs="Times New Roman"/>
                <w:i/>
                <w:iCs/>
                <w:color w:val="auto"/>
                <w:szCs w:val="20"/>
              </w:rPr>
              <w:t xml:space="preserve"> Devlet ve Ekonomi, </w:t>
            </w:r>
            <w:proofErr w:type="spellStart"/>
            <w:r w:rsidR="00A37F55" w:rsidRPr="00A37F55">
              <w:rPr>
                <w:rFonts w:ascii="Times New Roman" w:eastAsia="Times New Roman" w:hAnsi="Times New Roman" w:cs="Times New Roman"/>
                <w:iCs/>
                <w:color w:val="auto"/>
                <w:szCs w:val="20"/>
              </w:rPr>
              <w:t>Ötüken</w:t>
            </w:r>
            <w:proofErr w:type="spellEnd"/>
            <w:r w:rsidR="00A37F55" w:rsidRPr="00A37F55">
              <w:rPr>
                <w:rFonts w:ascii="Times New Roman" w:eastAsia="Times New Roman" w:hAnsi="Times New Roman" w:cs="Times New Roman"/>
                <w:iCs/>
                <w:color w:val="auto"/>
                <w:szCs w:val="20"/>
              </w:rPr>
              <w:t xml:space="preserve"> Yayınları</w:t>
            </w:r>
            <w:r w:rsidR="00A37F55">
              <w:rPr>
                <w:rFonts w:ascii="Times New Roman" w:eastAsia="Times New Roman" w:hAnsi="Times New Roman" w:cs="Times New Roman"/>
                <w:i/>
                <w:iCs/>
                <w:color w:val="auto"/>
                <w:szCs w:val="20"/>
              </w:rPr>
              <w:t xml:space="preserve">, </w:t>
            </w:r>
            <w:r w:rsidRPr="00A63B08">
              <w:rPr>
                <w:rFonts w:ascii="Times New Roman" w:eastAsia="Times New Roman" w:hAnsi="Times New Roman" w:cs="Times New Roman"/>
                <w:color w:val="auto"/>
                <w:szCs w:val="20"/>
              </w:rPr>
              <w:t>İstanbul 2000.</w:t>
            </w:r>
          </w:p>
          <w:p w:rsidR="00F433FC" w:rsidRDefault="00F433FC" w:rsidP="001F350C">
            <w:pPr>
              <w:pStyle w:val="ListeParagraf"/>
              <w:numPr>
                <w:ilvl w:val="0"/>
                <w:numId w:val="1"/>
              </w:numPr>
              <w:suppressAutoHyphens/>
              <w:overflowPunct w:val="0"/>
              <w:autoSpaceDE w:val="0"/>
              <w:autoSpaceDN w:val="0"/>
              <w:adjustRightInd w:val="0"/>
              <w:jc w:val="left"/>
              <w:textAlignment w:val="baseline"/>
              <w:rPr>
                <w:rFonts w:ascii="Times New Roman" w:hAnsi="Times New Roman"/>
                <w:szCs w:val="20"/>
              </w:rPr>
            </w:pPr>
            <w:r w:rsidRPr="008824C6">
              <w:rPr>
                <w:rFonts w:ascii="Times New Roman" w:hAnsi="Times New Roman"/>
                <w:szCs w:val="20"/>
              </w:rPr>
              <w:t>Ömer</w:t>
            </w:r>
            <w:r w:rsidRPr="00F433FC">
              <w:rPr>
                <w:rFonts w:ascii="Times New Roman" w:hAnsi="Times New Roman"/>
                <w:szCs w:val="20"/>
              </w:rPr>
              <w:t xml:space="preserve"> Turan, </w:t>
            </w:r>
            <w:r w:rsidRPr="008824C6">
              <w:rPr>
                <w:rFonts w:ascii="Times New Roman" w:hAnsi="Times New Roman"/>
                <w:szCs w:val="20"/>
              </w:rPr>
              <w:t xml:space="preserve">"1926 Hukuk İnkılâbının Fikri Temelleri", </w:t>
            </w:r>
            <w:r w:rsidRPr="008824C6">
              <w:rPr>
                <w:rFonts w:ascii="Times New Roman" w:hAnsi="Times New Roman"/>
                <w:i/>
                <w:szCs w:val="20"/>
              </w:rPr>
              <w:t>Atatürk Araştırma Merkezi Dergisi</w:t>
            </w:r>
            <w:r w:rsidRPr="008824C6">
              <w:rPr>
                <w:rFonts w:ascii="Times New Roman" w:hAnsi="Times New Roman"/>
                <w:szCs w:val="20"/>
              </w:rPr>
              <w:t>, Cilt X</w:t>
            </w:r>
            <w:r w:rsidR="00F913BC">
              <w:rPr>
                <w:rFonts w:ascii="Times New Roman" w:hAnsi="Times New Roman"/>
                <w:szCs w:val="20"/>
              </w:rPr>
              <w:t>I</w:t>
            </w:r>
            <w:r w:rsidRPr="008824C6">
              <w:rPr>
                <w:rFonts w:ascii="Times New Roman" w:hAnsi="Times New Roman"/>
                <w:szCs w:val="20"/>
              </w:rPr>
              <w:t>, sayı 32 (Temmuz 19</w:t>
            </w:r>
            <w:r w:rsidR="00B91829">
              <w:rPr>
                <w:rFonts w:ascii="Times New Roman" w:hAnsi="Times New Roman"/>
                <w:szCs w:val="20"/>
              </w:rPr>
              <w:t>95).</w:t>
            </w:r>
          </w:p>
          <w:p w:rsidR="00F433FC" w:rsidRPr="00B91829" w:rsidRDefault="00F433FC" w:rsidP="001F350C">
            <w:pPr>
              <w:pStyle w:val="ListeParagraf"/>
              <w:numPr>
                <w:ilvl w:val="0"/>
                <w:numId w:val="1"/>
              </w:numPr>
              <w:suppressAutoHyphens/>
              <w:overflowPunct w:val="0"/>
              <w:autoSpaceDE w:val="0"/>
              <w:autoSpaceDN w:val="0"/>
              <w:adjustRightInd w:val="0"/>
              <w:jc w:val="left"/>
              <w:textAlignment w:val="baseline"/>
              <w:rPr>
                <w:rFonts w:ascii="Times New Roman" w:hAnsi="Times New Roman"/>
                <w:szCs w:val="20"/>
              </w:rPr>
            </w:pPr>
            <w:r w:rsidRPr="00F433FC">
              <w:rPr>
                <w:rFonts w:ascii="Times New Roman" w:hAnsi="Times New Roman"/>
                <w:szCs w:val="20"/>
              </w:rPr>
              <w:t xml:space="preserve">Yavuz </w:t>
            </w:r>
            <w:proofErr w:type="spellStart"/>
            <w:r w:rsidRPr="00F433FC">
              <w:rPr>
                <w:rFonts w:ascii="Times New Roman" w:hAnsi="Times New Roman"/>
                <w:szCs w:val="20"/>
              </w:rPr>
              <w:t>Cezar</w:t>
            </w:r>
            <w:proofErr w:type="spellEnd"/>
            <w:r w:rsidRPr="00F433FC">
              <w:rPr>
                <w:rFonts w:ascii="Times New Roman" w:hAnsi="Times New Roman"/>
                <w:szCs w:val="20"/>
              </w:rPr>
              <w:t xml:space="preserve">, </w:t>
            </w:r>
            <w:r w:rsidRPr="008824C6">
              <w:rPr>
                <w:rFonts w:ascii="Times New Roman" w:eastAsia="Arial Unicode MS" w:hAnsi="Times New Roman"/>
                <w:i/>
                <w:iCs/>
                <w:szCs w:val="20"/>
              </w:rPr>
              <w:t xml:space="preserve">Osmanlı Maliyesinde Bunalım ve Değişim Dönemi (XVIII. </w:t>
            </w:r>
            <w:proofErr w:type="spellStart"/>
            <w:r w:rsidRPr="008824C6">
              <w:rPr>
                <w:rFonts w:ascii="Times New Roman" w:eastAsia="Arial Unicode MS" w:hAnsi="Times New Roman"/>
                <w:i/>
                <w:iCs/>
                <w:szCs w:val="20"/>
              </w:rPr>
              <w:t>yy’dan</w:t>
            </w:r>
            <w:proofErr w:type="spellEnd"/>
            <w:r w:rsidRPr="008824C6">
              <w:rPr>
                <w:rFonts w:ascii="Times New Roman" w:eastAsia="Arial Unicode MS" w:hAnsi="Times New Roman"/>
                <w:i/>
                <w:iCs/>
                <w:szCs w:val="20"/>
              </w:rPr>
              <w:t xml:space="preserve"> Tanzimat’a Mali Tarih)</w:t>
            </w:r>
            <w:r w:rsidRPr="008824C6">
              <w:rPr>
                <w:rFonts w:ascii="Times New Roman" w:eastAsia="Arial Unicode MS" w:hAnsi="Times New Roman"/>
                <w:szCs w:val="20"/>
              </w:rPr>
              <w:t>, Alan Yayıncılık, İstanbul 1986.</w:t>
            </w:r>
          </w:p>
          <w:p w:rsidR="00F433FC" w:rsidRDefault="00F433FC" w:rsidP="00E16313">
            <w:pPr>
              <w:pStyle w:val="ListeParagraf"/>
              <w:numPr>
                <w:ilvl w:val="0"/>
                <w:numId w:val="1"/>
              </w:numPr>
              <w:suppressAutoHyphens/>
              <w:overflowPunct w:val="0"/>
              <w:autoSpaceDE w:val="0"/>
              <w:autoSpaceDN w:val="0"/>
              <w:adjustRightInd w:val="0"/>
              <w:jc w:val="left"/>
              <w:textAlignment w:val="baseline"/>
              <w:rPr>
                <w:rFonts w:ascii="Times New Roman" w:hAnsi="Times New Roman"/>
                <w:szCs w:val="20"/>
              </w:rPr>
            </w:pPr>
            <w:r w:rsidRPr="00F433FC">
              <w:rPr>
                <w:rFonts w:ascii="Times New Roman" w:hAnsi="Times New Roman"/>
                <w:szCs w:val="20"/>
              </w:rPr>
              <w:t xml:space="preserve">Mehmet </w:t>
            </w:r>
            <w:proofErr w:type="spellStart"/>
            <w:r w:rsidRPr="00F433FC">
              <w:rPr>
                <w:rFonts w:ascii="Times New Roman" w:hAnsi="Times New Roman"/>
                <w:szCs w:val="20"/>
              </w:rPr>
              <w:t>Seyitdanlıoğlu</w:t>
            </w:r>
            <w:proofErr w:type="spellEnd"/>
            <w:r w:rsidRPr="00F433FC">
              <w:rPr>
                <w:rFonts w:ascii="Times New Roman" w:hAnsi="Times New Roman"/>
                <w:szCs w:val="20"/>
              </w:rPr>
              <w:t xml:space="preserve">, </w:t>
            </w:r>
            <w:r w:rsidRPr="008824C6">
              <w:rPr>
                <w:rFonts w:ascii="Times New Roman" w:hAnsi="Times New Roman"/>
                <w:i/>
                <w:iCs/>
                <w:szCs w:val="20"/>
              </w:rPr>
              <w:t xml:space="preserve">Tanzimat Devrinde Meclis-i </w:t>
            </w:r>
            <w:proofErr w:type="spellStart"/>
            <w:r w:rsidRPr="008824C6">
              <w:rPr>
                <w:rFonts w:ascii="Times New Roman" w:hAnsi="Times New Roman"/>
                <w:i/>
                <w:iCs/>
                <w:szCs w:val="20"/>
              </w:rPr>
              <w:t>Vâlâ</w:t>
            </w:r>
            <w:proofErr w:type="spellEnd"/>
            <w:r w:rsidRPr="008824C6">
              <w:rPr>
                <w:rFonts w:ascii="Times New Roman" w:hAnsi="Times New Roman"/>
                <w:i/>
                <w:iCs/>
                <w:szCs w:val="20"/>
              </w:rPr>
              <w:t xml:space="preserve"> (1838-1868)</w:t>
            </w:r>
            <w:r w:rsidRPr="008824C6">
              <w:rPr>
                <w:rFonts w:ascii="Times New Roman" w:hAnsi="Times New Roman"/>
                <w:szCs w:val="20"/>
              </w:rPr>
              <w:t>, Türk Tarih Kurumu, Ankara 1989.</w:t>
            </w:r>
          </w:p>
          <w:p w:rsidR="00F433FC" w:rsidRPr="00B91829" w:rsidRDefault="00F433FC" w:rsidP="00600311">
            <w:pPr>
              <w:pStyle w:val="ListeParagraf"/>
              <w:numPr>
                <w:ilvl w:val="0"/>
                <w:numId w:val="1"/>
              </w:numPr>
              <w:suppressAutoHyphens/>
              <w:overflowPunct w:val="0"/>
              <w:autoSpaceDE w:val="0"/>
              <w:autoSpaceDN w:val="0"/>
              <w:adjustRightInd w:val="0"/>
              <w:jc w:val="left"/>
              <w:textAlignment w:val="baseline"/>
              <w:rPr>
                <w:rFonts w:ascii="Times New Roman" w:eastAsia="Arial Unicode MS" w:hAnsi="Times New Roman"/>
                <w:szCs w:val="20"/>
              </w:rPr>
            </w:pPr>
            <w:r w:rsidRPr="00F433FC">
              <w:rPr>
                <w:rFonts w:ascii="Times New Roman" w:hAnsi="Times New Roman"/>
                <w:szCs w:val="20"/>
              </w:rPr>
              <w:t xml:space="preserve">Ali Akyıldız, </w:t>
            </w:r>
            <w:r w:rsidRPr="008824C6">
              <w:rPr>
                <w:rFonts w:ascii="Times New Roman" w:hAnsi="Times New Roman"/>
                <w:i/>
                <w:iCs/>
                <w:szCs w:val="20"/>
              </w:rPr>
              <w:t>Tanzimat Dönemi Osmanlı Merkez Teşkilâtında Reform (1836–1856),</w:t>
            </w:r>
            <w:r w:rsidRPr="008824C6">
              <w:rPr>
                <w:rFonts w:ascii="Times New Roman" w:hAnsi="Times New Roman"/>
                <w:szCs w:val="20"/>
              </w:rPr>
              <w:t xml:space="preserve"> Eren Yayınları, İstanbul 1993.</w:t>
            </w:r>
          </w:p>
          <w:p w:rsidR="00F433FC" w:rsidRPr="00B91829" w:rsidRDefault="00F433FC" w:rsidP="000833EA">
            <w:pPr>
              <w:pStyle w:val="ListeParagraf"/>
              <w:numPr>
                <w:ilvl w:val="0"/>
                <w:numId w:val="1"/>
              </w:numPr>
              <w:suppressAutoHyphens/>
              <w:overflowPunct w:val="0"/>
              <w:autoSpaceDE w:val="0"/>
              <w:autoSpaceDN w:val="0"/>
              <w:adjustRightInd w:val="0"/>
              <w:jc w:val="left"/>
              <w:textAlignment w:val="baseline"/>
              <w:rPr>
                <w:rFonts w:ascii="Times New Roman" w:hAnsi="Times New Roman"/>
                <w:szCs w:val="20"/>
              </w:rPr>
            </w:pPr>
            <w:r w:rsidRPr="00F433FC">
              <w:rPr>
                <w:rFonts w:ascii="Times New Roman" w:hAnsi="Times New Roman"/>
                <w:szCs w:val="20"/>
              </w:rPr>
              <w:t xml:space="preserve">Yücel </w:t>
            </w:r>
            <w:proofErr w:type="spellStart"/>
            <w:r w:rsidRPr="00F433FC">
              <w:rPr>
                <w:rFonts w:ascii="Times New Roman" w:hAnsi="Times New Roman"/>
                <w:szCs w:val="20"/>
              </w:rPr>
              <w:t>Özkaya</w:t>
            </w:r>
            <w:proofErr w:type="spellEnd"/>
            <w:r w:rsidRPr="00F433FC">
              <w:rPr>
                <w:rFonts w:ascii="Times New Roman" w:hAnsi="Times New Roman"/>
                <w:szCs w:val="20"/>
              </w:rPr>
              <w:t xml:space="preserve">, </w:t>
            </w:r>
            <w:r w:rsidRPr="008824C6">
              <w:rPr>
                <w:rFonts w:ascii="Times New Roman" w:eastAsia="Arial Unicode MS" w:hAnsi="Times New Roman"/>
                <w:i/>
                <w:szCs w:val="20"/>
              </w:rPr>
              <w:t xml:space="preserve">Osmanlı İmparatorluğu’nda </w:t>
            </w:r>
            <w:proofErr w:type="spellStart"/>
            <w:r w:rsidRPr="008824C6">
              <w:rPr>
                <w:rFonts w:ascii="Times New Roman" w:eastAsia="Arial Unicode MS" w:hAnsi="Times New Roman"/>
                <w:i/>
                <w:szCs w:val="20"/>
              </w:rPr>
              <w:t>Âyânlık</w:t>
            </w:r>
            <w:proofErr w:type="spellEnd"/>
            <w:r w:rsidRPr="008824C6">
              <w:rPr>
                <w:rFonts w:ascii="Times New Roman" w:eastAsia="Arial Unicode MS" w:hAnsi="Times New Roman"/>
                <w:szCs w:val="20"/>
              </w:rPr>
              <w:t>, Türk Tarih Kurumu, Ankara 1994.</w:t>
            </w:r>
          </w:p>
          <w:p w:rsidR="00431966" w:rsidRDefault="00F433FC" w:rsidP="00B91829">
            <w:pPr>
              <w:pStyle w:val="ListeParagraf"/>
              <w:numPr>
                <w:ilvl w:val="0"/>
                <w:numId w:val="1"/>
              </w:numPr>
              <w:suppressAutoHyphens/>
              <w:overflowPunct w:val="0"/>
              <w:autoSpaceDE w:val="0"/>
              <w:autoSpaceDN w:val="0"/>
              <w:adjustRightInd w:val="0"/>
              <w:jc w:val="left"/>
              <w:textAlignment w:val="baseline"/>
              <w:rPr>
                <w:rFonts w:ascii="Times New Roman" w:hAnsi="Times New Roman"/>
                <w:szCs w:val="20"/>
              </w:rPr>
            </w:pPr>
            <w:r>
              <w:rPr>
                <w:rFonts w:ascii="Times New Roman" w:eastAsia="Arial Unicode MS" w:hAnsi="Times New Roman"/>
                <w:szCs w:val="20"/>
              </w:rPr>
              <w:t xml:space="preserve">Ahmet Mumcu, </w:t>
            </w:r>
            <w:proofErr w:type="spellStart"/>
            <w:r w:rsidRPr="00F433FC">
              <w:rPr>
                <w:rFonts w:ascii="Times New Roman" w:hAnsi="Times New Roman"/>
                <w:i/>
                <w:szCs w:val="20"/>
              </w:rPr>
              <w:t>Divân</w:t>
            </w:r>
            <w:proofErr w:type="spellEnd"/>
            <w:r w:rsidRPr="00F433FC">
              <w:rPr>
                <w:rFonts w:ascii="Times New Roman" w:hAnsi="Times New Roman"/>
                <w:i/>
                <w:szCs w:val="20"/>
              </w:rPr>
              <w:t xml:space="preserve">-ı </w:t>
            </w:r>
            <w:proofErr w:type="spellStart"/>
            <w:r w:rsidRPr="00F433FC">
              <w:rPr>
                <w:rFonts w:ascii="Times New Roman" w:hAnsi="Times New Roman"/>
                <w:i/>
                <w:szCs w:val="20"/>
              </w:rPr>
              <w:t>Hümâyûn</w:t>
            </w:r>
            <w:proofErr w:type="spellEnd"/>
            <w:r w:rsidRPr="00F433FC">
              <w:rPr>
                <w:rFonts w:ascii="Times New Roman" w:hAnsi="Times New Roman"/>
                <w:szCs w:val="20"/>
              </w:rPr>
              <w:t>, Birey ve Toplum Yayınları, Ankara 1986.</w:t>
            </w:r>
          </w:p>
          <w:p w:rsidR="00505E49" w:rsidRDefault="00505E49" w:rsidP="00505E49">
            <w:pPr>
              <w:pStyle w:val="ListeParagraf"/>
              <w:numPr>
                <w:ilvl w:val="0"/>
                <w:numId w:val="1"/>
              </w:numPr>
              <w:suppressAutoHyphens/>
              <w:overflowPunct w:val="0"/>
              <w:autoSpaceDE w:val="0"/>
              <w:autoSpaceDN w:val="0"/>
              <w:adjustRightInd w:val="0"/>
              <w:textAlignment w:val="baseline"/>
              <w:rPr>
                <w:rFonts w:ascii="Times New Roman" w:hAnsi="Times New Roman"/>
                <w:szCs w:val="20"/>
              </w:rPr>
            </w:pPr>
            <w:r w:rsidRPr="00505E49">
              <w:rPr>
                <w:rFonts w:ascii="Times New Roman" w:hAnsi="Times New Roman"/>
                <w:szCs w:val="20"/>
              </w:rPr>
              <w:t>Hasan Duman</w:t>
            </w:r>
            <w:r w:rsidRPr="00505E49">
              <w:rPr>
                <w:rFonts w:ascii="Times New Roman" w:hAnsi="Times New Roman"/>
                <w:i/>
                <w:iCs/>
                <w:szCs w:val="20"/>
              </w:rPr>
              <w:t xml:space="preserve">, Osmanlı Salnameleri ve </w:t>
            </w:r>
            <w:proofErr w:type="spellStart"/>
            <w:r w:rsidRPr="00505E49">
              <w:rPr>
                <w:rFonts w:ascii="Times New Roman" w:hAnsi="Times New Roman"/>
                <w:i/>
                <w:iCs/>
                <w:szCs w:val="20"/>
              </w:rPr>
              <w:t>Nevsalleri</w:t>
            </w:r>
            <w:proofErr w:type="spellEnd"/>
            <w:r w:rsidRPr="00505E49">
              <w:rPr>
                <w:rFonts w:ascii="Times New Roman" w:hAnsi="Times New Roman"/>
                <w:i/>
                <w:iCs/>
                <w:szCs w:val="20"/>
              </w:rPr>
              <w:t xml:space="preserve"> </w:t>
            </w:r>
            <w:r>
              <w:rPr>
                <w:rFonts w:ascii="Times New Roman" w:hAnsi="Times New Roman"/>
                <w:i/>
                <w:iCs/>
                <w:szCs w:val="20"/>
              </w:rPr>
              <w:t>B</w:t>
            </w:r>
            <w:r w:rsidRPr="00505E49">
              <w:rPr>
                <w:rFonts w:ascii="Times New Roman" w:hAnsi="Times New Roman"/>
                <w:i/>
                <w:iCs/>
                <w:szCs w:val="20"/>
              </w:rPr>
              <w:t xml:space="preserve">ibliyografyası ve Toplu </w:t>
            </w:r>
            <w:proofErr w:type="spellStart"/>
            <w:r w:rsidRPr="00505E49">
              <w:rPr>
                <w:rFonts w:ascii="Times New Roman" w:hAnsi="Times New Roman"/>
                <w:i/>
                <w:iCs/>
                <w:szCs w:val="20"/>
              </w:rPr>
              <w:t>Kataloğu</w:t>
            </w:r>
            <w:proofErr w:type="spellEnd"/>
            <w:r w:rsidRPr="00505E49">
              <w:rPr>
                <w:rFonts w:ascii="Times New Roman" w:hAnsi="Times New Roman"/>
                <w:szCs w:val="20"/>
              </w:rPr>
              <w:t>, Ankara 1999</w:t>
            </w:r>
            <w:r>
              <w:rPr>
                <w:rFonts w:ascii="Times New Roman" w:hAnsi="Times New Roman"/>
                <w:szCs w:val="20"/>
              </w:rPr>
              <w:t>.</w:t>
            </w:r>
          </w:p>
          <w:p w:rsidR="00F67E6D" w:rsidRPr="00F67E6D" w:rsidRDefault="00F67E6D" w:rsidP="00B91829">
            <w:pPr>
              <w:pStyle w:val="ListeParagraf"/>
              <w:numPr>
                <w:ilvl w:val="0"/>
                <w:numId w:val="1"/>
              </w:numPr>
              <w:suppressAutoHyphens/>
              <w:overflowPunct w:val="0"/>
              <w:autoSpaceDE w:val="0"/>
              <w:autoSpaceDN w:val="0"/>
              <w:adjustRightInd w:val="0"/>
              <w:jc w:val="left"/>
              <w:textAlignment w:val="baseline"/>
              <w:rPr>
                <w:rFonts w:ascii="Times New Roman" w:hAnsi="Times New Roman"/>
                <w:i/>
                <w:szCs w:val="20"/>
              </w:rPr>
            </w:pPr>
            <w:r>
              <w:rPr>
                <w:rFonts w:ascii="Times New Roman" w:hAnsi="Times New Roman"/>
                <w:szCs w:val="20"/>
              </w:rPr>
              <w:t xml:space="preserve">Sina Akşin, </w:t>
            </w:r>
            <w:r w:rsidRPr="00F67E6D">
              <w:rPr>
                <w:rFonts w:ascii="Times New Roman" w:hAnsi="Times New Roman"/>
                <w:i/>
                <w:szCs w:val="20"/>
              </w:rPr>
              <w:t xml:space="preserve">Jön Türkler ve İttihat Terakki, </w:t>
            </w:r>
            <w:r>
              <w:rPr>
                <w:rFonts w:ascii="Times New Roman" w:hAnsi="Times New Roman"/>
                <w:szCs w:val="20"/>
              </w:rPr>
              <w:t>İmge Kitabevi 1998.</w:t>
            </w:r>
          </w:p>
          <w:p w:rsidR="00F67E6D" w:rsidRPr="00F67E6D" w:rsidRDefault="00F67E6D" w:rsidP="00B91829">
            <w:pPr>
              <w:pStyle w:val="ListeParagraf"/>
              <w:numPr>
                <w:ilvl w:val="0"/>
                <w:numId w:val="1"/>
              </w:numPr>
              <w:suppressAutoHyphens/>
              <w:overflowPunct w:val="0"/>
              <w:autoSpaceDE w:val="0"/>
              <w:autoSpaceDN w:val="0"/>
              <w:adjustRightInd w:val="0"/>
              <w:jc w:val="left"/>
              <w:textAlignment w:val="baseline"/>
              <w:rPr>
                <w:rFonts w:ascii="Times New Roman" w:hAnsi="Times New Roman"/>
                <w:i/>
                <w:szCs w:val="20"/>
              </w:rPr>
            </w:pPr>
            <w:r>
              <w:rPr>
                <w:rFonts w:ascii="Times New Roman" w:hAnsi="Times New Roman"/>
                <w:szCs w:val="20"/>
              </w:rPr>
              <w:t xml:space="preserve">Şerif Mardin, </w:t>
            </w:r>
            <w:r w:rsidRPr="00F67E6D">
              <w:rPr>
                <w:rFonts w:ascii="Times New Roman" w:hAnsi="Times New Roman"/>
                <w:i/>
                <w:szCs w:val="20"/>
              </w:rPr>
              <w:t>Jön Türklerin Siyasi Fikirleri</w:t>
            </w:r>
            <w:r>
              <w:rPr>
                <w:rFonts w:ascii="Times New Roman" w:hAnsi="Times New Roman"/>
                <w:szCs w:val="20"/>
              </w:rPr>
              <w:t xml:space="preserve">, İletişim Yayıncılık 2004. </w:t>
            </w:r>
          </w:p>
          <w:p w:rsidR="00BC32DD" w:rsidRPr="00F433FC" w:rsidRDefault="00BC32DD" w:rsidP="00B07968">
            <w:pPr>
              <w:ind w:left="360"/>
              <w:rPr>
                <w:rFonts w:ascii="Times New Roman" w:hAnsi="Times New Roman"/>
                <w:szCs w:val="20"/>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824F78" w:rsidRDefault="00C56EE5" w:rsidP="00832AEF">
            <w:pPr>
              <w:pStyle w:val="DersBilgileri"/>
              <w:rPr>
                <w:color w:val="FF0000"/>
                <w:szCs w:val="16"/>
              </w:rPr>
            </w:pPr>
            <w:r w:rsidRPr="00B05354">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56EE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56EE5" w:rsidP="00832AEF">
            <w:pPr>
              <w:pStyle w:val="DersBilgileri"/>
              <w:rPr>
                <w:szCs w:val="16"/>
              </w:rPr>
            </w:pPr>
            <w:r>
              <w:rPr>
                <w:szCs w:val="16"/>
              </w:rPr>
              <w:t>-</w:t>
            </w:r>
          </w:p>
        </w:tc>
      </w:tr>
    </w:tbl>
    <w:p w:rsidR="00EB0AE2" w:rsidRDefault="007E0189"/>
    <w:sectPr w:rsidR="00EB0AE2" w:rsidSect="00C571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66623"/>
    <w:multiLevelType w:val="hybridMultilevel"/>
    <w:tmpl w:val="22A6AFC0"/>
    <w:lvl w:ilvl="0" w:tplc="5C8CBE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47560"/>
    <w:rsid w:val="00061CAD"/>
    <w:rsid w:val="000A48ED"/>
    <w:rsid w:val="000E3520"/>
    <w:rsid w:val="001D3CC6"/>
    <w:rsid w:val="001D4605"/>
    <w:rsid w:val="001E56D7"/>
    <w:rsid w:val="001F0906"/>
    <w:rsid w:val="002A25A7"/>
    <w:rsid w:val="0030329A"/>
    <w:rsid w:val="0039028F"/>
    <w:rsid w:val="00415CF2"/>
    <w:rsid w:val="00431966"/>
    <w:rsid w:val="00477D6B"/>
    <w:rsid w:val="004E3C7B"/>
    <w:rsid w:val="00505E49"/>
    <w:rsid w:val="005073A4"/>
    <w:rsid w:val="0052495F"/>
    <w:rsid w:val="00527D5A"/>
    <w:rsid w:val="00766983"/>
    <w:rsid w:val="007E0189"/>
    <w:rsid w:val="00805288"/>
    <w:rsid w:val="00824F78"/>
    <w:rsid w:val="00832BE3"/>
    <w:rsid w:val="008447F6"/>
    <w:rsid w:val="008824C6"/>
    <w:rsid w:val="00932B0B"/>
    <w:rsid w:val="00951078"/>
    <w:rsid w:val="009919CA"/>
    <w:rsid w:val="009A15BB"/>
    <w:rsid w:val="009E728D"/>
    <w:rsid w:val="00A375BA"/>
    <w:rsid w:val="00A37F55"/>
    <w:rsid w:val="00A63B08"/>
    <w:rsid w:val="00B05354"/>
    <w:rsid w:val="00B07968"/>
    <w:rsid w:val="00B54BB4"/>
    <w:rsid w:val="00B91829"/>
    <w:rsid w:val="00BC32DD"/>
    <w:rsid w:val="00C27C35"/>
    <w:rsid w:val="00C56EE5"/>
    <w:rsid w:val="00C57141"/>
    <w:rsid w:val="00CA19A2"/>
    <w:rsid w:val="00D104DC"/>
    <w:rsid w:val="00D46605"/>
    <w:rsid w:val="00D72E70"/>
    <w:rsid w:val="00E704EC"/>
    <w:rsid w:val="00E72ECD"/>
    <w:rsid w:val="00EB3794"/>
    <w:rsid w:val="00F06039"/>
    <w:rsid w:val="00F433FC"/>
    <w:rsid w:val="00F67E6D"/>
    <w:rsid w:val="00F913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5">
    <w:name w:val="heading 5"/>
    <w:basedOn w:val="Normal"/>
    <w:next w:val="Normal"/>
    <w:link w:val="Balk5Char"/>
    <w:uiPriority w:val="9"/>
    <w:unhideWhenUsed/>
    <w:qFormat/>
    <w:rsid w:val="00B07968"/>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FontStyle26">
    <w:name w:val="Font Style26"/>
    <w:uiPriority w:val="99"/>
    <w:rsid w:val="001E56D7"/>
    <w:rPr>
      <w:rFonts w:ascii="Tahoma" w:hAnsi="Tahoma" w:cs="Tahoma"/>
      <w:sz w:val="16"/>
      <w:szCs w:val="16"/>
    </w:rPr>
  </w:style>
  <w:style w:type="character" w:customStyle="1" w:styleId="Balk5Char">
    <w:name w:val="Başlık 5 Char"/>
    <w:basedOn w:val="VarsaylanParagrafYazTipi"/>
    <w:link w:val="Balk5"/>
    <w:uiPriority w:val="9"/>
    <w:rsid w:val="00B07968"/>
    <w:rPr>
      <w:rFonts w:asciiTheme="majorHAnsi" w:eastAsiaTheme="majorEastAsia" w:hAnsiTheme="majorHAnsi" w:cstheme="majorBidi"/>
      <w:color w:val="2E74B5" w:themeColor="accent1" w:themeShade="BF"/>
      <w:sz w:val="20"/>
      <w:szCs w:val="24"/>
      <w:lang w:eastAsia="tr-TR"/>
    </w:rPr>
  </w:style>
  <w:style w:type="paragraph" w:styleId="ListeParagraf">
    <w:name w:val="List Paragraph"/>
    <w:basedOn w:val="Normal"/>
    <w:uiPriority w:val="34"/>
    <w:qFormat/>
    <w:rsid w:val="00E72ECD"/>
    <w:pPr>
      <w:ind w:left="720"/>
      <w:contextualSpacing/>
    </w:pPr>
  </w:style>
  <w:style w:type="paragraph" w:styleId="DipnotMetni">
    <w:name w:val="footnote text"/>
    <w:basedOn w:val="Normal"/>
    <w:link w:val="DipnotMetniChar"/>
    <w:uiPriority w:val="99"/>
    <w:rsid w:val="008824C6"/>
    <w:pPr>
      <w:suppressAutoHyphens/>
      <w:overflowPunct w:val="0"/>
      <w:autoSpaceDE w:val="0"/>
      <w:autoSpaceDN w:val="0"/>
      <w:adjustRightInd w:val="0"/>
      <w:textAlignment w:val="baseline"/>
    </w:pPr>
    <w:rPr>
      <w:rFonts w:ascii="Arial" w:hAnsi="Arial" w:cs="Arial"/>
      <w:szCs w:val="20"/>
    </w:rPr>
  </w:style>
  <w:style w:type="character" w:customStyle="1" w:styleId="DipnotMetniChar">
    <w:name w:val="Dipnot Metni Char"/>
    <w:basedOn w:val="VarsaylanParagrafYazTipi"/>
    <w:link w:val="DipnotMetni"/>
    <w:uiPriority w:val="99"/>
    <w:rsid w:val="008824C6"/>
    <w:rPr>
      <w:rFonts w:ascii="Arial" w:eastAsia="Times New Roman" w:hAnsi="Arial" w:cs="Arial"/>
      <w:sz w:val="20"/>
      <w:szCs w:val="20"/>
      <w:lang w:eastAsia="tr-TR"/>
    </w:rPr>
  </w:style>
  <w:style w:type="character" w:customStyle="1" w:styleId="makalebaslik1">
    <w:name w:val="makalebaslik1"/>
    <w:basedOn w:val="VarsaylanParagrafYazTipi"/>
    <w:rsid w:val="007E01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E7E0-DD74-4D91-BF9A-63336F7C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785</Words>
  <Characters>4479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win10</cp:lastModifiedBy>
  <cp:revision>19</cp:revision>
  <dcterms:created xsi:type="dcterms:W3CDTF">2018-08-01T11:53:00Z</dcterms:created>
  <dcterms:modified xsi:type="dcterms:W3CDTF">2020-05-05T13:41:00Z</dcterms:modified>
</cp:coreProperties>
</file>