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2B4" w:rsidRDefault="003272B4" w:rsidP="003272B4">
      <w:pPr>
        <w:spacing w:line="360" w:lineRule="auto"/>
        <w:jc w:val="center"/>
        <w:rPr>
          <w:rFonts w:ascii="Times New Roman" w:hAnsi="Times New Roman" w:cs="Times New Roman"/>
          <w:b/>
          <w:color w:val="333333"/>
          <w:sz w:val="24"/>
          <w:szCs w:val="24"/>
          <w:shd w:val="clear" w:color="auto" w:fill="FFFFFF"/>
        </w:rPr>
      </w:pPr>
      <w:r w:rsidRPr="003272B4">
        <w:rPr>
          <w:rFonts w:ascii="Times New Roman" w:hAnsi="Times New Roman" w:cs="Times New Roman"/>
          <w:b/>
          <w:color w:val="333333"/>
          <w:sz w:val="24"/>
          <w:szCs w:val="24"/>
          <w:shd w:val="clear" w:color="auto" w:fill="FFFFFF"/>
        </w:rPr>
        <w:t>Ղազար Փարպեցի</w:t>
      </w:r>
    </w:p>
    <w:p w:rsidR="003272B4" w:rsidRPr="003272B4" w:rsidRDefault="003272B4" w:rsidP="003272B4">
      <w:pPr>
        <w:spacing w:line="360" w:lineRule="auto"/>
        <w:jc w:val="center"/>
        <w:rPr>
          <w:rFonts w:ascii="Times New Roman" w:hAnsi="Times New Roman" w:cs="Times New Roman"/>
          <w:b/>
          <w:i/>
          <w:color w:val="333333"/>
          <w:sz w:val="24"/>
          <w:szCs w:val="24"/>
          <w:shd w:val="clear" w:color="auto" w:fill="FFFFFF"/>
        </w:rPr>
      </w:pPr>
      <w:r w:rsidRPr="003272B4">
        <w:rPr>
          <w:rFonts w:ascii="Times New Roman" w:hAnsi="Times New Roman" w:cs="Times New Roman"/>
          <w:b/>
          <w:i/>
          <w:color w:val="333333"/>
          <w:sz w:val="24"/>
          <w:szCs w:val="24"/>
          <w:shd w:val="clear" w:color="auto" w:fill="FFFFFF"/>
        </w:rPr>
        <w:t>Պատմութիւն Հայոց</w:t>
      </w:r>
    </w:p>
    <w:p w:rsidR="003272B4" w:rsidRDefault="003272B4" w:rsidP="003272B4">
      <w:pPr>
        <w:spacing w:line="360" w:lineRule="auto"/>
        <w:ind w:firstLine="708"/>
        <w:jc w:val="both"/>
        <w:rPr>
          <w:rFonts w:ascii="Times New Roman" w:hAnsi="Times New Roman" w:cs="Times New Roman"/>
          <w:color w:val="333333"/>
          <w:sz w:val="24"/>
          <w:szCs w:val="24"/>
          <w:shd w:val="clear" w:color="auto" w:fill="FFFFFF"/>
        </w:rPr>
      </w:pPr>
      <w:r w:rsidRPr="003272B4">
        <w:rPr>
          <w:rFonts w:ascii="Times New Roman" w:hAnsi="Times New Roman" w:cs="Times New Roman"/>
          <w:color w:val="333333"/>
          <w:sz w:val="24"/>
          <w:szCs w:val="24"/>
          <w:shd w:val="clear" w:color="auto" w:fill="FFFFFF"/>
        </w:rPr>
        <w:t>Զ. Եւ ի </w:t>
      </w:r>
      <w:r w:rsidRPr="003272B4">
        <w:rPr>
          <w:rFonts w:ascii="Times New Roman" w:hAnsi="Times New Roman" w:cs="Times New Roman"/>
          <w:sz w:val="24"/>
          <w:szCs w:val="24"/>
        </w:rPr>
        <w:t>բաժանելն</w:t>
      </w:r>
      <w:r w:rsidRPr="003272B4">
        <w:rPr>
          <w:rFonts w:ascii="Times New Roman" w:hAnsi="Times New Roman" w:cs="Times New Roman"/>
          <w:color w:val="333333"/>
          <w:sz w:val="24"/>
          <w:szCs w:val="24"/>
          <w:shd w:val="clear" w:color="auto" w:fill="FFFFFF"/>
        </w:rPr>
        <w:t> զթագաւորութիւն Արշակունւոյն յերկուս, առ ի հնազանդեցուցանել զկողմն արեւմտից աշխարհիս Հայոց` թագաւորին Յունաց ընդ իշխանութեամբ իւրոյ տէրութեանն, եւ զկողմն արեւելից խոնարհեցուցանելով դառն եւ բռնաւոր ծառայութեամբ` արքային Պարսից` երթեալ այնուհետեւ </w:t>
      </w:r>
      <w:r w:rsidRPr="003272B4">
        <w:rPr>
          <w:rFonts w:ascii="Times New Roman" w:hAnsi="Times New Roman" w:cs="Times New Roman"/>
          <w:sz w:val="24"/>
          <w:szCs w:val="24"/>
        </w:rPr>
        <w:t>նախարարքն</w:t>
      </w:r>
      <w:r w:rsidRPr="003272B4">
        <w:rPr>
          <w:rFonts w:ascii="Times New Roman" w:hAnsi="Times New Roman" w:cs="Times New Roman"/>
          <w:color w:val="333333"/>
          <w:sz w:val="24"/>
          <w:szCs w:val="24"/>
          <w:shd w:val="clear" w:color="auto" w:fill="FFFFFF"/>
        </w:rPr>
        <w:t> Հայոց ի վիճակէ մասին արքային Պարսից` խնդրէին իւրեանց թագաւոր ըստ բնիկ նախնի </w:t>
      </w:r>
      <w:r w:rsidRPr="003272B4">
        <w:rPr>
          <w:rFonts w:ascii="Times New Roman" w:hAnsi="Times New Roman" w:cs="Times New Roman"/>
          <w:sz w:val="24"/>
          <w:szCs w:val="24"/>
        </w:rPr>
        <w:t>կարգին</w:t>
      </w:r>
      <w:r w:rsidRPr="003272B4">
        <w:rPr>
          <w:rFonts w:ascii="Times New Roman" w:hAnsi="Times New Roman" w:cs="Times New Roman"/>
          <w:color w:val="333333"/>
          <w:sz w:val="24"/>
          <w:szCs w:val="24"/>
          <w:shd w:val="clear" w:color="auto" w:fill="FFFFFF"/>
        </w:rPr>
        <w:t> յազգէն Արշակունեաց։ 2  Եւ արքային Պարսից Շապհոյ կատարեալ զհայցուածս նոցա` շնորհէր նոցա թագաւոր Խոսրով անուն յազգէն Արշակունեաց։</w:t>
      </w:r>
    </w:p>
    <w:p w:rsidR="00176F66" w:rsidRDefault="003272B4" w:rsidP="003272B4">
      <w:pPr>
        <w:spacing w:line="360" w:lineRule="auto"/>
        <w:ind w:firstLine="708"/>
        <w:jc w:val="both"/>
        <w:rPr>
          <w:rFonts w:ascii="Times New Roman" w:hAnsi="Times New Roman" w:cs="Times New Roman"/>
          <w:color w:val="333333"/>
          <w:sz w:val="24"/>
          <w:szCs w:val="24"/>
          <w:shd w:val="clear" w:color="auto" w:fill="FFFFFF"/>
        </w:rPr>
      </w:pPr>
      <w:r w:rsidRPr="003272B4">
        <w:rPr>
          <w:rFonts w:ascii="Times New Roman" w:hAnsi="Times New Roman" w:cs="Times New Roman"/>
          <w:color w:val="333333"/>
          <w:sz w:val="24"/>
          <w:szCs w:val="24"/>
          <w:shd w:val="clear" w:color="auto" w:fill="FFFFFF"/>
        </w:rPr>
        <w:t>3 Քանզի </w:t>
      </w:r>
      <w:r w:rsidRPr="003272B4">
        <w:rPr>
          <w:rFonts w:ascii="Times New Roman" w:hAnsi="Times New Roman" w:cs="Times New Roman"/>
          <w:sz w:val="24"/>
          <w:szCs w:val="24"/>
        </w:rPr>
        <w:t>նախգոյն</w:t>
      </w:r>
      <w:r w:rsidRPr="003272B4">
        <w:rPr>
          <w:rFonts w:ascii="Times New Roman" w:hAnsi="Times New Roman" w:cs="Times New Roman"/>
          <w:color w:val="333333"/>
          <w:sz w:val="24"/>
          <w:szCs w:val="24"/>
          <w:shd w:val="clear" w:color="auto" w:fill="FFFFFF"/>
        </w:rPr>
        <w:t> թագաւորն Հայոց Արշակ ունէր միահեծան զթագաւորութիւնն ի վերայ ամենայն աշխարհիս Հայոց։ 4  Իբրեւ ետես, թէ խախտեալ </w:t>
      </w:r>
      <w:r w:rsidRPr="003272B4">
        <w:rPr>
          <w:rFonts w:ascii="Times New Roman" w:hAnsi="Times New Roman" w:cs="Times New Roman"/>
          <w:sz w:val="24"/>
          <w:szCs w:val="24"/>
        </w:rPr>
        <w:t>քայքայեալ</w:t>
      </w:r>
      <w:r w:rsidRPr="003272B4">
        <w:rPr>
          <w:rFonts w:ascii="Times New Roman" w:hAnsi="Times New Roman" w:cs="Times New Roman"/>
          <w:color w:val="333333"/>
          <w:sz w:val="24"/>
          <w:szCs w:val="24"/>
          <w:shd w:val="clear" w:color="auto" w:fill="FFFFFF"/>
        </w:rPr>
        <w:t> մատնեցաւ ի բաժանումն մեծ իշխանութիւն թագաւորութեան ազգին իւրեանց` մեծաւ տրտմութեամբ խռովեալ տարակուսէր յանձն իւր. տեսանէր նախ </w:t>
      </w:r>
      <w:r w:rsidRPr="003272B4">
        <w:rPr>
          <w:rFonts w:ascii="Times New Roman" w:hAnsi="Times New Roman" w:cs="Times New Roman"/>
          <w:sz w:val="24"/>
          <w:szCs w:val="24"/>
        </w:rPr>
        <w:t>զանկանելն</w:t>
      </w:r>
      <w:r w:rsidRPr="003272B4">
        <w:rPr>
          <w:rFonts w:ascii="Times New Roman" w:hAnsi="Times New Roman" w:cs="Times New Roman"/>
          <w:color w:val="333333"/>
          <w:sz w:val="24"/>
          <w:szCs w:val="24"/>
          <w:shd w:val="clear" w:color="auto" w:fill="FFFFFF"/>
        </w:rPr>
        <w:t> ընդ լծով ծառայութեան երկուց թագաւորաց զաշխարհս Հայոց. եւ դարձեալ` զմեծ մասն, զլաւն եւ զպիտանին եւ զարգաւանդն աշխարհիս Հայոց ունել ի բաժին արքային Պարսից. քանզի թէպէտեւ հասեալ բազում գաւառք այլ ի ժառանգութիւն մասին թագաւորին Յունաց` սակայն համեմատէին այն միայն </w:t>
      </w:r>
      <w:r w:rsidRPr="003272B4">
        <w:rPr>
          <w:rFonts w:ascii="Times New Roman" w:hAnsi="Times New Roman" w:cs="Times New Roman"/>
          <w:sz w:val="24"/>
          <w:szCs w:val="24"/>
        </w:rPr>
        <w:t>Այրարատեան</w:t>
      </w:r>
      <w:r w:rsidRPr="003272B4">
        <w:rPr>
          <w:rFonts w:ascii="Times New Roman" w:hAnsi="Times New Roman" w:cs="Times New Roman"/>
          <w:color w:val="333333"/>
          <w:sz w:val="24"/>
          <w:szCs w:val="24"/>
          <w:shd w:val="clear" w:color="auto" w:fill="FFFFFF"/>
        </w:rPr>
        <w:t> գաւառին։ 5  Խորհուրդ բազմածուփ հանդերձ իւրովք սիրելեաւք ի մէջ առեալ թագաւորն Արշակ` մտայոյզ լինէր ի սիրտ իւր ասե լով. «էպէտ </w:t>
      </w:r>
      <w:r w:rsidRPr="003272B4">
        <w:rPr>
          <w:rFonts w:ascii="Times New Roman" w:hAnsi="Times New Roman" w:cs="Times New Roman"/>
          <w:sz w:val="24"/>
          <w:szCs w:val="24"/>
        </w:rPr>
        <w:t>երբէք</w:t>
      </w:r>
      <w:r w:rsidRPr="003272B4">
        <w:rPr>
          <w:rFonts w:ascii="Times New Roman" w:hAnsi="Times New Roman" w:cs="Times New Roman"/>
          <w:color w:val="333333"/>
          <w:sz w:val="24"/>
          <w:szCs w:val="24"/>
          <w:shd w:val="clear" w:color="auto" w:fill="FFFFFF"/>
        </w:rPr>
        <w:t> մինչեւ ցայժմ կամ հակառակութեամբ կամ սիրով եղեալք մեք ընդ միմեանս` </w:t>
      </w:r>
      <w:r w:rsidRPr="003272B4">
        <w:rPr>
          <w:rFonts w:ascii="Times New Roman" w:hAnsi="Times New Roman" w:cs="Times New Roman"/>
          <w:sz w:val="24"/>
          <w:szCs w:val="24"/>
        </w:rPr>
        <w:t>զգացուցեալ</w:t>
      </w:r>
      <w:r w:rsidRPr="003272B4">
        <w:rPr>
          <w:rFonts w:ascii="Times New Roman" w:hAnsi="Times New Roman" w:cs="Times New Roman"/>
          <w:color w:val="333333"/>
          <w:sz w:val="24"/>
          <w:szCs w:val="24"/>
          <w:shd w:val="clear" w:color="auto" w:fill="FFFFFF"/>
        </w:rPr>
        <w:t> էր մեր նոցա գործով պատերազմի, որպէս եւ պարտ էր ճանաչել առն զփորձ միւսոյ եւս լաւագունի քան զինքն. եւ թէ խոնարհեալ դիպէաք ի սէր առ միմեանս` սակայն եղբայր լինէաք հաշուեալ նոցա, պատուով եւ գահակցութեամբ ըստ կրսերագոյն մասին, եւ ոչ բնաւ անկեալք ի բաժին` զանուն ծառայութեան ստացեալ կրէաք յանձինս։ 6Իսկ այժմ, յաղագս ցասուցանելոյ մեր եւ մերոց առաջնոցն զերկայնամիտ եւ զքաղցր Աստուած` մատնեալ անկաք ի ստրկութիւն, եւ խոնարհեալք յանարգութիւն` անողորմութեամբ գտեալք ի բաժանումն. այլ եւ զգեղեցիկ </w:t>
      </w:r>
      <w:r w:rsidRPr="003272B4">
        <w:rPr>
          <w:rFonts w:ascii="Times New Roman" w:hAnsi="Times New Roman" w:cs="Times New Roman"/>
          <w:sz w:val="24"/>
          <w:szCs w:val="24"/>
        </w:rPr>
        <w:t>տեղիս</w:t>
      </w:r>
      <w:r w:rsidRPr="003272B4">
        <w:rPr>
          <w:rFonts w:ascii="Times New Roman" w:hAnsi="Times New Roman" w:cs="Times New Roman"/>
          <w:color w:val="333333"/>
          <w:sz w:val="24"/>
          <w:szCs w:val="24"/>
          <w:shd w:val="clear" w:color="auto" w:fill="FFFFFF"/>
        </w:rPr>
        <w:t> </w:t>
      </w:r>
      <w:r w:rsidRPr="003272B4">
        <w:rPr>
          <w:rFonts w:ascii="Times New Roman" w:hAnsi="Times New Roman" w:cs="Times New Roman"/>
          <w:sz w:val="24"/>
          <w:szCs w:val="24"/>
        </w:rPr>
        <w:t>հանգստի</w:t>
      </w:r>
      <w:r w:rsidRPr="003272B4">
        <w:rPr>
          <w:rFonts w:ascii="Times New Roman" w:hAnsi="Times New Roman" w:cs="Times New Roman"/>
          <w:color w:val="333333"/>
          <w:sz w:val="24"/>
          <w:szCs w:val="24"/>
          <w:shd w:val="clear" w:color="auto" w:fill="FFFFFF"/>
        </w:rPr>
        <w:t> մերոյ եւ բնակութեան տեսաք ժառանգեալ ամբարհաւաճ եւ անաստուած ազգին Պարսկաց։ 7  Վասն որոյ ընտրելագոյն լիցի ինձ թողուլ զանձկալի եւ զամենատենչ վայրս </w:t>
      </w:r>
      <w:r w:rsidRPr="003272B4">
        <w:rPr>
          <w:rFonts w:ascii="Times New Roman" w:hAnsi="Times New Roman" w:cs="Times New Roman"/>
          <w:sz w:val="24"/>
          <w:szCs w:val="24"/>
        </w:rPr>
        <w:t>երկրիս</w:t>
      </w:r>
      <w:r w:rsidRPr="003272B4">
        <w:rPr>
          <w:rFonts w:ascii="Times New Roman" w:hAnsi="Times New Roman" w:cs="Times New Roman"/>
          <w:color w:val="333333"/>
          <w:sz w:val="24"/>
          <w:szCs w:val="24"/>
          <w:shd w:val="clear" w:color="auto" w:fill="FFFFFF"/>
        </w:rPr>
        <w:t> </w:t>
      </w:r>
      <w:r w:rsidRPr="003272B4">
        <w:rPr>
          <w:rFonts w:ascii="Times New Roman" w:hAnsi="Times New Roman" w:cs="Times New Roman"/>
          <w:sz w:val="24"/>
          <w:szCs w:val="24"/>
        </w:rPr>
        <w:t>Այրարատոյ</w:t>
      </w:r>
      <w:r w:rsidRPr="003272B4">
        <w:rPr>
          <w:rFonts w:ascii="Times New Roman" w:hAnsi="Times New Roman" w:cs="Times New Roman"/>
          <w:color w:val="333333"/>
          <w:sz w:val="24"/>
          <w:szCs w:val="24"/>
          <w:shd w:val="clear" w:color="auto" w:fill="FFFFFF"/>
        </w:rPr>
        <w:t>, զբնիկ եւ </w:t>
      </w:r>
      <w:r w:rsidRPr="003272B4">
        <w:rPr>
          <w:rFonts w:ascii="Times New Roman" w:hAnsi="Times New Roman" w:cs="Times New Roman"/>
          <w:sz w:val="24"/>
          <w:szCs w:val="24"/>
        </w:rPr>
        <w:t>զսեպհական</w:t>
      </w:r>
      <w:r w:rsidRPr="003272B4">
        <w:rPr>
          <w:rFonts w:ascii="Times New Roman" w:hAnsi="Times New Roman" w:cs="Times New Roman"/>
          <w:color w:val="333333"/>
          <w:sz w:val="24"/>
          <w:szCs w:val="24"/>
          <w:shd w:val="clear" w:color="auto" w:fill="FFFFFF"/>
        </w:rPr>
        <w:t> տեղիս նախնեաց իմոց, եւ գնալ զկնի աղքատութեան եւ կեալ բաղձալի կարաւտանաւք` քան թէ սիրել զկենցաղս աշխարհիս, զոր իբրեւ թողլոց եմք ակամայ. եւ ընտրել զբնակութիւն մասին այսորիկ` քան բնակել անարգանաւք ի մէջ անաւրինաց եւ կեալ միշտ ցաւաւք մտաց զյեր կար եւ կամ զկարճ կեանս անյայտ կենցաղոյս, եւ վախճանել անարգութեամբ, ըստ որում ոչ </w:t>
      </w:r>
      <w:r w:rsidRPr="003272B4">
        <w:rPr>
          <w:rFonts w:ascii="Times New Roman" w:hAnsi="Times New Roman" w:cs="Times New Roman"/>
          <w:sz w:val="24"/>
          <w:szCs w:val="24"/>
        </w:rPr>
        <w:t>արժանի</w:t>
      </w:r>
      <w:r w:rsidRPr="003272B4">
        <w:rPr>
          <w:rFonts w:ascii="Times New Roman" w:hAnsi="Times New Roman" w:cs="Times New Roman"/>
          <w:color w:val="333333"/>
          <w:sz w:val="24"/>
          <w:szCs w:val="24"/>
          <w:shd w:val="clear" w:color="auto" w:fill="FFFFFF"/>
        </w:rPr>
        <w:t> թագաւորական պատուոյ եւ </w:t>
      </w:r>
      <w:r>
        <w:rPr>
          <w:rFonts w:ascii="Times New Roman" w:hAnsi="Times New Roman" w:cs="Times New Roman"/>
          <w:color w:val="333333"/>
          <w:sz w:val="24"/>
          <w:szCs w:val="24"/>
          <w:shd w:val="clear" w:color="auto" w:fill="FFFFFF"/>
        </w:rPr>
        <w:t>շքեղութեա</w:t>
      </w:r>
      <w:r w:rsidRPr="003272B4">
        <w:rPr>
          <w:rFonts w:ascii="Times New Roman" w:hAnsi="Times New Roman" w:cs="Times New Roman"/>
          <w:color w:val="333333"/>
          <w:sz w:val="24"/>
          <w:szCs w:val="24"/>
          <w:shd w:val="clear" w:color="auto" w:fill="FFFFFF"/>
        </w:rPr>
        <w:t>»։</w:t>
      </w:r>
    </w:p>
    <w:p w:rsidR="003272B4" w:rsidRPr="003272B4" w:rsidRDefault="003272B4" w:rsidP="003272B4">
      <w:pPr>
        <w:spacing w:line="360" w:lineRule="auto"/>
        <w:ind w:firstLine="708"/>
        <w:jc w:val="both"/>
        <w:rPr>
          <w:rFonts w:ascii="Times New Roman" w:hAnsi="Times New Roman" w:cs="Times New Roman"/>
          <w:color w:val="333333"/>
          <w:sz w:val="24"/>
          <w:szCs w:val="24"/>
          <w:shd w:val="clear" w:color="auto" w:fill="FFFFFF"/>
        </w:rPr>
      </w:pPr>
      <w:r w:rsidRPr="003272B4">
        <w:rPr>
          <w:rFonts w:ascii="Times New Roman" w:hAnsi="Times New Roman" w:cs="Times New Roman"/>
          <w:color w:val="333333"/>
          <w:sz w:val="24"/>
          <w:szCs w:val="24"/>
          <w:shd w:val="clear" w:color="auto" w:fill="FFFFFF"/>
        </w:rPr>
        <w:lastRenderedPageBreak/>
        <w:t>Է. Եւ խորհելով զայս ամենայն Արշակ թագաւորն ի միտս իւր` լքեալ մերժեալ թողոյր զբարի եւ զբնիկ ժառանգութիւն նախնեաց իւրոց, զգաւառն Այրարատու, զհոյակապն եւ զհռչակաւորն եւ զականաւորն. զամենաբոյսն, զամենաբուղխն, զամենալին, զամենագիւտն ի շահս եւ ի դարմանս մարդկային պիտոյիցս կենաց եւ վայելչութեան եւ սթափութեան. զդաշտս մեծատարածս եւ որսալիցս. զլերինս շուրջանակի գեղեցկանիստս եւ պարարտարաւտս, զհոծեալս էրէովքն կճղակաբաժնիւք եւ որոճայնովքն, եւ այլովք եւս բազմաւք ընդ նոսին։ 2  Յորոց ի վերուստ ի կատարացն ջրոց հոսմունք, անկարաւտ ոռոգման արբոցանելով զդաշտս` մատակարարէ անբաւ բազմութեամբ յոստանն, կանամբք, արամբք եւ ընտանեաւք, զանպակասութիւն հացի եւ գինւոյ, զանուշահոտ զմեղրահամ քաղցրութիւն բանջարացն եւ զզանազանումն իւղաբուղխ սերմանցն։ 3  Իսկ ի լանջակողմանսն կամ ի սարահարթ տեղիս սփռեալ, յոր դիպեցուցեալ զհայեցած նորոգատեսիլ մարդոց` հանդերձս ինչ եւ ոչ ծաղկաբոյս գոյնս կարծեցուցանեն սփռեալքս պարարտաբոյսք եւ պարարտ արաւտք պարարտահամք. որոց թանձրախիտ աճմունք խոտոցն զանթիւ արաւտականս ընդանի իշանց եւ զանհամբոյր բոյլս վայրենի էրէոցն յագեցուցեալ ` թանձրաթաղանթս, առոգագաւակս, սոնքացեալս գիրութեամբ զբնաւ մարմինն ցուցանեն։ 4  Իսկ սաստկաբուրումն անուշահոտ ծաղկանցն, որ զարանցն քաջաց որսասէր նետողացն եւ զհաւտարած բացաւթէգացն, ընձեռելով առողջութիւն` զաւրացուցանեն զզգայութիւն խելացն եւ նորոգեն։ 5  Անդ գտանին եւ ազգի ազգի արմատք բուսոց ի պէտս աւգտակարութեան դեղոց, ըստ ճարտարագէտ ճանաչողութեան ստուգահմուտ բժշկացն յաւրինուածոցն, երագահաս ախտահալած սպեղանիք, եւ կամ արբմամբ ` յերկարելոցն ի ցաւս պատահացուցանեն առողջութիւն։</w:t>
      </w:r>
    </w:p>
    <w:p w:rsidR="003272B4" w:rsidRPr="003272B4" w:rsidRDefault="003272B4" w:rsidP="003272B4">
      <w:pPr>
        <w:spacing w:line="360" w:lineRule="auto"/>
        <w:ind w:firstLine="708"/>
        <w:jc w:val="both"/>
        <w:rPr>
          <w:rFonts w:ascii="Times New Roman" w:hAnsi="Times New Roman" w:cs="Times New Roman"/>
          <w:color w:val="333333"/>
          <w:sz w:val="24"/>
          <w:szCs w:val="24"/>
          <w:shd w:val="clear" w:color="auto" w:fill="FFFFFF"/>
        </w:rPr>
      </w:pPr>
      <w:r w:rsidRPr="003272B4">
        <w:rPr>
          <w:rFonts w:ascii="Times New Roman" w:hAnsi="Times New Roman" w:cs="Times New Roman"/>
          <w:color w:val="333333"/>
          <w:sz w:val="24"/>
          <w:szCs w:val="24"/>
          <w:shd w:val="clear" w:color="auto" w:fill="FFFFFF"/>
        </w:rPr>
        <w:t xml:space="preserve">       6 Իսկ դաշտացն ամենալրութիւն զկամս աշխատասիրացն կորզելով յինքեանց իբրեւ բանիւ, եւ առլցեալ որ զինչ եւ է բարով` եւս առաւել փութանակի զդարձն առ ինքեանս հրաւիրեն միանգամայն։ 7  Որք ոչ միայն երեւելութեամբն ցուցանեն, վերաբերեալ զշահաւորութիւն աւգտից մարդկան, այլ առաւել յորդորախոյզ աշխատո ղացն` զառ ընդ երկրաւ ծածկեալ աւգուտս ուսուցանեն, գանձել անձանց շահս եւ զվայելս այսր աշխարհիս ի մեծութիւն թագաւորաց եւ ի հաստատութիւն հարկահանաց, զոսկի եւ զպղինձ եւ զերկաթ եւ զպատուական քարինս. զոր ընկալեալ արուեստող ձեռաց` զարդարեն զթագաւորս մեծատեսիլ զարդեաւքն յաւրինուածովքն, զոր ի խոյրսն եւ ի թագսն եւ ի հանդերձսն յոսկէհուռս պաճուճեալս ընդելուզանեն։ 8  Այլ եւ ածմամբ ջրոց` համածին անուշութիւնս մատուցանեն կերողացն զխորտկացն որոշութիւնս։ 9  Նաեւ զարմատս եղէգնասեր բուսոցն ոչ ընդունայն սնուցանէ յինքեան ամենաբաղձ դաշտն </w:t>
      </w:r>
      <w:r w:rsidRPr="003272B4">
        <w:rPr>
          <w:rFonts w:ascii="Times New Roman" w:hAnsi="Times New Roman" w:cs="Times New Roman"/>
          <w:color w:val="333333"/>
          <w:sz w:val="24"/>
          <w:szCs w:val="24"/>
          <w:shd w:val="clear" w:color="auto" w:fill="FFFFFF"/>
        </w:rPr>
        <w:lastRenderedPageBreak/>
        <w:t>Այրարատոյ, այլ եւ ի նմանէ ծնեալ որդունս, ի զարդ կարմրատեսիլ գունոց, ընծայէ աւգտասիրացն շահս եւ շքեղութիւնս։ 10  Եւս եւ գետոցն գնացք բազմակերպ ձկամբք մեծամեծաւք եւ փոքումբք, զանազանեալ համովք եւ այլ եւ այլ տեսովք ` ուրախացուցեալ լցուցանէ զշնորհս ընչից եւ յագուրդ որովայնից ժրացելոցն եւ անվեհեր ջանացողացն։</w:t>
      </w:r>
    </w:p>
    <w:p w:rsidR="003272B4" w:rsidRPr="003272B4" w:rsidRDefault="003272B4" w:rsidP="003272B4">
      <w:pPr>
        <w:spacing w:line="360" w:lineRule="auto"/>
        <w:ind w:firstLine="708"/>
        <w:jc w:val="both"/>
        <w:rPr>
          <w:rFonts w:ascii="Times New Roman" w:hAnsi="Times New Roman" w:cs="Times New Roman"/>
          <w:color w:val="333333"/>
          <w:sz w:val="24"/>
          <w:szCs w:val="24"/>
          <w:shd w:val="clear" w:color="auto" w:fill="FFFFFF"/>
        </w:rPr>
      </w:pPr>
      <w:r w:rsidRPr="003272B4">
        <w:rPr>
          <w:rFonts w:ascii="Times New Roman" w:hAnsi="Times New Roman" w:cs="Times New Roman"/>
          <w:color w:val="333333"/>
          <w:sz w:val="24"/>
          <w:szCs w:val="24"/>
          <w:shd w:val="clear" w:color="auto" w:fill="FFFFFF"/>
        </w:rPr>
        <w:t xml:space="preserve">       11 Սնուցանէ յինքեան երկիրն ջրովք արուեստիւք եւ զառաւելութիւն հաւուցն յուրախութիւն եւ ի սթափումն որսատենչ ազատացն. զկրկջաձայն քաղցրաձայն առապարասէր վիմասոյզ սորամուտ երամս կաքաւացն եւ սալամբացն, եւ կամ զեղէգնաբնակ թփամուտ մացառաղաւղ պարարտամարմին զանուշահամ ազգ աքարացն վայրենեաց. այլ եւ զջրասուզակ մամռախնդիր խաւզակեր մեծանձունք եւ յաղթամարմինք հաւքն, փորն եւ թանձրն եւ սագն, եւ կամ այլ բազում եւ անհամար ցամաքայնոցն եւ ջրայնոցն ջոկք թռչնոցն։ 12  Իսկ թակարդացն շրջափակութեամբք, երագազիւքն եւ գահողովքն, ելեալ ի յորս գունդք նախարարացն որդւովքն ազատացն. ուր ոմանք զհետ ցռուցն եւ այծեմանցն արշաւելով` զխիզախական զաղեղնաձայնն եւեթ բարբառիցին. եւ այլք զհետ բուլից եղջերուացն եւ եղանց ձիարձակ եղեալ` զգործ կորովաձիգ արանցն ցուցանեն. եւ կէսք սուսերաւք իբրեւ զմենամարտիկս` զսաստկանդամ երամս վարազացն գլորեցուցեալ սպանեն։ 13  Եւ շատք ի մանր մանկանց նախարարաց որդւոցն դաստիարակաւք եւ ծառայիւք զայլ եւ այլ սեռս ի թռչնոցն որսացեալ բազայիւք` դարձեալ բերիցեն ի յաճումն ընթրեացն ուրախութեան . եւ այսպէս առլցեալք իւրաքանչիւր որսով` գնան ուրախացեալք։</w:t>
      </w:r>
    </w:p>
    <w:p w:rsidR="003272B4" w:rsidRDefault="003272B4" w:rsidP="003272B4">
      <w:pPr>
        <w:spacing w:line="360" w:lineRule="auto"/>
        <w:ind w:firstLine="708"/>
        <w:jc w:val="both"/>
        <w:rPr>
          <w:rFonts w:ascii="Times New Roman" w:hAnsi="Times New Roman" w:cs="Times New Roman"/>
          <w:color w:val="333333"/>
          <w:sz w:val="24"/>
          <w:szCs w:val="24"/>
          <w:shd w:val="clear" w:color="auto" w:fill="FFFFFF"/>
        </w:rPr>
      </w:pPr>
      <w:r w:rsidRPr="003272B4">
        <w:rPr>
          <w:rFonts w:ascii="Times New Roman" w:hAnsi="Times New Roman" w:cs="Times New Roman"/>
          <w:color w:val="333333"/>
          <w:sz w:val="24"/>
          <w:szCs w:val="24"/>
          <w:shd w:val="clear" w:color="auto" w:fill="FFFFFF"/>
        </w:rPr>
        <w:t xml:space="preserve">       14 Որոց դէտ ակն կալեալ ըստ հանապազաւրեայ սովորութեան` ջրայոյզ ջրածուփ ձկնորսացն մանկունք, ընթացեալք ի յառաջս նախարարագունդ որերոյն` ձկունս ի յորսոյ եւ բազմազան վայրենի հաւուց ձագս եւ կամ ձուս ի կղզեաց գետոյն բերեալ մատուցանեն ընծայս իշխանացն։ 15  Յորոց ընկալեալ մասն ինչ նախարարացն ըստ կամի` պարգեւեն եւ նոքա ի յիւրեանց բերոցն ըստ առաւելապէս բաւականի ընծայաւորացն. եւ հասեալք լի ամենայն բարութեամբ յիւրաքանչիւր յապարանս` շնորհեն եւ անպարապիցն մնացելոցն ի տան` զամբիծսն, առաւելապէս եւ առ աւտարսն։ 16  Եւ տեսանել է յամենեցուն ընթրիս, որպէս եւ շեղջակոյտս ինչ ի վերայ միմեանց, զէրէոցն բազմութիւն եւ զնոցուն գլխոց կարգմանց զառաջադրութիւն. յորոց ուրախացեալ բերկրին ձկնակերացն եւ մսակերացն անձինք. առաւել քան զխորտկաց անուշութեամբ` հոգեւոր ճաշակաւք, սաղմոսիւք եւ մարգարէական երգաւք աւրհնելով զպարգեւատուն Քրիստոս եւ զտուիչ եւ զլցուցիչ ամենայն բարութեանց։</w:t>
      </w:r>
    </w:p>
    <w:p w:rsidR="003272B4" w:rsidRPr="003272B4" w:rsidRDefault="003272B4" w:rsidP="003272B4">
      <w:pPr>
        <w:spacing w:line="360" w:lineRule="auto"/>
        <w:ind w:firstLine="708"/>
        <w:jc w:val="both"/>
        <w:rPr>
          <w:rFonts w:ascii="Times New Roman" w:hAnsi="Times New Roman" w:cs="Times New Roman"/>
          <w:color w:val="333333"/>
          <w:sz w:val="24"/>
          <w:szCs w:val="24"/>
          <w:shd w:val="clear" w:color="auto" w:fill="FFFFFF"/>
        </w:rPr>
      </w:pPr>
      <w:r w:rsidRPr="003272B4">
        <w:rPr>
          <w:rFonts w:ascii="Times New Roman" w:hAnsi="Times New Roman" w:cs="Times New Roman"/>
          <w:color w:val="333333"/>
          <w:sz w:val="24"/>
          <w:szCs w:val="24"/>
          <w:shd w:val="clear" w:color="auto" w:fill="FFFFFF"/>
        </w:rPr>
        <w:t xml:space="preserve">Ը. Եւ արդ` զայսպիսի զըղձակերտ գաւառ, զչնաշխարհիկ եւ զամենալի ըստ տուչութեան ամենախնամ արարչին Աստուծոյ, զԱյրարատեան գաւառ, որ է գլուխ </w:t>
      </w:r>
      <w:r w:rsidRPr="003272B4">
        <w:rPr>
          <w:rFonts w:ascii="Times New Roman" w:hAnsi="Times New Roman" w:cs="Times New Roman"/>
          <w:color w:val="333333"/>
          <w:sz w:val="24"/>
          <w:szCs w:val="24"/>
          <w:shd w:val="clear" w:color="auto" w:fill="FFFFFF"/>
        </w:rPr>
        <w:lastRenderedPageBreak/>
        <w:t>աշխարհիս Հայոց, զգաւառն համբաւատենչ, զգաւառն ամենալի, որ բերէ յինքեան զաւրինակ լիութեան, ըստ բանի Գրոյն, զերկրին Եգիպտացւոց եւ զդրախտին Աստուծոյ, եւ զբնիկ սեպհական կալուածի ազգին Արշակունեաց զքաղաքն Վաղարշապատ, զբնակութիւն ոստանի Արշակունի թագաւորացն, զբարձրաբերձ շինուածս անթիւ ապարանացն, զանյագ զամենալի դաշտացն զբերկրումն , զհրեշտակացոյց հիմնարկութիւնն սրբոյ տանն Աստուծոյ, մեծի եկեղեցւոյն կաթողիկէի , եւ զայնց վկայարանաց ճգնազգեցիկ երանելի կուսանացն. որոց գտեալք անարժան` ազգն Արշակունեաց յաղագս անարժան գործոց իւրեանց, ըստ բանի սրբոյ առն Աստուծոյ Ներսէսի` գտան եղեալք ընկեցիկք յերեսաց Աստուծոյ. մատնեցան ի բաժանումն թագաւորին Պարսից եւ Յունաց, որոց վիճակեալ երկոցունց զմեծ զաշխարհս Հայոց` բաժանեալ ծառայեցուցին։</w:t>
      </w:r>
    </w:p>
    <w:p w:rsidR="003272B4" w:rsidRDefault="003272B4" w:rsidP="003272B4">
      <w:pPr>
        <w:spacing w:line="360" w:lineRule="auto"/>
        <w:ind w:firstLine="708"/>
        <w:jc w:val="both"/>
        <w:rPr>
          <w:rFonts w:ascii="Times New Roman" w:hAnsi="Times New Roman" w:cs="Times New Roman"/>
          <w:color w:val="333333"/>
          <w:sz w:val="24"/>
          <w:szCs w:val="24"/>
          <w:shd w:val="clear" w:color="auto" w:fill="FFFFFF"/>
        </w:rPr>
      </w:pPr>
      <w:r w:rsidRPr="003272B4">
        <w:rPr>
          <w:rFonts w:ascii="Times New Roman" w:hAnsi="Times New Roman" w:cs="Times New Roman"/>
          <w:color w:val="333333"/>
          <w:sz w:val="24"/>
          <w:szCs w:val="24"/>
          <w:shd w:val="clear" w:color="auto" w:fill="FFFFFF"/>
        </w:rPr>
        <w:t xml:space="preserve">       2 Յաղագս որոյ յուղի անկեալ գնայր յԱյրարատեան գաւառէն որպէս ի գերութիւն Արշակ թագաւորն Հայոց. լաւ համարեցաւ երթալ զհետ սուղ սակաւ բաժնի յերկիրն հաւատացեալ, եւ կալ ի հնազանդութիւն Յունաց թագաւորին, քան թէ կալ ի փափուկ գաւառի այսպիսի վայելչութեանց, եւ տեսանել հանապազաւր զայպանումն հաւատոց, զթշնամանս սուրբ եկեղեցւոյ, զնախատինս, զոր կրելոց էին պաշտաւնեայք աստուածային ուխտին յանաւրինաց մոգուցն , զթեթեւութիւն իւրոյ ազգին եւ զթագաւորութեան ` յամբարհաւաճ իշխանացն Պարսից տէրութեանն . ընտրելագոյն հաշուեալ անցուցանել զնուազ եւ զթուով ժամանակ կենցաղոյս այսորիկ քրիստոնէութեամբ ի խաղաղութեան, քան թէ սուտ փառաւք որպէս զարհամարհոտ կեցեալ աստ եւ վրիպեալ յաւիտենից կենացս` մատնիլ յայրումն անշէջ հրոյն յաւիտենից։ 3  Եւ խորհելով զայս ամենայն` յանկարծակի ի միտս իւր լքեալ տարակուսեալ զբարի ժառանգութենէ զնախնեացն իւրոց` գնայր ի ծառայութիւն թագաւորին Յունաց։</w:t>
      </w:r>
    </w:p>
    <w:p w:rsidR="003F43CA" w:rsidRDefault="003F43CA" w:rsidP="003272B4">
      <w:pPr>
        <w:spacing w:line="360" w:lineRule="auto"/>
        <w:ind w:firstLine="708"/>
        <w:jc w:val="both"/>
        <w:rPr>
          <w:rFonts w:ascii="Times New Roman" w:hAnsi="Times New Roman" w:cs="Times New Roman"/>
          <w:color w:val="333333"/>
          <w:sz w:val="24"/>
          <w:szCs w:val="24"/>
          <w:shd w:val="clear" w:color="auto" w:fill="FFFFFF"/>
          <w:lang w:val="hy-AM"/>
        </w:rPr>
      </w:pPr>
    </w:p>
    <w:p w:rsidR="00EB1562" w:rsidRPr="003F43CA" w:rsidRDefault="00EB1562" w:rsidP="003272B4">
      <w:pPr>
        <w:spacing w:line="360" w:lineRule="auto"/>
        <w:ind w:firstLine="708"/>
        <w:jc w:val="both"/>
        <w:rPr>
          <w:rFonts w:ascii="Times New Roman" w:hAnsi="Times New Roman" w:cs="Times New Roman"/>
          <w:color w:val="333333"/>
          <w:sz w:val="24"/>
          <w:szCs w:val="24"/>
          <w:shd w:val="clear" w:color="auto" w:fill="FFFFFF"/>
          <w:lang w:val="hy-AM"/>
        </w:rPr>
      </w:pPr>
      <w:hyperlink r:id="rId4" w:history="1">
        <w:r>
          <w:rPr>
            <w:rStyle w:val="Hyperlink"/>
          </w:rPr>
          <w:t>http://digilib.aua.am/</w:t>
        </w:r>
      </w:hyperlink>
      <w:bookmarkStart w:id="0" w:name="_GoBack"/>
      <w:bookmarkEnd w:id="0"/>
      <w:r w:rsidRPr="003F43CA">
        <w:rPr>
          <w:rFonts w:ascii="Times New Roman" w:hAnsi="Times New Roman" w:cs="Times New Roman"/>
          <w:color w:val="333333"/>
          <w:sz w:val="24"/>
          <w:szCs w:val="24"/>
          <w:shd w:val="clear" w:color="auto" w:fill="FFFFFF"/>
          <w:lang w:val="hy-AM"/>
        </w:rPr>
        <w:t xml:space="preserve"> </w:t>
      </w:r>
    </w:p>
    <w:sectPr w:rsidR="00EB1562" w:rsidRPr="003F43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2B4"/>
    <w:rsid w:val="00176F66"/>
    <w:rsid w:val="003272B4"/>
    <w:rsid w:val="003F43CA"/>
    <w:rsid w:val="00EB15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9CF7F-C9AC-4778-84E1-0B88FE55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5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igilib.aua.am/book/1591/1967/16470/%D5%8A%D5%A1%D5%BF%D5%B4%D5%B8%D6%82%D5%A9%D5%AB%D6%82%D5%B6%20%D5%80%D5%A1%D5%B5%D5%B8%D6%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Doğanay Eryılmaz</dc:creator>
  <cp:keywords/>
  <dc:description/>
  <cp:lastModifiedBy>Doğanay Eryılmaz</cp:lastModifiedBy>
  <cp:revision>2</cp:revision>
  <dcterms:created xsi:type="dcterms:W3CDTF">2020-05-05T21:49:00Z</dcterms:created>
  <dcterms:modified xsi:type="dcterms:W3CDTF">2020-05-05T22:13:00Z</dcterms:modified>
</cp:coreProperties>
</file>