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7B6" w:rsidRDefault="00B9312D" w:rsidP="00B9312D">
      <w:pPr>
        <w:jc w:val="both"/>
        <w:rPr>
          <w:rFonts w:ascii="Arial" w:hAnsi="Arial" w:cs="Arial"/>
          <w:b/>
          <w:sz w:val="28"/>
          <w:szCs w:val="28"/>
        </w:rPr>
      </w:pPr>
      <w:bookmarkStart w:id="0" w:name="_GoBack"/>
      <w:bookmarkEnd w:id="0"/>
      <w:r w:rsidRPr="00B9312D">
        <w:rPr>
          <w:rFonts w:ascii="Arial" w:hAnsi="Arial" w:cs="Arial"/>
          <w:b/>
          <w:sz w:val="28"/>
          <w:szCs w:val="28"/>
        </w:rPr>
        <w:t>FELSEFENİN ÖNEMİ VE ETKİSİ</w:t>
      </w:r>
    </w:p>
    <w:p w:rsidR="00B9312D" w:rsidRDefault="001D3213" w:rsidP="001D3213">
      <w:pPr>
        <w:spacing w:line="360" w:lineRule="auto"/>
        <w:jc w:val="both"/>
        <w:rPr>
          <w:rFonts w:ascii="Arial" w:hAnsi="Arial" w:cs="Arial"/>
          <w:sz w:val="28"/>
          <w:szCs w:val="28"/>
        </w:rPr>
      </w:pPr>
      <w:r w:rsidRPr="001D3213">
        <w:rPr>
          <w:rFonts w:ascii="Arial" w:hAnsi="Arial" w:cs="Arial"/>
          <w:sz w:val="28"/>
          <w:szCs w:val="28"/>
        </w:rPr>
        <w:t xml:space="preserve">Felsefenin </w:t>
      </w:r>
      <w:r>
        <w:rPr>
          <w:rFonts w:ascii="Arial" w:hAnsi="Arial" w:cs="Arial"/>
          <w:sz w:val="28"/>
          <w:szCs w:val="28"/>
        </w:rPr>
        <w:t>öneminin ve etkisinin olmadığı yönünde zaman zaman değerlendirmeler yapılır. Onun önem ve etkisi öncelikle kişinin hayatı ile ilişkisinde ortaya çıkar; kı</w:t>
      </w:r>
      <w:r w:rsidR="00C81385">
        <w:rPr>
          <w:rFonts w:ascii="Arial" w:hAnsi="Arial" w:cs="Arial"/>
          <w:sz w:val="28"/>
          <w:szCs w:val="28"/>
        </w:rPr>
        <w:t xml:space="preserve">saca felsefe hayatın içindedir ve hayatı anlamlandırma etkili bir bilgi türüdür. </w:t>
      </w:r>
    </w:p>
    <w:p w:rsidR="00E65CC5" w:rsidRDefault="00E65CC5" w:rsidP="001D3213">
      <w:pPr>
        <w:spacing w:line="360" w:lineRule="auto"/>
        <w:jc w:val="both"/>
        <w:rPr>
          <w:rFonts w:ascii="Arial" w:hAnsi="Arial" w:cs="Arial"/>
          <w:sz w:val="28"/>
          <w:szCs w:val="28"/>
        </w:rPr>
      </w:pPr>
      <w:r>
        <w:rPr>
          <w:rFonts w:ascii="Arial" w:hAnsi="Arial" w:cs="Arial"/>
          <w:sz w:val="28"/>
          <w:szCs w:val="28"/>
        </w:rPr>
        <w:t xml:space="preserve">Aşağıdaki metin, felsefeci Ahmet </w:t>
      </w:r>
      <w:proofErr w:type="spellStart"/>
      <w:r>
        <w:rPr>
          <w:rFonts w:ascii="Arial" w:hAnsi="Arial" w:cs="Arial"/>
          <w:sz w:val="28"/>
          <w:szCs w:val="28"/>
        </w:rPr>
        <w:t>İnam’ın</w:t>
      </w:r>
      <w:proofErr w:type="spellEnd"/>
      <w:r>
        <w:rPr>
          <w:rFonts w:ascii="Arial" w:hAnsi="Arial" w:cs="Arial"/>
          <w:sz w:val="28"/>
          <w:szCs w:val="28"/>
        </w:rPr>
        <w:t xml:space="preserve"> </w:t>
      </w:r>
      <w:r w:rsidRPr="00E65CC5">
        <w:rPr>
          <w:rFonts w:ascii="Arial" w:hAnsi="Arial" w:cs="Arial"/>
          <w:i/>
          <w:sz w:val="28"/>
          <w:szCs w:val="28"/>
        </w:rPr>
        <w:t>Gencin Kendini Aramasında Felsefenin Rolü</w:t>
      </w:r>
      <w:r>
        <w:rPr>
          <w:rFonts w:ascii="Arial" w:hAnsi="Arial" w:cs="Arial"/>
          <w:sz w:val="28"/>
          <w:szCs w:val="28"/>
        </w:rPr>
        <w:t xml:space="preserve"> başlıklı yazısıdır. </w:t>
      </w:r>
    </w:p>
    <w:p w:rsidR="00E65CC5" w:rsidRDefault="00E65CC5" w:rsidP="001D3213">
      <w:pPr>
        <w:spacing w:line="360" w:lineRule="auto"/>
        <w:jc w:val="both"/>
        <w:rPr>
          <w:rFonts w:ascii="Arial" w:hAnsi="Arial" w:cs="Arial"/>
          <w:sz w:val="28"/>
          <w:szCs w:val="28"/>
        </w:rPr>
      </w:pPr>
      <w:r>
        <w:rPr>
          <w:rFonts w:ascii="Arial" w:hAnsi="Arial" w:cs="Arial"/>
          <w:sz w:val="28"/>
          <w:szCs w:val="28"/>
        </w:rPr>
        <w:t>Etkinlik Sorusu: Bu metni Felsefenin önemi ve etkisi bakımından tartışınız.</w:t>
      </w:r>
    </w:p>
    <w:p w:rsidR="00E65CC5" w:rsidRDefault="00E65CC5" w:rsidP="00E65CC5">
      <w:pPr>
        <w:spacing w:after="0" w:line="360" w:lineRule="auto"/>
        <w:jc w:val="both"/>
        <w:rPr>
          <w:rFonts w:ascii="Arial" w:eastAsia="Times New Roman" w:hAnsi="Arial" w:cs="Arial"/>
          <w:sz w:val="24"/>
          <w:szCs w:val="24"/>
        </w:rPr>
      </w:pPr>
      <w:r>
        <w:rPr>
          <w:rFonts w:ascii="Arial" w:eastAsia="Times New Roman" w:hAnsi="Arial" w:cs="Arial"/>
          <w:sz w:val="24"/>
          <w:szCs w:val="24"/>
        </w:rPr>
        <w:t>‘‘</w:t>
      </w:r>
      <w:r w:rsidRPr="00E65CC5">
        <w:rPr>
          <w:rFonts w:ascii="Arial" w:eastAsia="Times New Roman" w:hAnsi="Arial" w:cs="Arial"/>
          <w:sz w:val="24"/>
          <w:szCs w:val="24"/>
        </w:rPr>
        <w:t xml:space="preserve">Daha yazımın başlığından dayandığım temel varsayımlar ortaya </w:t>
      </w:r>
      <w:proofErr w:type="gramStart"/>
      <w:r w:rsidRPr="00E65CC5">
        <w:rPr>
          <w:rFonts w:ascii="Arial" w:eastAsia="Times New Roman" w:hAnsi="Arial" w:cs="Arial"/>
          <w:sz w:val="24"/>
          <w:szCs w:val="24"/>
        </w:rPr>
        <w:t>konabilir : 1</w:t>
      </w:r>
      <w:proofErr w:type="gramEnd"/>
      <w:r w:rsidRPr="00E65CC5">
        <w:rPr>
          <w:rFonts w:ascii="Arial" w:eastAsia="Times New Roman" w:hAnsi="Arial" w:cs="Arial"/>
          <w:sz w:val="24"/>
          <w:szCs w:val="24"/>
        </w:rPr>
        <w:t xml:space="preserve">. Felsefe, yaşamada bir iş görür, yaşamaya uygulanır. 2. Genç kendini arayan bir insandır. 3. Felsefe, kendini arayan gence yardıma olur. Şimdi, görüşlerimi, bu kısa yazımın sınırlan içinde açıklayıp, tartışarak savunmaya çalışayım. Gence katkıda </w:t>
      </w:r>
      <w:proofErr w:type="gramStart"/>
      <w:r w:rsidRPr="00E65CC5">
        <w:rPr>
          <w:rFonts w:ascii="Arial" w:eastAsia="Times New Roman" w:hAnsi="Arial" w:cs="Arial"/>
          <w:sz w:val="24"/>
          <w:szCs w:val="24"/>
        </w:rPr>
        <w:t>bulunacak</w:t>
      </w:r>
      <w:proofErr w:type="gramEnd"/>
      <w:r w:rsidRPr="00E65CC5">
        <w:rPr>
          <w:rFonts w:ascii="Arial" w:eastAsia="Times New Roman" w:hAnsi="Arial" w:cs="Arial"/>
          <w:sz w:val="24"/>
          <w:szCs w:val="24"/>
        </w:rPr>
        <w:t xml:space="preserve"> felsefe nasıl bir felsefedir? Çok engin bir yürek yaşıyorum burada, neredeyse, "hangi felsefe olursa olsun" deyivereceğim. Yalnız, bir yandan da kolay bağışlamaz bir tutum içindeyim: Hangi felsefe olursa olsun, neyin felsefesi, kimin felsefesi olursa olsun; yalnızca ciddi, içten, haddini bilen, eleştiriye, kültürün diğer alanlarına (bilime, sanata, değişik yaşama biçimlerine...) açık, dert edindiği sorunları elden geldiğince kuşatıcı bir biçimde ele alan bir tavrı, bir tutumu taşımalı. Bana, felsefeyle, dünya görüşü </w:t>
      </w:r>
      <w:proofErr w:type="spellStart"/>
      <w:r w:rsidRPr="00E65CC5">
        <w:rPr>
          <w:rFonts w:ascii="Arial" w:eastAsia="Times New Roman" w:hAnsi="Arial" w:cs="Arial"/>
          <w:sz w:val="24"/>
          <w:szCs w:val="24"/>
        </w:rPr>
        <w:t>ayınmı</w:t>
      </w:r>
      <w:proofErr w:type="spellEnd"/>
      <w:r w:rsidRPr="00E65CC5">
        <w:rPr>
          <w:rFonts w:ascii="Arial" w:eastAsia="Times New Roman" w:hAnsi="Arial" w:cs="Arial"/>
          <w:sz w:val="24"/>
          <w:szCs w:val="24"/>
        </w:rPr>
        <w:t xml:space="preserve"> yapmadığım suçlaması ileri </w:t>
      </w:r>
      <w:proofErr w:type="spellStart"/>
      <w:r w:rsidRPr="00E65CC5">
        <w:rPr>
          <w:rFonts w:ascii="Arial" w:eastAsia="Times New Roman" w:hAnsi="Arial" w:cs="Arial"/>
          <w:sz w:val="24"/>
          <w:szCs w:val="24"/>
        </w:rPr>
        <w:t>sürülebiir</w:t>
      </w:r>
      <w:proofErr w:type="spellEnd"/>
      <w:r w:rsidRPr="00E65CC5">
        <w:rPr>
          <w:rFonts w:ascii="Arial" w:eastAsia="Times New Roman" w:hAnsi="Arial" w:cs="Arial"/>
          <w:sz w:val="24"/>
          <w:szCs w:val="24"/>
        </w:rPr>
        <w:t xml:space="preserve">. Evet, bu ayırımı yapmıyorum. Felsefe, yalnızca, çok sınırlı sayıda uzman kişilerin, bilgiç akademisyenlerin tekelinde değildir. Doğrusu, yazık ki, </w:t>
      </w:r>
      <w:proofErr w:type="spellStart"/>
      <w:r w:rsidRPr="00E65CC5">
        <w:rPr>
          <w:rFonts w:ascii="Arial" w:eastAsia="Times New Roman" w:hAnsi="Arial" w:cs="Arial"/>
          <w:sz w:val="24"/>
          <w:szCs w:val="24"/>
        </w:rPr>
        <w:t>çoğunukla</w:t>
      </w:r>
      <w:proofErr w:type="spellEnd"/>
      <w:r w:rsidRPr="00E65CC5">
        <w:rPr>
          <w:rFonts w:ascii="Arial" w:eastAsia="Times New Roman" w:hAnsi="Arial" w:cs="Arial"/>
          <w:sz w:val="24"/>
          <w:szCs w:val="24"/>
        </w:rPr>
        <w:t xml:space="preserve"> öyledir ya; ben olmamalıdır, diyorum. Bunu demek de zorundayım, yoksa yaşama sorunlarının tartışılmasında felsefeci olmayan, felsefenin </w:t>
      </w:r>
      <w:proofErr w:type="spellStart"/>
      <w:r w:rsidRPr="00E65CC5">
        <w:rPr>
          <w:rFonts w:ascii="Arial" w:eastAsia="Times New Roman" w:hAnsi="Arial" w:cs="Arial"/>
          <w:sz w:val="24"/>
          <w:szCs w:val="24"/>
        </w:rPr>
        <w:t>yüzyıllardırbiriktire</w:t>
      </w:r>
      <w:proofErr w:type="spellEnd"/>
      <w:r w:rsidRPr="00E65CC5">
        <w:rPr>
          <w:rFonts w:ascii="Arial" w:eastAsia="Times New Roman" w:hAnsi="Arial" w:cs="Arial"/>
          <w:sz w:val="24"/>
          <w:szCs w:val="24"/>
        </w:rPr>
        <w:t xml:space="preserve"> geldiği onca hacimli yükünü çekemeyen gençlere yararından söz edemem. Üstelik teknik anlamıyla felsefeyi özümseyebilmek, bir ölçüde çok uzun yıllar gerektirdiği için, hiç değilse, biyolojik anlamında, felsefeye gönül vermiş kişilerin orta yaşlılığında, giderek sağlıklı yaşlılığında başarabileceği bir iştir. Felsefe dile getirilmeye çalışılan düşüncelerle yürütülür. Daha önce bu adla yapılmış çalışmalardan etkilenir. Kültürün diğer alanlarından, örneğin bilimden, sanattan, dinden, teknolojiden izler taşır. Zaman zaman biri ya da bir kaçı egemenlik kurar gibi olsa da, "felsefeler" olarak etkinliğini </w:t>
      </w:r>
      <w:r w:rsidRPr="00E65CC5">
        <w:rPr>
          <w:rFonts w:ascii="Arial" w:eastAsia="Times New Roman" w:hAnsi="Arial" w:cs="Arial"/>
          <w:sz w:val="24"/>
          <w:szCs w:val="24"/>
        </w:rPr>
        <w:lastRenderedPageBreak/>
        <w:t>sürdürür. Dikkat edin, felsefeyi tanımlamaya, değişik felsefi görüşleri, felsefeleri, Felsefe adı altında toplayabilmemizi neyin sağladığı gibi sorulara girmiyorum. Yazımın konusu açısından, felsefenin geçmişini, görebildiğimce şimdiki durumunu göz önüne alarak, felsefe etkinliğinin bazı özelliklerini vurgulamak istiyorum. Bu özellikler, birer saptama olmanın ötesinde, beklentilerimi de, özlemlerimi de dile getiriyor. Kimi çağdaş felsefecilerin de söylediği gibi, felsefe kendini konu edinebilen bir uğraştır. "Felsefe nedir?" "Nasıl bir etkinliktir?" "Nasıl olmalıdır?" gibi sorularla uğraşabilir. İç hesaplaşmalarla dolu bir eyleme biçimidir. "Ne yapıyorum?", "Ne demek istiyorum?", "Neredeyim?"</w:t>
      </w:r>
      <w:proofErr w:type="gramStart"/>
      <w:r w:rsidRPr="00E65CC5">
        <w:rPr>
          <w:rFonts w:ascii="Arial" w:eastAsia="Times New Roman" w:hAnsi="Arial" w:cs="Arial"/>
          <w:sz w:val="24"/>
          <w:szCs w:val="24"/>
        </w:rPr>
        <w:t>..</w:t>
      </w:r>
      <w:proofErr w:type="gramEnd"/>
      <w:r w:rsidRPr="00E65CC5">
        <w:rPr>
          <w:rFonts w:ascii="Arial" w:eastAsia="Times New Roman" w:hAnsi="Arial" w:cs="Arial"/>
          <w:sz w:val="24"/>
          <w:szCs w:val="24"/>
        </w:rPr>
        <w:t xml:space="preserve"> Namuslu felsefecinin böyle sorularla gece uykuları bölünmüş olsa gerekir. Felsefeci kendi kendisiyle, başka felsefecilerle tartışır. Hesaplaşır. Eleştirir. Eleştirileri eleştirir. Önemli bulduğu eleştirilerden etkilenir. Dille, kavramlarla yürütür uğraşını. Onlarla, öğrenmeye, anlamaya, açıklamaya uğraşır. Buraya kadar, felsefenin belirlediğim özellikleri, bilimin de özellikleri olarak sayılabilir. İkisini ne ayırır sorusunu sormayacağım. Büyük bilim adamlarının çoğunun büyük felsefeci olduğu söylenir. Kuşkusuz bu iki alan tarih boyunca iç içe olmuş. Giderek, bilimlerin felsefeden kopup bağımsız çalışma alanları oluşturduğu ileri sürülürse de, felsefenin yine de bu alanların </w:t>
      </w:r>
      <w:proofErr w:type="gramStart"/>
      <w:r w:rsidRPr="00E65CC5">
        <w:rPr>
          <w:rFonts w:ascii="Arial" w:eastAsia="Times New Roman" w:hAnsi="Arial" w:cs="Arial"/>
          <w:sz w:val="24"/>
          <w:szCs w:val="24"/>
        </w:rPr>
        <w:t>bir çok</w:t>
      </w:r>
      <w:proofErr w:type="gramEnd"/>
      <w:r w:rsidRPr="00E65CC5">
        <w:rPr>
          <w:rFonts w:ascii="Arial" w:eastAsia="Times New Roman" w:hAnsi="Arial" w:cs="Arial"/>
          <w:sz w:val="24"/>
          <w:szCs w:val="24"/>
        </w:rPr>
        <w:t xml:space="preserve"> kavramlarında, bu kavramlarla ilgili ortaya çıkan sorunlarında etkisini sürdürdüğünü söyleyeceğim. Daha da ileri gideceğim. Hiçbir yaşama alanı, yaşama biçimi yoktur ki</w:t>
      </w:r>
      <w:proofErr w:type="gramStart"/>
      <w:r w:rsidRPr="00E65CC5">
        <w:rPr>
          <w:rFonts w:ascii="Arial" w:eastAsia="Times New Roman" w:hAnsi="Arial" w:cs="Arial"/>
          <w:sz w:val="24"/>
          <w:szCs w:val="24"/>
        </w:rPr>
        <w:t>.,</w:t>
      </w:r>
      <w:proofErr w:type="gramEnd"/>
      <w:r w:rsidRPr="00E65CC5">
        <w:rPr>
          <w:rFonts w:ascii="Arial" w:eastAsia="Times New Roman" w:hAnsi="Arial" w:cs="Arial"/>
          <w:sz w:val="24"/>
          <w:szCs w:val="24"/>
        </w:rPr>
        <w:t xml:space="preserve"> felsefece sorgulanmasın. İnsan kavramlar olmadan düşünemiyor. Anlayamıyor. Sezgisel, mistik anlama gibi başka türlü anlama biçimleri de olduğu ileri sürülebilirse de, bu anlama biçimleri üstüne de felsefece düşünebiliriz. Bu düşünmemizi, anlamamızı, yorumlamamızı, sorgulamaya başladığımız anda, bilim ve felsefe kaçınılmaz oluyor. Bilim yetmiyor. Sınırları var. Felsefenin de sınırları var. Felsefe bilimi konu edebiliyor. Yargılayabiliyor. İlginçtir, bilim de felsefeyi ele alabiliyor. Örneğin, felsefe ürünlerinin, felsefe metinlerinin dilbilimsel incelemesi felsefeciler topluluğunun sosyolojik, incelenmesi gibi. Felsefenin alanı yine de bilimin sınırım aşabilir. Olgulara bağlı olmayabilir. Felsefenin bir olanak araştırması olduğu söylenmiştir. Bir ölçüde katılıyorum. Aslında bu yazıda felsefe-bilim ilişkisi üstüne tartışmaya girmek istemiyordum. Eksik söyleyeceğim için yanlış anlaşılacağından korkuyorum. Yanlış anlaşılmak, bu alanlarda çalışanların sık başına gelen bir şeydir. Bu konu üstünde durdum, çünkü gence katkıda bulunacak olan felsefenin taşıdığı bilim etkisi, bilimle olan ilişkisi belirtilmeliydi. Özetleyeyim, yenileyeyim: Felsefe-yaşama, dil-yaşama, kavram-yaşama, kesin ayırımını yapmıyorum. Bu kavram çiftleri arasındaki ilişkilerin </w:t>
      </w:r>
      <w:r w:rsidRPr="00E65CC5">
        <w:rPr>
          <w:rFonts w:ascii="Arial" w:eastAsia="Times New Roman" w:hAnsi="Arial" w:cs="Arial"/>
          <w:sz w:val="24"/>
          <w:szCs w:val="24"/>
        </w:rPr>
        <w:lastRenderedPageBreak/>
        <w:t xml:space="preserve">tartışılmasını bu yazımda yapmayacağım. Felsefe kaynağını yaşamada karşılaştığımız sorunlarda buluyor. Bu </w:t>
      </w:r>
      <w:proofErr w:type="spellStart"/>
      <w:r w:rsidRPr="00E65CC5">
        <w:rPr>
          <w:rFonts w:ascii="Arial" w:eastAsia="Times New Roman" w:hAnsi="Arial" w:cs="Arial"/>
          <w:sz w:val="24"/>
          <w:szCs w:val="24"/>
        </w:rPr>
        <w:t>sorunlan</w:t>
      </w:r>
      <w:proofErr w:type="spellEnd"/>
      <w:r w:rsidRPr="00E65CC5">
        <w:rPr>
          <w:rFonts w:ascii="Arial" w:eastAsia="Times New Roman" w:hAnsi="Arial" w:cs="Arial"/>
          <w:sz w:val="24"/>
          <w:szCs w:val="24"/>
        </w:rPr>
        <w:t xml:space="preserve"> anlama, yorumlama, kavramlaştırma, bu kavramlaştırmayı düzenleme, eleştirme çabası. Bu çabayı da inceleme çabası. </w:t>
      </w:r>
      <w:proofErr w:type="spellStart"/>
      <w:proofErr w:type="gramStart"/>
      <w:r w:rsidRPr="00E65CC5">
        <w:rPr>
          <w:rFonts w:ascii="Arial" w:eastAsia="Times New Roman" w:hAnsi="Arial" w:cs="Arial"/>
          <w:sz w:val="24"/>
          <w:szCs w:val="24"/>
        </w:rPr>
        <w:t>Öyleyse,yaşamadan</w:t>
      </w:r>
      <w:proofErr w:type="spellEnd"/>
      <w:proofErr w:type="gramEnd"/>
      <w:r w:rsidRPr="00E65CC5">
        <w:rPr>
          <w:rFonts w:ascii="Arial" w:eastAsia="Times New Roman" w:hAnsi="Arial" w:cs="Arial"/>
          <w:sz w:val="24"/>
          <w:szCs w:val="24"/>
        </w:rPr>
        <w:t xml:space="preserve"> gelen felsefe yaşamada uygulanabilir. Tek tek yaşama sorunları, belli felsefe çerçeveleri içinde, kavramsal çalışmalarla ele alınabilir. Genç de sorunlar yumağı genç de </w:t>
      </w:r>
      <w:proofErr w:type="spellStart"/>
      <w:r w:rsidRPr="00E65CC5">
        <w:rPr>
          <w:rFonts w:ascii="Arial" w:eastAsia="Times New Roman" w:hAnsi="Arial" w:cs="Arial"/>
          <w:sz w:val="24"/>
          <w:szCs w:val="24"/>
        </w:rPr>
        <w:t>felsefeleyebilir</w:t>
      </w:r>
      <w:proofErr w:type="spellEnd"/>
      <w:r w:rsidRPr="00E65CC5">
        <w:rPr>
          <w:rFonts w:ascii="Arial" w:eastAsia="Times New Roman" w:hAnsi="Arial" w:cs="Arial"/>
          <w:sz w:val="24"/>
          <w:szCs w:val="24"/>
        </w:rPr>
        <w:t xml:space="preserve"> yaşayışını. Kimdir genç? Öğrenendir. </w:t>
      </w:r>
      <w:proofErr w:type="gramStart"/>
      <w:r w:rsidRPr="00E65CC5">
        <w:rPr>
          <w:rFonts w:ascii="Arial" w:eastAsia="Times New Roman" w:hAnsi="Arial" w:cs="Arial"/>
          <w:sz w:val="24"/>
          <w:szCs w:val="24"/>
        </w:rPr>
        <w:t xml:space="preserve">Kendi kültürünü, kültürleri, doğayı, kendin gövdesini, kendi ruhsal özelliklerini. </w:t>
      </w:r>
      <w:proofErr w:type="gramEnd"/>
      <w:r w:rsidRPr="00E65CC5">
        <w:rPr>
          <w:rFonts w:ascii="Arial" w:eastAsia="Times New Roman" w:hAnsi="Arial" w:cs="Arial"/>
          <w:sz w:val="24"/>
          <w:szCs w:val="24"/>
        </w:rPr>
        <w:t xml:space="preserve">Bu öğrenme sürecinde, kendini, toplumdaki yerini, dünyadaki yerini sorgular. (Sorgulamalıdır!) Kimisi çabucak bulur. Kocar. Kimisi arar. Bulan kocamayabilir. Bulduğu inançlarını, kafasında oluşturduğu görüşleri, sürekli </w:t>
      </w:r>
      <w:proofErr w:type="spellStart"/>
      <w:r w:rsidRPr="00E65CC5">
        <w:rPr>
          <w:rFonts w:ascii="Arial" w:eastAsia="Times New Roman" w:hAnsi="Arial" w:cs="Arial"/>
          <w:sz w:val="24"/>
          <w:szCs w:val="24"/>
        </w:rPr>
        <w:t>sınıyo</w:t>
      </w:r>
      <w:proofErr w:type="spellEnd"/>
      <w:r w:rsidRPr="00E65CC5">
        <w:rPr>
          <w:rFonts w:ascii="Arial" w:eastAsia="Times New Roman" w:hAnsi="Arial" w:cs="Arial"/>
          <w:sz w:val="24"/>
          <w:szCs w:val="24"/>
        </w:rPr>
        <w:t xml:space="preserve"> yargılıyor, diğer görüşlerle hesaplaşıyorsa, genç kalır. </w:t>
      </w:r>
      <w:proofErr w:type="gramStart"/>
      <w:r w:rsidRPr="00E65CC5">
        <w:rPr>
          <w:rFonts w:ascii="Arial" w:eastAsia="Times New Roman" w:hAnsi="Arial" w:cs="Arial"/>
          <w:sz w:val="24"/>
          <w:szCs w:val="24"/>
        </w:rPr>
        <w:t>(</w:t>
      </w:r>
      <w:proofErr w:type="gramEnd"/>
      <w:r w:rsidRPr="00E65CC5">
        <w:rPr>
          <w:rFonts w:ascii="Arial" w:eastAsia="Times New Roman" w:hAnsi="Arial" w:cs="Arial"/>
          <w:sz w:val="24"/>
          <w:szCs w:val="24"/>
        </w:rPr>
        <w:t xml:space="preserve">Biyolojik yaşla, düşünce yaşını ayırabiliriz diyorum. </w:t>
      </w:r>
      <w:proofErr w:type="spellStart"/>
      <w:r w:rsidRPr="00E65CC5">
        <w:rPr>
          <w:rFonts w:ascii="Arial" w:eastAsia="Times New Roman" w:hAnsi="Arial" w:cs="Arial"/>
          <w:sz w:val="24"/>
          <w:szCs w:val="24"/>
        </w:rPr>
        <w:t>Onbeş</w:t>
      </w:r>
      <w:proofErr w:type="spellEnd"/>
      <w:r w:rsidRPr="00E65CC5">
        <w:rPr>
          <w:rFonts w:ascii="Arial" w:eastAsia="Times New Roman" w:hAnsi="Arial" w:cs="Arial"/>
          <w:sz w:val="24"/>
          <w:szCs w:val="24"/>
        </w:rPr>
        <w:t xml:space="preserve"> yaşında yaşlılarla, yetmiş yaşında gençler olabilir.</w:t>
      </w:r>
      <w:proofErr w:type="gramStart"/>
      <w:r w:rsidRPr="00E65CC5">
        <w:rPr>
          <w:rFonts w:ascii="Arial" w:eastAsia="Times New Roman" w:hAnsi="Arial" w:cs="Arial"/>
          <w:sz w:val="24"/>
          <w:szCs w:val="24"/>
        </w:rPr>
        <w:t>)</w:t>
      </w:r>
      <w:proofErr w:type="gramEnd"/>
      <w:r w:rsidRPr="00E65CC5">
        <w:rPr>
          <w:rFonts w:ascii="Arial" w:eastAsia="Times New Roman" w:hAnsi="Arial" w:cs="Arial"/>
          <w:sz w:val="24"/>
          <w:szCs w:val="24"/>
        </w:rPr>
        <w:t xml:space="preserve"> Aramak her zaman sağlıklı olmayabilir. Şaşkınlığa düşmeyi, kararsızlığı, arama saymıyorum. Neyi, nasıl araması gerektiğini hiç değilse geçi görüşler içinde bilmelidir. Genç umuttur da. Aramasında, buldukları, içinde olduğu kültürün devinmesine, canlanmasına, diğer kültürler içinde etkin olmasına yol açabilir. Kendini arayan genç, kültürünü de arıyordur. Tarihini, inançlarını, geleceğini arıyordur. Toplumunu arıyordur. Elbet belâsını değil, </w:t>
      </w:r>
      <w:proofErr w:type="spellStart"/>
      <w:r w:rsidRPr="00E65CC5">
        <w:rPr>
          <w:rFonts w:ascii="Arial" w:eastAsia="Times New Roman" w:hAnsi="Arial" w:cs="Arial"/>
          <w:sz w:val="24"/>
          <w:szCs w:val="24"/>
        </w:rPr>
        <w:t>mevlâsını</w:t>
      </w:r>
      <w:proofErr w:type="spellEnd"/>
      <w:r w:rsidRPr="00E65CC5">
        <w:rPr>
          <w:rFonts w:ascii="Arial" w:eastAsia="Times New Roman" w:hAnsi="Arial" w:cs="Arial"/>
          <w:sz w:val="24"/>
          <w:szCs w:val="24"/>
        </w:rPr>
        <w:t xml:space="preserve">, inançlarını, bu ölçüde tartışmaya açık inançlarını bulacaktır. Doğrusu, felsefenin işlevi bu olmalıdır. Felsefe, bir hesaplaşma, açıklama, tartışma, anlama çabasıdır, dedik. Arayan genç, bilimin verileriyle kendini rahatsız eden sorunlara yaklaşacaktır. Karşı karşıya kaldığı durumların olgusal incelenmesini bilimle yaptıktan sonra kültürün diğer etkenlerini de, geleneklerini, tarihini, sanatını, dinini, siyasal tartışmalarını, felsefeyle araştıracaktır. Felsefe seçenekleri araştırma olanağını verecektir ona. Ne gibi yollar önümde? Kararımı nasıl vermeliyim? Yollar, değişik seçenekler bilimle tüketilemez. Kültürün değişik alanlarında, yaşama biçimlerinden gelen seçenekler de vardır. Bunları aşan olanaklar da vardır. Genç bu olanakları düşüncesinde tasarlayabilecektir. Felsefe, anlatmaya çalıştığım anlamda, ona bu engin olanaklar evrenini açacaktır. Nasıl başaracaktır felsefe bu işi? Bütün bilimlere, kültürün diğer alanların genişlemesine ilişkileriyle bakabildiği için, kavram çözümlemelerini, anlam araştırmalarını bilimler arası ortamda, bilim - kültür, kültür - yaşama ilişkilerin felsefe tarihinden gelen birikimiyle yapmaya çalışarak başaracaktır. Felsefeni insanın tarihinde önemli bir yaşama birikimi oluşturduğunu unutmayalım. Peki, genç bu birikimi nasıl kavrayacaktır? Felsefeyi anlamaya çalışmak sorunlarla dolu gencin sorunlarını daha </w:t>
      </w:r>
      <w:r w:rsidRPr="00E65CC5">
        <w:rPr>
          <w:rFonts w:ascii="Arial" w:eastAsia="Times New Roman" w:hAnsi="Arial" w:cs="Arial"/>
          <w:sz w:val="24"/>
          <w:szCs w:val="24"/>
        </w:rPr>
        <w:lastRenderedPageBreak/>
        <w:t xml:space="preserve">da arttırmayacak mıdır? Bir kez, genç felsefeyle sorunlarını çözmeyi isteyecektir. Felsefeden beklentileri olacaktır. Felsefeyi anlayabilen bir kafa yapısı taşıyacaktır. Bu nitelikleri </w:t>
      </w:r>
      <w:proofErr w:type="gramStart"/>
      <w:r w:rsidRPr="00E65CC5">
        <w:rPr>
          <w:rFonts w:ascii="Arial" w:eastAsia="Times New Roman" w:hAnsi="Arial" w:cs="Arial"/>
          <w:sz w:val="24"/>
          <w:szCs w:val="24"/>
        </w:rPr>
        <w:t>yoksa,</w:t>
      </w:r>
      <w:proofErr w:type="gramEnd"/>
      <w:r w:rsidRPr="00E65CC5">
        <w:rPr>
          <w:rFonts w:ascii="Arial" w:eastAsia="Times New Roman" w:hAnsi="Arial" w:cs="Arial"/>
          <w:sz w:val="24"/>
          <w:szCs w:val="24"/>
        </w:rPr>
        <w:t xml:space="preserve"> felsefe ona beklediği anlamda yardıma olamaz. Yine de bu gencin felsefe öğrencisi olmak gerekmez. Binlerce yıllık felsefe tartışmalarını meslekten biri gibi kavramış olması gerekmez. Felsefece düşünme tavrım sınırlı bilgisiyle de edinebilir. Felsefeyi duyabilir. Sezebilir. Genç kalarak yaşı ilerledikçe, genç bu duyduğunu, felsefeye yakışır biçimde yargılayabilir, temellendirebilir. Genç seçecektir. Seçtiğini yargılamada, kavramsal temellendirmelerini atmada, kendi kendisiyle hesaplaşmada, yine felsefe, olgusal bilgiyi bilimden (örneğin, karar verme kuramlarından) almak üzere yardıma olabilecektir. Genç bu aramasında, seçmelerinde, ayaklan üstünde, kolay çözümleri yeğlemeden, yılmadan, dirençle yürüyecektir. Eleştiriye açıklık kadar, belki çelişkili görünecek </w:t>
      </w:r>
      <w:proofErr w:type="gramStart"/>
      <w:r w:rsidRPr="00E65CC5">
        <w:rPr>
          <w:rFonts w:ascii="Arial" w:eastAsia="Times New Roman" w:hAnsi="Arial" w:cs="Arial"/>
          <w:sz w:val="24"/>
          <w:szCs w:val="24"/>
        </w:rPr>
        <w:t>ama,</w:t>
      </w:r>
      <w:proofErr w:type="gramEnd"/>
      <w:r w:rsidRPr="00E65CC5">
        <w:rPr>
          <w:rFonts w:ascii="Arial" w:eastAsia="Times New Roman" w:hAnsi="Arial" w:cs="Arial"/>
          <w:sz w:val="24"/>
          <w:szCs w:val="24"/>
        </w:rPr>
        <w:t xml:space="preserve"> bulduğunda, sezdiğinde ısrar, gencin kendini sağlıklı biçimde aramasında çok önemlidir. Burada, "felsefe" sözünü belirsiz bıraktığını için açıklama yapmam gerek. Felsefenin yaşamada işe yaramayacağını ileri süren "felsefeler" de vardır. Baştaki varsayımım felsefenin işe yarayacağı idi. Bu inancım, felsefenin başka görüşlere, kendi çözüm biçimimizden başka çözüm biçimlerine duyulan hoşgörüden, onları anlama çabamızdan kaynaklanıyor. Felsefe, tarihinde ve hâli hazırda tümüyle öyle olmasa bile, karşılıklı konuşma, tartışına, </w:t>
      </w:r>
      <w:proofErr w:type="spellStart"/>
      <w:r w:rsidRPr="00E65CC5">
        <w:rPr>
          <w:rFonts w:ascii="Arial" w:eastAsia="Times New Roman" w:hAnsi="Arial" w:cs="Arial"/>
          <w:sz w:val="24"/>
          <w:szCs w:val="24"/>
        </w:rPr>
        <w:t>diyolog</w:t>
      </w:r>
      <w:proofErr w:type="spellEnd"/>
      <w:r w:rsidRPr="00E65CC5">
        <w:rPr>
          <w:rFonts w:ascii="Arial" w:eastAsia="Times New Roman" w:hAnsi="Arial" w:cs="Arial"/>
          <w:sz w:val="24"/>
          <w:szCs w:val="24"/>
        </w:rPr>
        <w:t xml:space="preserve">, etkileşme, haberleşme olanağını veren bir kültür etkinliğidir. Böyle anlaşılan felsefe, değişik görüşlere, yaşama sorunlarına sevgiyle yaklaşan (çünkü, bir </w:t>
      </w:r>
      <w:proofErr w:type="spellStart"/>
      <w:proofErr w:type="gramStart"/>
      <w:r w:rsidRPr="00E65CC5">
        <w:rPr>
          <w:rFonts w:ascii="Arial" w:eastAsia="Times New Roman" w:hAnsi="Arial" w:cs="Arial"/>
          <w:sz w:val="24"/>
          <w:szCs w:val="24"/>
        </w:rPr>
        <w:t>anlamıyla,sevmek</w:t>
      </w:r>
      <w:proofErr w:type="spellEnd"/>
      <w:proofErr w:type="gramEnd"/>
      <w:r w:rsidRPr="00E65CC5">
        <w:rPr>
          <w:rFonts w:ascii="Arial" w:eastAsia="Times New Roman" w:hAnsi="Arial" w:cs="Arial"/>
          <w:sz w:val="24"/>
          <w:szCs w:val="24"/>
        </w:rPr>
        <w:t xml:space="preserve"> anlamaktır.), eksik ve özürlerini düzelten, özellikle gencin en çok gereksinme duyduğu yaşama sevincini veren bir uğraş olacaktır. Bilimle ya da felsefeyle uğraşanların yaşamanın çetin </w:t>
      </w:r>
      <w:proofErr w:type="spellStart"/>
      <w:r w:rsidRPr="00E65CC5">
        <w:rPr>
          <w:rFonts w:ascii="Arial" w:eastAsia="Times New Roman" w:hAnsi="Arial" w:cs="Arial"/>
          <w:sz w:val="24"/>
          <w:szCs w:val="24"/>
        </w:rPr>
        <w:t>sorunlanndan</w:t>
      </w:r>
      <w:proofErr w:type="spellEnd"/>
      <w:r w:rsidRPr="00E65CC5">
        <w:rPr>
          <w:rFonts w:ascii="Arial" w:eastAsia="Times New Roman" w:hAnsi="Arial" w:cs="Arial"/>
          <w:sz w:val="24"/>
          <w:szCs w:val="24"/>
        </w:rPr>
        <w:t xml:space="preserve"> kaçanlar olduğu da ileri sürülmüştür. Felsefe çalışmak, bu anlamda, koruyucu bir sığınak mıdır? Kaçış mıdır? Öyleyse, felsefe yaşama sorunlarının üstüne gidemeyecek demektir. Demiştim. Bu bir tavır, belki de bir kişilik sorunudur. Kendinin üstüne gitmek istemeyene, sığınak arayana, ruh hekimliği açısından "yüceltmeler" sağlaması, ana rahmi özlemiyle </w:t>
      </w:r>
      <w:proofErr w:type="spellStart"/>
      <w:r w:rsidRPr="00E65CC5">
        <w:rPr>
          <w:rFonts w:ascii="Arial" w:eastAsia="Times New Roman" w:hAnsi="Arial" w:cs="Arial"/>
          <w:sz w:val="24"/>
          <w:szCs w:val="24"/>
        </w:rPr>
        <w:t>özdeşleştiribileceğimiz</w:t>
      </w:r>
      <w:proofErr w:type="spellEnd"/>
      <w:r w:rsidRPr="00E65CC5">
        <w:rPr>
          <w:rFonts w:ascii="Arial" w:eastAsia="Times New Roman" w:hAnsi="Arial" w:cs="Arial"/>
          <w:sz w:val="24"/>
          <w:szCs w:val="24"/>
        </w:rPr>
        <w:t xml:space="preserve">, kavramlar dünyasından yaratılabilecek "kuruntu" dünyası ortaya koymasıyla felsefe böyle yorumlanabilir. Benim bu yazıda kaygım, zaman zaman sığınsa da, </w:t>
      </w:r>
      <w:proofErr w:type="spellStart"/>
      <w:r w:rsidRPr="00E65CC5">
        <w:rPr>
          <w:rFonts w:ascii="Arial" w:eastAsia="Times New Roman" w:hAnsi="Arial" w:cs="Arial"/>
          <w:sz w:val="24"/>
          <w:szCs w:val="24"/>
        </w:rPr>
        <w:t>sığmağının</w:t>
      </w:r>
      <w:proofErr w:type="spellEnd"/>
      <w:r w:rsidRPr="00E65CC5">
        <w:rPr>
          <w:rFonts w:ascii="Arial" w:eastAsia="Times New Roman" w:hAnsi="Arial" w:cs="Arial"/>
          <w:sz w:val="24"/>
          <w:szCs w:val="24"/>
        </w:rPr>
        <w:t xml:space="preserve"> içinde bulunduğu günlük yaşamanın dertlerine-, acılarına, </w:t>
      </w:r>
      <w:proofErr w:type="spellStart"/>
      <w:r w:rsidRPr="00E65CC5">
        <w:rPr>
          <w:rFonts w:ascii="Arial" w:eastAsia="Times New Roman" w:hAnsi="Arial" w:cs="Arial"/>
          <w:sz w:val="24"/>
          <w:szCs w:val="24"/>
        </w:rPr>
        <w:t>onlan</w:t>
      </w:r>
      <w:proofErr w:type="spellEnd"/>
      <w:r w:rsidRPr="00E65CC5">
        <w:rPr>
          <w:rFonts w:ascii="Arial" w:eastAsia="Times New Roman" w:hAnsi="Arial" w:cs="Arial"/>
          <w:sz w:val="24"/>
          <w:szCs w:val="24"/>
        </w:rPr>
        <w:t xml:space="preserve">- anlayarak, yorumlayarak, yürekliliğiyle üstüne </w:t>
      </w:r>
      <w:proofErr w:type="spellStart"/>
      <w:r w:rsidRPr="00E65CC5">
        <w:rPr>
          <w:rFonts w:ascii="Arial" w:eastAsia="Times New Roman" w:hAnsi="Arial" w:cs="Arial"/>
          <w:sz w:val="24"/>
          <w:szCs w:val="24"/>
        </w:rPr>
        <w:t>üstüne</w:t>
      </w:r>
      <w:proofErr w:type="spellEnd"/>
      <w:r w:rsidRPr="00E65CC5">
        <w:rPr>
          <w:rFonts w:ascii="Arial" w:eastAsia="Times New Roman" w:hAnsi="Arial" w:cs="Arial"/>
          <w:sz w:val="24"/>
          <w:szCs w:val="24"/>
        </w:rPr>
        <w:t xml:space="preserve"> gidebilen gencin yaşadığı felsefe etkinliğini vurgulamak. Yine, felsefenin yaşamanın uzağında, bir "uyduruk", bir "yanılsama" olduğunu ileri süren görüşler var. Bu görüşe göre felsefe sorunları, yaşama sorunlarından kopuktur. </w:t>
      </w:r>
      <w:r w:rsidRPr="00E65CC5">
        <w:rPr>
          <w:rFonts w:ascii="Arial" w:eastAsia="Times New Roman" w:hAnsi="Arial" w:cs="Arial"/>
          <w:sz w:val="24"/>
          <w:szCs w:val="24"/>
        </w:rPr>
        <w:lastRenderedPageBreak/>
        <w:t>Felsefeciler, yaşamda hiç işlevi, yeri, işlerliği olmayan bu "oyunlarında", dilin "</w:t>
      </w:r>
      <w:proofErr w:type="spellStart"/>
      <w:r w:rsidRPr="00E65CC5">
        <w:rPr>
          <w:rFonts w:ascii="Arial" w:eastAsia="Times New Roman" w:hAnsi="Arial" w:cs="Arial"/>
          <w:sz w:val="24"/>
          <w:szCs w:val="24"/>
        </w:rPr>
        <w:t>hapisanesinde</w:t>
      </w:r>
      <w:proofErr w:type="spellEnd"/>
      <w:r w:rsidRPr="00E65CC5">
        <w:rPr>
          <w:rFonts w:ascii="Arial" w:eastAsia="Times New Roman" w:hAnsi="Arial" w:cs="Arial"/>
          <w:sz w:val="24"/>
          <w:szCs w:val="24"/>
        </w:rPr>
        <w:t xml:space="preserve">" çırpınıp dururlar. Dili, "yanlış", yaşamada yeri olmayan, çarpık kullandıkları için, kendi kendilerine sorunlar çıkarırlar. Dilin yaşama içinde kullanışlarını göstererek, </w:t>
      </w:r>
      <w:proofErr w:type="spellStart"/>
      <w:r w:rsidRPr="00E65CC5">
        <w:rPr>
          <w:rFonts w:ascii="Arial" w:eastAsia="Times New Roman" w:hAnsi="Arial" w:cs="Arial"/>
          <w:sz w:val="24"/>
          <w:szCs w:val="24"/>
        </w:rPr>
        <w:t>onlan</w:t>
      </w:r>
      <w:proofErr w:type="spellEnd"/>
      <w:r w:rsidRPr="00E65CC5">
        <w:rPr>
          <w:rFonts w:ascii="Arial" w:eastAsia="Times New Roman" w:hAnsi="Arial" w:cs="Arial"/>
          <w:sz w:val="24"/>
          <w:szCs w:val="24"/>
        </w:rPr>
        <w:t>, felsefe denilen "</w:t>
      </w:r>
      <w:proofErr w:type="spellStart"/>
      <w:r w:rsidRPr="00E65CC5">
        <w:rPr>
          <w:rFonts w:ascii="Arial" w:eastAsia="Times New Roman" w:hAnsi="Arial" w:cs="Arial"/>
          <w:sz w:val="24"/>
          <w:szCs w:val="24"/>
        </w:rPr>
        <w:t>belâ"dan</w:t>
      </w:r>
      <w:proofErr w:type="spellEnd"/>
      <w:r w:rsidRPr="00E65CC5">
        <w:rPr>
          <w:rFonts w:ascii="Arial" w:eastAsia="Times New Roman" w:hAnsi="Arial" w:cs="Arial"/>
          <w:sz w:val="24"/>
          <w:szCs w:val="24"/>
        </w:rPr>
        <w:t xml:space="preserve"> kurtarmış, tedavi etmiş olursunuz. Ayrıntılarına, nedenlerine girmediğim bu anlayışın ruh hekimliği çalışmalarıyla ilintileri var. </w:t>
      </w:r>
      <w:proofErr w:type="spellStart"/>
      <w:r w:rsidRPr="00E65CC5">
        <w:rPr>
          <w:rFonts w:ascii="Arial" w:eastAsia="Times New Roman" w:hAnsi="Arial" w:cs="Arial"/>
          <w:sz w:val="24"/>
          <w:szCs w:val="24"/>
        </w:rPr>
        <w:t>Aynca</w:t>
      </w:r>
      <w:proofErr w:type="spellEnd"/>
      <w:r w:rsidRPr="00E65CC5">
        <w:rPr>
          <w:rFonts w:ascii="Arial" w:eastAsia="Times New Roman" w:hAnsi="Arial" w:cs="Arial"/>
          <w:sz w:val="24"/>
          <w:szCs w:val="24"/>
        </w:rPr>
        <w:t xml:space="preserve">, felsefe "aldatmaca" sının siyasal yanının da vurgulandığını görüyoruz çağımızda. Eğer felsefe bir aldatmaca, bir kuruntu, bir yanılsama ise, felsefeden kaçmak değil, bu durumu ortaya çıkaran etkilerin irdelenmesiyle felsefeye felsefeyle yaklaşmak gerekir. Dert </w:t>
      </w:r>
      <w:proofErr w:type="spellStart"/>
      <w:r w:rsidRPr="00E65CC5">
        <w:rPr>
          <w:rFonts w:ascii="Arial" w:eastAsia="Times New Roman" w:hAnsi="Arial" w:cs="Arial"/>
          <w:sz w:val="24"/>
          <w:szCs w:val="24"/>
        </w:rPr>
        <w:t>feisefenin</w:t>
      </w:r>
      <w:proofErr w:type="spellEnd"/>
      <w:r w:rsidRPr="00E65CC5">
        <w:rPr>
          <w:rFonts w:ascii="Arial" w:eastAsia="Times New Roman" w:hAnsi="Arial" w:cs="Arial"/>
          <w:sz w:val="24"/>
          <w:szCs w:val="24"/>
        </w:rPr>
        <w:t xml:space="preserve"> derman da felsefenindir. Gence ruh sağlığı, coşku, heyecan verecek felsefe, kendi iç </w:t>
      </w:r>
      <w:proofErr w:type="spellStart"/>
      <w:r w:rsidRPr="00E65CC5">
        <w:rPr>
          <w:rFonts w:ascii="Arial" w:eastAsia="Times New Roman" w:hAnsi="Arial" w:cs="Arial"/>
          <w:sz w:val="24"/>
          <w:szCs w:val="24"/>
        </w:rPr>
        <w:t>sonınlannı</w:t>
      </w:r>
      <w:proofErr w:type="spellEnd"/>
      <w:r w:rsidRPr="00E65CC5">
        <w:rPr>
          <w:rFonts w:ascii="Arial" w:eastAsia="Times New Roman" w:hAnsi="Arial" w:cs="Arial"/>
          <w:sz w:val="24"/>
          <w:szCs w:val="24"/>
        </w:rPr>
        <w:t xml:space="preserve"> saklamayacak, bu iç sorunlarına çözüm çabalarıyla gence ulaşacaktır. </w:t>
      </w:r>
      <w:proofErr w:type="gramStart"/>
      <w:r w:rsidRPr="00E65CC5">
        <w:rPr>
          <w:rFonts w:ascii="Arial" w:eastAsia="Times New Roman" w:hAnsi="Arial" w:cs="Arial"/>
          <w:sz w:val="24"/>
          <w:szCs w:val="24"/>
        </w:rPr>
        <w:t>Dikkat : Felsefe</w:t>
      </w:r>
      <w:proofErr w:type="gramEnd"/>
      <w:r w:rsidRPr="00E65CC5">
        <w:rPr>
          <w:rFonts w:ascii="Arial" w:eastAsia="Times New Roman" w:hAnsi="Arial" w:cs="Arial"/>
          <w:sz w:val="24"/>
          <w:szCs w:val="24"/>
        </w:rPr>
        <w:t xml:space="preserve"> her derde deva Lokman </w:t>
      </w:r>
      <w:proofErr w:type="spellStart"/>
      <w:r w:rsidRPr="00E65CC5">
        <w:rPr>
          <w:rFonts w:ascii="Arial" w:eastAsia="Times New Roman" w:hAnsi="Arial" w:cs="Arial"/>
          <w:sz w:val="24"/>
          <w:szCs w:val="24"/>
        </w:rPr>
        <w:t>Hekim'Lı</w:t>
      </w:r>
      <w:proofErr w:type="spellEnd"/>
      <w:r w:rsidRPr="00E65CC5">
        <w:rPr>
          <w:rFonts w:ascii="Arial" w:eastAsia="Times New Roman" w:hAnsi="Arial" w:cs="Arial"/>
          <w:sz w:val="24"/>
          <w:szCs w:val="24"/>
        </w:rPr>
        <w:t xml:space="preserve"> ilacı </w:t>
      </w:r>
      <w:proofErr w:type="spellStart"/>
      <w:r w:rsidRPr="00E65CC5">
        <w:rPr>
          <w:rFonts w:ascii="Arial" w:eastAsia="Times New Roman" w:hAnsi="Arial" w:cs="Arial"/>
          <w:sz w:val="24"/>
          <w:szCs w:val="24"/>
        </w:rPr>
        <w:t>depdir</w:t>
      </w:r>
      <w:proofErr w:type="spellEnd"/>
      <w:r w:rsidRPr="00E65CC5">
        <w:rPr>
          <w:rFonts w:ascii="Arial" w:eastAsia="Times New Roman" w:hAnsi="Arial" w:cs="Arial"/>
          <w:sz w:val="24"/>
          <w:szCs w:val="24"/>
        </w:rPr>
        <w:t xml:space="preserve">. Her sorunu da çözmez. Çözüm, yaşama ustalığında, yasama becerisinde </w:t>
      </w:r>
      <w:proofErr w:type="spellStart"/>
      <w:r w:rsidRPr="00E65CC5">
        <w:rPr>
          <w:rFonts w:ascii="Arial" w:eastAsia="Times New Roman" w:hAnsi="Arial" w:cs="Arial"/>
          <w:sz w:val="24"/>
          <w:szCs w:val="24"/>
        </w:rPr>
        <w:t>yaüyor</w:t>
      </w:r>
      <w:proofErr w:type="spellEnd"/>
      <w:r w:rsidRPr="00E65CC5">
        <w:rPr>
          <w:rFonts w:ascii="Arial" w:eastAsia="Times New Roman" w:hAnsi="Arial" w:cs="Arial"/>
          <w:sz w:val="24"/>
          <w:szCs w:val="24"/>
        </w:rPr>
        <w:t xml:space="preserve">. Yaşama ustalığı için, bilime, felsefeye, kültürümüze, kültürlere duyduğumuz duyarlığın yanında, başka erdemler de gerekiyor. Genç, bilge felsefecilerin yaşamalarını örnek alabilir, burada. Doğrusu, felsefenin yaşamada nasıl kullanabileceğini bu işi becerebilmiş yaşama ustası felsefeci büyüklerinden görecektir. </w:t>
      </w:r>
      <w:proofErr w:type="gramStart"/>
      <w:r w:rsidRPr="00E65CC5">
        <w:rPr>
          <w:rFonts w:ascii="Arial" w:eastAsia="Times New Roman" w:hAnsi="Arial" w:cs="Arial"/>
          <w:sz w:val="24"/>
          <w:szCs w:val="24"/>
        </w:rPr>
        <w:t>Yoksa,</w:t>
      </w:r>
      <w:proofErr w:type="gramEnd"/>
      <w:r w:rsidRPr="00E65CC5">
        <w:rPr>
          <w:rFonts w:ascii="Arial" w:eastAsia="Times New Roman" w:hAnsi="Arial" w:cs="Arial"/>
          <w:sz w:val="24"/>
          <w:szCs w:val="24"/>
        </w:rPr>
        <w:t xml:space="preserve"> felsefe iç karartıcı kavram tartışmalarından öteye gidemez. Çoklarının ileri sürdüğü gibi, yaşamayla ilgisi olmayan kuru bir meslek alam olur. Türk kültüründe gençlerimizin örnek alabileceği yaşama ustası, bilge felsefecilerin ortaya çıkması, kendini arayan gençlerimize felsefenin önemini anlatmada en büyük destek olacaktır. Bu konuda umutsuz değilim. Yaşama ustalığı, felsefesiz de edinilebilir; ben, felsefeyle nasıl gerçekleştirilebilir, bunu tartışıyorum. Bu "</w:t>
      </w:r>
      <w:proofErr w:type="spellStart"/>
      <w:proofErr w:type="gramStart"/>
      <w:r w:rsidRPr="00E65CC5">
        <w:rPr>
          <w:rFonts w:ascii="Arial" w:eastAsia="Times New Roman" w:hAnsi="Arial" w:cs="Arial"/>
          <w:sz w:val="24"/>
          <w:szCs w:val="24"/>
        </w:rPr>
        <w:t>fe!sefe"ye</w:t>
      </w:r>
      <w:proofErr w:type="spellEnd"/>
      <w:proofErr w:type="gramEnd"/>
      <w:r w:rsidRPr="00E65CC5">
        <w:rPr>
          <w:rFonts w:ascii="Arial" w:eastAsia="Times New Roman" w:hAnsi="Arial" w:cs="Arial"/>
          <w:sz w:val="24"/>
          <w:szCs w:val="24"/>
        </w:rPr>
        <w:t xml:space="preserve"> hangi felsefe olursa olsun diyorum ya, belli bir anlayış, tutum, çaba içindeki felsefenin yardımından söz ediyorum. Çok "teknik", kavram çözümlemeleriyle, mantıksal cambazlıklarla dolu, kılı kırk yarmalar taşıyan belli bir felsefe yapma biçimi bile, anlatmaya çalıştığım bir tavır ve yaşama tutumu </w:t>
      </w:r>
      <w:proofErr w:type="gramStart"/>
      <w:r w:rsidRPr="00E65CC5">
        <w:rPr>
          <w:rFonts w:ascii="Arial" w:eastAsia="Times New Roman" w:hAnsi="Arial" w:cs="Arial"/>
          <w:sz w:val="24"/>
          <w:szCs w:val="24"/>
        </w:rPr>
        <w:t>ile,</w:t>
      </w:r>
      <w:proofErr w:type="gramEnd"/>
      <w:r w:rsidRPr="00E65CC5">
        <w:rPr>
          <w:rFonts w:ascii="Arial" w:eastAsia="Times New Roman" w:hAnsi="Arial" w:cs="Arial"/>
          <w:sz w:val="24"/>
          <w:szCs w:val="24"/>
        </w:rPr>
        <w:t xml:space="preserve"> şu ya da bu biçimde dayandığı somut, tarihsel kaygılar belirtilerek, gencin düşünmesine, bir düşünce esnekliği kazanmasına, bununla karşısına çıkan değişik </w:t>
      </w:r>
      <w:proofErr w:type="spellStart"/>
      <w:r w:rsidRPr="00E65CC5">
        <w:rPr>
          <w:rFonts w:ascii="Arial" w:eastAsia="Times New Roman" w:hAnsi="Arial" w:cs="Arial"/>
          <w:sz w:val="24"/>
          <w:szCs w:val="24"/>
        </w:rPr>
        <w:t>durumlan</w:t>
      </w:r>
      <w:proofErr w:type="spellEnd"/>
      <w:r w:rsidRPr="00E65CC5">
        <w:rPr>
          <w:rFonts w:ascii="Arial" w:eastAsia="Times New Roman" w:hAnsi="Arial" w:cs="Arial"/>
          <w:sz w:val="24"/>
          <w:szCs w:val="24"/>
        </w:rPr>
        <w:t xml:space="preserve"> tartmasına, değerlendirmesine, edindiği bilimsel, </w:t>
      </w:r>
      <w:proofErr w:type="spellStart"/>
      <w:r w:rsidRPr="00E65CC5">
        <w:rPr>
          <w:rFonts w:ascii="Arial" w:eastAsia="Times New Roman" w:hAnsi="Arial" w:cs="Arial"/>
          <w:sz w:val="24"/>
          <w:szCs w:val="24"/>
        </w:rPr>
        <w:t>kütürel</w:t>
      </w:r>
      <w:proofErr w:type="spellEnd"/>
      <w:r w:rsidRPr="00E65CC5">
        <w:rPr>
          <w:rFonts w:ascii="Arial" w:eastAsia="Times New Roman" w:hAnsi="Arial" w:cs="Arial"/>
          <w:sz w:val="24"/>
          <w:szCs w:val="24"/>
        </w:rPr>
        <w:t xml:space="preserve">, eğitimi yorumlayıp, eleştirmesine yardıma olabilir. Yaşamada bizim yanımızda olacak felsefe, bize başka felsefelerin varlığım unutturmayacak felsefe olmalıdır. Doğrusu, hangi felsefeyi savunursak savunalım, savunduğumuzun seçeneklerini, savunduğumuza aykırı yolları, farklı yaklaşımları örtbas etmemelidir. Değişik felsefe yapma biçimleriyle tanışıklık, ufkumuzun genişlemesine, hayal gücümüzün </w:t>
      </w:r>
      <w:r w:rsidRPr="00E65CC5">
        <w:rPr>
          <w:rFonts w:ascii="Arial" w:eastAsia="Times New Roman" w:hAnsi="Arial" w:cs="Arial"/>
          <w:sz w:val="24"/>
          <w:szCs w:val="24"/>
        </w:rPr>
        <w:lastRenderedPageBreak/>
        <w:t xml:space="preserve">gelişmesine katkıda bulunabilir. Felsefenin hazır çözümleri yok. Reçeteler veremez. Konuşur. Konuşturur. Dinler. Söyler. Değişik seçenekler önerir. Peki, dünya görüşü - felsefe ayırımı yapmadığımı söylüyorum, </w:t>
      </w:r>
      <w:proofErr w:type="gramStart"/>
      <w:r w:rsidRPr="00E65CC5">
        <w:rPr>
          <w:rFonts w:ascii="Arial" w:eastAsia="Times New Roman" w:hAnsi="Arial" w:cs="Arial"/>
          <w:sz w:val="24"/>
          <w:szCs w:val="24"/>
        </w:rPr>
        <w:t>oysa,</w:t>
      </w:r>
      <w:proofErr w:type="gramEnd"/>
      <w:r w:rsidRPr="00E65CC5">
        <w:rPr>
          <w:rFonts w:ascii="Arial" w:eastAsia="Times New Roman" w:hAnsi="Arial" w:cs="Arial"/>
          <w:sz w:val="24"/>
          <w:szCs w:val="24"/>
        </w:rPr>
        <w:t xml:space="preserve"> dünya görüşlerinin mutluluk reçeteleri yok mudur? Reçetenizin farkında mısınız? Başka reçetelerle karşılaştırabiliyor musunuz? Var olan reçetelerden farklı reçeteler de verilebileceğini düşünerek, bu reçetelerle de hesaplaşabiliyor musunuz? Reçetenizi bulandırmadan, açık seçik, sevabı ve günahı ile ortaya koyup, tartışarak, buna inanıyorum diyebiliyor musunuz? İşte, tarihsel birikimiyle felsefe, bu hesaplaşmanızda, karşılaştırmanızda, inançlarınızın bedelini ödeyerek, yani, onların görebildiğinizce diğer inançlar içindeki yerini görebilerek, görüşlerinizi ortaya kovuşunuzda sizinle olacaktır. Özlediğim felsefe, değişik felsefelerle beslenen, tartışan, eksik ve gediklerini gören, buna rağmen inanan kaçınılmazlığını vurgulayan bir felsefedir. Açıktır. Saklamaz, içtendir. Bu tavır, değişik yaşama durumlarıyla karşılaşan gencin yaşama ustası olmasına yardıma olabilir, </w:t>
      </w:r>
      <w:proofErr w:type="gramStart"/>
      <w:r w:rsidRPr="00E65CC5">
        <w:rPr>
          <w:rFonts w:ascii="Arial" w:eastAsia="Times New Roman" w:hAnsi="Arial" w:cs="Arial"/>
          <w:sz w:val="24"/>
          <w:szCs w:val="24"/>
        </w:rPr>
        <w:t>ama,</w:t>
      </w:r>
      <w:proofErr w:type="gramEnd"/>
      <w:r w:rsidRPr="00E65CC5">
        <w:rPr>
          <w:rFonts w:ascii="Arial" w:eastAsia="Times New Roman" w:hAnsi="Arial" w:cs="Arial"/>
          <w:sz w:val="24"/>
          <w:szCs w:val="24"/>
        </w:rPr>
        <w:t xml:space="preserve"> yaşama ustalığını garantileyemez. "Neden garantileyemez?" sorusuna, bu tavırla kendini arayan gencin kendisi yanıt bulmalıdır. Bitirirken, biraz duygulu biçimde de olsa, görüşlerimi </w:t>
      </w:r>
      <w:proofErr w:type="gramStart"/>
      <w:r w:rsidRPr="00E65CC5">
        <w:rPr>
          <w:rFonts w:ascii="Arial" w:eastAsia="Times New Roman" w:hAnsi="Arial" w:cs="Arial"/>
          <w:sz w:val="24"/>
          <w:szCs w:val="24"/>
        </w:rPr>
        <w:t>yineleyeyim : Felsefe</w:t>
      </w:r>
      <w:proofErr w:type="gramEnd"/>
      <w:r w:rsidRPr="00E65CC5">
        <w:rPr>
          <w:rFonts w:ascii="Arial" w:eastAsia="Times New Roman" w:hAnsi="Arial" w:cs="Arial"/>
          <w:sz w:val="24"/>
          <w:szCs w:val="24"/>
        </w:rPr>
        <w:t xml:space="preserve"> ne işe yarar? Sorunlarımızın üstünde konuşabilmeye, sorunlarımızın kavramlarla ilgili köklerine inmeye, kavramlarla yaşama arasındaki ilişkiyi anlamaya, kendimizi aramaya, bu arayışta, bilimin bize söylediklerini araştırıp, tartışmaya, kısacası kendimizle, dünyayla açık seçik hesaplayabilmeye, konuşabilmeye yarar. Felsefe genç kalmaya yarar.</w:t>
      </w:r>
      <w:r>
        <w:rPr>
          <w:rFonts w:ascii="Arial" w:eastAsia="Times New Roman" w:hAnsi="Arial" w:cs="Arial"/>
          <w:sz w:val="24"/>
          <w:szCs w:val="24"/>
        </w:rPr>
        <w:t>’’</w:t>
      </w:r>
    </w:p>
    <w:p w:rsidR="00E65CC5" w:rsidRPr="00E65CC5" w:rsidRDefault="00E65CC5" w:rsidP="00E65CC5">
      <w:pPr>
        <w:spacing w:after="0" w:line="360" w:lineRule="auto"/>
        <w:jc w:val="both"/>
        <w:rPr>
          <w:rFonts w:ascii="Arial" w:eastAsia="Times New Roman" w:hAnsi="Arial" w:cs="Arial"/>
          <w:sz w:val="24"/>
          <w:szCs w:val="24"/>
        </w:rPr>
      </w:pPr>
      <w:r w:rsidRPr="00E65CC5">
        <w:rPr>
          <w:rFonts w:ascii="Arial" w:eastAsia="Times New Roman" w:hAnsi="Arial" w:cs="Arial"/>
          <w:sz w:val="24"/>
          <w:szCs w:val="24"/>
        </w:rPr>
        <w:t xml:space="preserve"> KAYNAK:  Felsefe Dünyası Dergisi </w:t>
      </w:r>
    </w:p>
    <w:p w:rsidR="00E65CC5" w:rsidRPr="00E65CC5" w:rsidRDefault="00E65CC5" w:rsidP="00E65CC5">
      <w:pPr>
        <w:spacing w:line="360" w:lineRule="auto"/>
        <w:jc w:val="both"/>
        <w:rPr>
          <w:rFonts w:ascii="Arial" w:hAnsi="Arial" w:cs="Arial"/>
          <w:sz w:val="28"/>
          <w:szCs w:val="28"/>
        </w:rPr>
      </w:pPr>
    </w:p>
    <w:sectPr w:rsidR="00E65CC5" w:rsidRPr="00E65CC5" w:rsidSect="006277B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2BA" w:rsidRDefault="00A042BA" w:rsidP="0099436F">
      <w:pPr>
        <w:spacing w:after="0" w:line="240" w:lineRule="auto"/>
      </w:pPr>
      <w:r>
        <w:separator/>
      </w:r>
    </w:p>
  </w:endnote>
  <w:endnote w:type="continuationSeparator" w:id="0">
    <w:p w:rsidR="00A042BA" w:rsidRDefault="00A042BA" w:rsidP="00994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2040"/>
      <w:docPartObj>
        <w:docPartGallery w:val="Page Numbers (Bottom of Page)"/>
        <w:docPartUnique/>
      </w:docPartObj>
    </w:sdtPr>
    <w:sdtEndPr/>
    <w:sdtContent>
      <w:p w:rsidR="0099436F" w:rsidRDefault="00123A48">
        <w:pPr>
          <w:pStyle w:val="Altbilgi"/>
          <w:jc w:val="center"/>
        </w:pPr>
        <w:r>
          <w:fldChar w:fldCharType="begin"/>
        </w:r>
        <w:r>
          <w:instrText xml:space="preserve"> PAGE   \* MERGEFORMAT </w:instrText>
        </w:r>
        <w:r>
          <w:fldChar w:fldCharType="separate"/>
        </w:r>
        <w:r w:rsidR="00D84DBD">
          <w:rPr>
            <w:noProof/>
          </w:rPr>
          <w:t>1</w:t>
        </w:r>
        <w:r>
          <w:rPr>
            <w:noProof/>
          </w:rPr>
          <w:fldChar w:fldCharType="end"/>
        </w:r>
      </w:p>
    </w:sdtContent>
  </w:sdt>
  <w:p w:rsidR="0099436F" w:rsidRDefault="0099436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2BA" w:rsidRDefault="00A042BA" w:rsidP="0099436F">
      <w:pPr>
        <w:spacing w:after="0" w:line="240" w:lineRule="auto"/>
      </w:pPr>
      <w:r>
        <w:separator/>
      </w:r>
    </w:p>
  </w:footnote>
  <w:footnote w:type="continuationSeparator" w:id="0">
    <w:p w:rsidR="00A042BA" w:rsidRDefault="00A042BA" w:rsidP="009943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12D"/>
    <w:rsid w:val="00123A48"/>
    <w:rsid w:val="00125509"/>
    <w:rsid w:val="001D3213"/>
    <w:rsid w:val="006277B6"/>
    <w:rsid w:val="00676617"/>
    <w:rsid w:val="0099436F"/>
    <w:rsid w:val="00A042BA"/>
    <w:rsid w:val="00B9312D"/>
    <w:rsid w:val="00C81385"/>
    <w:rsid w:val="00D84DBD"/>
    <w:rsid w:val="00E65C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65CC5"/>
    <w:rPr>
      <w:color w:val="0000FF"/>
      <w:u w:val="single"/>
    </w:rPr>
  </w:style>
  <w:style w:type="paragraph" w:styleId="stbilgi">
    <w:name w:val="header"/>
    <w:basedOn w:val="Normal"/>
    <w:link w:val="stbilgiChar"/>
    <w:uiPriority w:val="99"/>
    <w:semiHidden/>
    <w:unhideWhenUsed/>
    <w:rsid w:val="0099436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9436F"/>
  </w:style>
  <w:style w:type="paragraph" w:styleId="Altbilgi">
    <w:name w:val="footer"/>
    <w:basedOn w:val="Normal"/>
    <w:link w:val="AltbilgiChar"/>
    <w:uiPriority w:val="99"/>
    <w:unhideWhenUsed/>
    <w:rsid w:val="0099436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94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65CC5"/>
    <w:rPr>
      <w:color w:val="0000FF"/>
      <w:u w:val="single"/>
    </w:rPr>
  </w:style>
  <w:style w:type="paragraph" w:styleId="stbilgi">
    <w:name w:val="header"/>
    <w:basedOn w:val="Normal"/>
    <w:link w:val="stbilgiChar"/>
    <w:uiPriority w:val="99"/>
    <w:semiHidden/>
    <w:unhideWhenUsed/>
    <w:rsid w:val="0099436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9436F"/>
  </w:style>
  <w:style w:type="paragraph" w:styleId="Altbilgi">
    <w:name w:val="footer"/>
    <w:basedOn w:val="Normal"/>
    <w:link w:val="AltbilgiChar"/>
    <w:uiPriority w:val="99"/>
    <w:unhideWhenUsed/>
    <w:rsid w:val="0099436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94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093339">
      <w:bodyDiv w:val="1"/>
      <w:marLeft w:val="0"/>
      <w:marRight w:val="0"/>
      <w:marTop w:val="0"/>
      <w:marBottom w:val="0"/>
      <w:divBdr>
        <w:top w:val="none" w:sz="0" w:space="0" w:color="auto"/>
        <w:left w:val="none" w:sz="0" w:space="0" w:color="auto"/>
        <w:bottom w:val="none" w:sz="0" w:space="0" w:color="auto"/>
        <w:right w:val="none" w:sz="0" w:space="0" w:color="auto"/>
      </w:divBdr>
      <w:divsChild>
        <w:div w:id="90125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2245</Words>
  <Characters>12800</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2020-05-07T09:27:00Z</dcterms:created>
  <dcterms:modified xsi:type="dcterms:W3CDTF">2020-05-07T09:27:00Z</dcterms:modified>
</cp:coreProperties>
</file>