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Pr="006353BB" w:rsidRDefault="00865A9B" w:rsidP="006353B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2E82B413" w:rsidR="00530A77" w:rsidRPr="006353BB" w:rsidRDefault="00EA5A84" w:rsidP="006353B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3BB">
        <w:rPr>
          <w:rFonts w:ascii="Times New Roman" w:hAnsi="Times New Roman" w:cs="Times New Roman"/>
          <w:b/>
          <w:bCs/>
          <w:sz w:val="28"/>
          <w:szCs w:val="28"/>
        </w:rPr>
        <w:t>Makedon Krallığı</w:t>
      </w:r>
      <w:r w:rsidR="0044654D" w:rsidRPr="006353BB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6353BB">
        <w:rPr>
          <w:rFonts w:ascii="Times New Roman" w:hAnsi="Times New Roman" w:cs="Times New Roman"/>
          <w:b/>
          <w:bCs/>
          <w:sz w:val="28"/>
          <w:szCs w:val="28"/>
        </w:rPr>
        <w:t xml:space="preserve">nın </w:t>
      </w:r>
      <w:r w:rsidR="0027724F">
        <w:rPr>
          <w:rFonts w:ascii="Times New Roman" w:hAnsi="Times New Roman" w:cs="Times New Roman"/>
          <w:b/>
          <w:bCs/>
          <w:sz w:val="28"/>
          <w:szCs w:val="28"/>
        </w:rPr>
        <w:t>Dünya İmparatorluğuna Yükselişi</w:t>
      </w:r>
    </w:p>
    <w:p w14:paraId="13846BF0" w14:textId="5A2D852B" w:rsidR="00F9441A" w:rsidRPr="006353BB" w:rsidRDefault="00F9441A" w:rsidP="006353B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DDD97" w14:textId="6E43E623" w:rsidR="006353BB" w:rsidRDefault="00F9441A" w:rsidP="00635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3BB">
        <w:rPr>
          <w:rFonts w:ascii="Times New Roman" w:hAnsi="Times New Roman" w:cs="Times New Roman"/>
          <w:sz w:val="28"/>
          <w:szCs w:val="28"/>
          <w:lang w:val="la-Latn"/>
        </w:rPr>
        <w:t>Makedonya</w:t>
      </w:r>
      <w:r w:rsidRPr="006353BB">
        <w:rPr>
          <w:rFonts w:ascii="Times New Roman" w:hAnsi="Times New Roman" w:cs="Times New Roman"/>
          <w:sz w:val="28"/>
          <w:szCs w:val="28"/>
        </w:rPr>
        <w:t>,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 </w:t>
      </w:r>
      <w:r w:rsidRPr="006353BB">
        <w:rPr>
          <w:rFonts w:ascii="Times New Roman" w:hAnsi="Times New Roman" w:cs="Times New Roman"/>
          <w:sz w:val="28"/>
          <w:szCs w:val="28"/>
        </w:rPr>
        <w:t>uzun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 süren  bir  </w:t>
      </w:r>
      <w:r w:rsidRPr="006353BB">
        <w:rPr>
          <w:rFonts w:ascii="Times New Roman" w:hAnsi="Times New Roman" w:cs="Times New Roman"/>
          <w:sz w:val="28"/>
          <w:szCs w:val="28"/>
        </w:rPr>
        <w:t>iç karışıklık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 döneminden  sonra  tahta  çıkan  Amyntas’ın  oğlu  II. Philippos  (İ</w:t>
      </w:r>
      <w:r w:rsidRPr="006353BB">
        <w:rPr>
          <w:rFonts w:ascii="Times New Roman" w:hAnsi="Times New Roman" w:cs="Times New Roman"/>
          <w:sz w:val="28"/>
          <w:szCs w:val="28"/>
        </w:rPr>
        <w:t>Ö</w:t>
      </w:r>
      <w:r w:rsidR="00644614">
        <w:rPr>
          <w:rFonts w:ascii="Times New Roman" w:hAnsi="Times New Roman" w:cs="Times New Roman"/>
          <w:sz w:val="28"/>
          <w:szCs w:val="28"/>
        </w:rPr>
        <w:t xml:space="preserve"> 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359-336)  </w:t>
      </w:r>
      <w:r w:rsidRPr="006353BB">
        <w:rPr>
          <w:rFonts w:ascii="Times New Roman" w:hAnsi="Times New Roman" w:cs="Times New Roman"/>
          <w:sz w:val="28"/>
          <w:szCs w:val="28"/>
        </w:rPr>
        <w:t>döneminde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 güçlü  bir  devlet  haline  gelmiştir.  </w:t>
      </w:r>
      <w:proofErr w:type="spellStart"/>
      <w:r w:rsidRPr="006353BB">
        <w:rPr>
          <w:rFonts w:ascii="Times New Roman" w:hAnsi="Times New Roman" w:cs="Times New Roman"/>
          <w:sz w:val="28"/>
          <w:szCs w:val="28"/>
        </w:rPr>
        <w:t>Philippos</w:t>
      </w:r>
      <w:proofErr w:type="spellEnd"/>
      <w:r w:rsidRPr="006353BB">
        <w:rPr>
          <w:rFonts w:ascii="Times New Roman" w:hAnsi="Times New Roman" w:cs="Times New Roman"/>
          <w:sz w:val="28"/>
          <w:szCs w:val="28"/>
        </w:rPr>
        <w:t xml:space="preserve">, henüz görevinin başlangıcında verimli toprakları ve maden yatakları bulunan </w:t>
      </w:r>
      <w:proofErr w:type="spellStart"/>
      <w:r w:rsidRPr="006353BB">
        <w:rPr>
          <w:rFonts w:ascii="Times New Roman" w:hAnsi="Times New Roman" w:cs="Times New Roman"/>
          <w:sz w:val="28"/>
          <w:szCs w:val="28"/>
        </w:rPr>
        <w:t>Amphipolis'i</w:t>
      </w:r>
      <w:proofErr w:type="spellEnd"/>
      <w:r w:rsidRPr="006353BB">
        <w:rPr>
          <w:rFonts w:ascii="Times New Roman" w:hAnsi="Times New Roman" w:cs="Times New Roman"/>
          <w:sz w:val="28"/>
          <w:szCs w:val="28"/>
        </w:rPr>
        <w:t xml:space="preserve"> ele geçirmiş ve Trakya boyunca hızlı bir ilerleyişe geçmişti. </w:t>
      </w:r>
      <w:r w:rsidR="000626BF" w:rsidRPr="006353BB">
        <w:rPr>
          <w:rFonts w:ascii="Times New Roman" w:hAnsi="Times New Roman" w:cs="Times New Roman"/>
          <w:sz w:val="28"/>
          <w:szCs w:val="28"/>
        </w:rPr>
        <w:t>S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ınırlarını denize </w:t>
      </w:r>
      <w:r w:rsidR="000626BF" w:rsidRPr="006353BB">
        <w:rPr>
          <w:rFonts w:ascii="Times New Roman" w:hAnsi="Times New Roman" w:cs="Times New Roman"/>
          <w:sz w:val="28"/>
          <w:szCs w:val="28"/>
        </w:rPr>
        <w:t>dek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</w:t>
      </w:r>
      <w:r w:rsidRPr="006353BB">
        <w:rPr>
          <w:rFonts w:ascii="Times New Roman" w:hAnsi="Times New Roman" w:cs="Times New Roman"/>
          <w:sz w:val="28"/>
          <w:szCs w:val="28"/>
        </w:rPr>
        <w:t>genişletmiş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</w:t>
      </w:r>
      <w:r w:rsidR="000626BF" w:rsidRPr="006353BB">
        <w:rPr>
          <w:rFonts w:ascii="Times New Roman" w:hAnsi="Times New Roman" w:cs="Times New Roman"/>
          <w:sz w:val="28"/>
          <w:szCs w:val="28"/>
        </w:rPr>
        <w:t>ve bölgeler</w:t>
      </w:r>
      <w:r w:rsidR="00644614">
        <w:rPr>
          <w:rFonts w:ascii="Times New Roman" w:hAnsi="Times New Roman" w:cs="Times New Roman"/>
          <w:sz w:val="28"/>
          <w:szCs w:val="28"/>
        </w:rPr>
        <w:t>de</w:t>
      </w:r>
      <w:r w:rsidR="000626BF" w:rsidRPr="006353BB">
        <w:rPr>
          <w:rFonts w:ascii="Times New Roman" w:hAnsi="Times New Roman" w:cs="Times New Roman"/>
          <w:sz w:val="28"/>
          <w:szCs w:val="28"/>
        </w:rPr>
        <w:t xml:space="preserve"> 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güvenliği sağlamak </w:t>
      </w:r>
      <w:r w:rsidRPr="006353BB">
        <w:rPr>
          <w:rFonts w:ascii="Times New Roman" w:hAnsi="Times New Roman" w:cs="Times New Roman"/>
          <w:sz w:val="28"/>
          <w:szCs w:val="28"/>
        </w:rPr>
        <w:t>için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 koloniler </w:t>
      </w:r>
      <w:r w:rsidRPr="006353BB">
        <w:rPr>
          <w:rFonts w:ascii="Times New Roman" w:hAnsi="Times New Roman" w:cs="Times New Roman"/>
          <w:sz w:val="28"/>
          <w:szCs w:val="28"/>
        </w:rPr>
        <w:t>kurmuştu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.  </w:t>
      </w:r>
      <w:r w:rsidR="000626BF" w:rsidRPr="006353BB">
        <w:rPr>
          <w:rFonts w:ascii="Times New Roman" w:hAnsi="Times New Roman" w:cs="Times New Roman"/>
          <w:sz w:val="28"/>
          <w:szCs w:val="28"/>
        </w:rPr>
        <w:t xml:space="preserve">Genişleyen 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>sınırlar</w:t>
      </w:r>
      <w:r w:rsidR="000626BF" w:rsidRPr="006353BB">
        <w:rPr>
          <w:rFonts w:ascii="Times New Roman" w:hAnsi="Times New Roman" w:cs="Times New Roman"/>
          <w:sz w:val="28"/>
          <w:szCs w:val="28"/>
        </w:rPr>
        <w:t xml:space="preserve">, </w:t>
      </w:r>
      <w:r w:rsidRPr="006353BB">
        <w:rPr>
          <w:rFonts w:ascii="Times New Roman" w:hAnsi="Times New Roman" w:cs="Times New Roman"/>
          <w:sz w:val="28"/>
          <w:szCs w:val="28"/>
          <w:lang w:val="la-Latn"/>
        </w:rPr>
        <w:t xml:space="preserve">deniz ticareti </w:t>
      </w:r>
      <w:r w:rsidR="000626BF" w:rsidRPr="006353BB">
        <w:rPr>
          <w:rFonts w:ascii="Times New Roman" w:hAnsi="Times New Roman" w:cs="Times New Roman"/>
          <w:sz w:val="28"/>
          <w:szCs w:val="28"/>
        </w:rPr>
        <w:t>sayesinde Makedonya’nın kalkınmasını sağlamıştı.</w:t>
      </w:r>
    </w:p>
    <w:p w14:paraId="147EB4F1" w14:textId="60F6CB90" w:rsidR="006353BB" w:rsidRDefault="000626BF" w:rsidP="00635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3BB">
        <w:rPr>
          <w:rFonts w:ascii="Times New Roman" w:hAnsi="Times New Roman" w:cs="Times New Roman"/>
          <w:sz w:val="28"/>
          <w:szCs w:val="28"/>
        </w:rPr>
        <w:t>Özellikle Atina, Mak</w:t>
      </w:r>
      <w:r w:rsidR="00644614">
        <w:rPr>
          <w:rFonts w:ascii="Times New Roman" w:hAnsi="Times New Roman" w:cs="Times New Roman"/>
          <w:sz w:val="28"/>
          <w:szCs w:val="28"/>
        </w:rPr>
        <w:t>e</w:t>
      </w:r>
      <w:r w:rsidRPr="006353BB">
        <w:rPr>
          <w:rFonts w:ascii="Times New Roman" w:hAnsi="Times New Roman" w:cs="Times New Roman"/>
          <w:sz w:val="28"/>
          <w:szCs w:val="28"/>
        </w:rPr>
        <w:t xml:space="preserve">don Krallığı’nın bu ilerleyişine hızla tepki verse de Orta </w:t>
      </w:r>
      <w:proofErr w:type="spellStart"/>
      <w:r w:rsidRPr="006353BB">
        <w:rPr>
          <w:rFonts w:ascii="Times New Roman" w:hAnsi="Times New Roman" w:cs="Times New Roman"/>
          <w:sz w:val="28"/>
          <w:szCs w:val="28"/>
        </w:rPr>
        <w:t>Hellas</w:t>
      </w:r>
      <w:r w:rsidR="002238B8" w:rsidRPr="006353BB">
        <w:rPr>
          <w:rFonts w:ascii="Times New Roman" w:hAnsi="Times New Roman" w:cs="Times New Roman"/>
          <w:sz w:val="28"/>
          <w:szCs w:val="28"/>
        </w:rPr>
        <w:t>’</w:t>
      </w:r>
      <w:r w:rsidRPr="006353BB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353BB">
        <w:rPr>
          <w:rFonts w:ascii="Times New Roman" w:hAnsi="Times New Roman" w:cs="Times New Roman"/>
          <w:sz w:val="28"/>
          <w:szCs w:val="28"/>
        </w:rPr>
        <w:t xml:space="preserve"> gelişen olaylar, </w:t>
      </w:r>
      <w:proofErr w:type="spellStart"/>
      <w:r w:rsidRPr="006353BB">
        <w:rPr>
          <w:rFonts w:ascii="Times New Roman" w:hAnsi="Times New Roman" w:cs="Times New Roman"/>
          <w:sz w:val="28"/>
          <w:szCs w:val="28"/>
        </w:rPr>
        <w:t>Philippos</w:t>
      </w:r>
      <w:r w:rsidR="00644614">
        <w:rPr>
          <w:rFonts w:ascii="Times New Roman" w:hAnsi="Times New Roman" w:cs="Times New Roman"/>
          <w:sz w:val="28"/>
          <w:szCs w:val="28"/>
        </w:rPr>
        <w:t>’u</w:t>
      </w:r>
      <w:proofErr w:type="spellEnd"/>
      <w:r w:rsidRPr="0063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3BB">
        <w:rPr>
          <w:rFonts w:ascii="Times New Roman" w:hAnsi="Times New Roman" w:cs="Times New Roman"/>
          <w:sz w:val="28"/>
          <w:szCs w:val="28"/>
        </w:rPr>
        <w:t>Hel</w:t>
      </w:r>
      <w:r w:rsidR="00644614">
        <w:rPr>
          <w:rFonts w:ascii="Times New Roman" w:hAnsi="Times New Roman" w:cs="Times New Roman"/>
          <w:sz w:val="28"/>
          <w:szCs w:val="28"/>
        </w:rPr>
        <w:t>l</w:t>
      </w:r>
      <w:r w:rsidRPr="006353BB">
        <w:rPr>
          <w:rFonts w:ascii="Times New Roman" w:hAnsi="Times New Roman" w:cs="Times New Roman"/>
          <w:sz w:val="28"/>
          <w:szCs w:val="28"/>
        </w:rPr>
        <w:t>enlerin</w:t>
      </w:r>
      <w:proofErr w:type="spellEnd"/>
      <w:r w:rsidRPr="006353BB">
        <w:rPr>
          <w:rFonts w:ascii="Times New Roman" w:hAnsi="Times New Roman" w:cs="Times New Roman"/>
          <w:sz w:val="28"/>
          <w:szCs w:val="28"/>
        </w:rPr>
        <w:t xml:space="preserve"> içine çekmiştir. </w:t>
      </w:r>
      <w:r w:rsidR="008F3637" w:rsidRPr="006353BB">
        <w:rPr>
          <w:rFonts w:ascii="Times New Roman" w:hAnsi="Times New Roman" w:cs="Times New Roman"/>
          <w:sz w:val="28"/>
          <w:szCs w:val="28"/>
        </w:rPr>
        <w:t xml:space="preserve">Onun bu denli </w:t>
      </w:r>
      <w:proofErr w:type="spellStart"/>
      <w:r w:rsidR="008F3637" w:rsidRPr="006353BB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 dünyasının içinde olmasına karşı Atina ve </w:t>
      </w:r>
      <w:proofErr w:type="spellStart"/>
      <w:r w:rsidR="008F3637" w:rsidRPr="006353BB">
        <w:rPr>
          <w:rFonts w:ascii="Times New Roman" w:hAnsi="Times New Roman" w:cs="Times New Roman"/>
          <w:sz w:val="28"/>
          <w:szCs w:val="28"/>
        </w:rPr>
        <w:t>Thebai</w:t>
      </w:r>
      <w:proofErr w:type="spell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, güçlerini birleştirmişler ve Makedonya ordusu ile </w:t>
      </w:r>
      <w:r w:rsidR="008F3637" w:rsidRPr="00644614">
        <w:rPr>
          <w:rFonts w:ascii="Times New Roman" w:hAnsi="Times New Roman" w:cs="Times New Roman"/>
          <w:sz w:val="28"/>
          <w:szCs w:val="28"/>
        </w:rPr>
        <w:t>İÖ</w:t>
      </w:r>
      <w:r w:rsidR="008F3637" w:rsidRPr="00644614">
        <w:rPr>
          <w:rFonts w:ascii="Times New Roman" w:hAnsi="Times New Roman" w:cs="Times New Roman"/>
          <w:sz w:val="28"/>
          <w:szCs w:val="28"/>
          <w:lang w:val="la-Latn"/>
        </w:rPr>
        <w:t xml:space="preserve"> 338 yılında Khaironeia’da savaşa tutuşmuşlardır. </w:t>
      </w:r>
      <w:r w:rsidR="008F3637" w:rsidRPr="00644614">
        <w:rPr>
          <w:rFonts w:ascii="Times New Roman" w:hAnsi="Times New Roman" w:cs="Times New Roman"/>
          <w:sz w:val="28"/>
          <w:szCs w:val="28"/>
        </w:rPr>
        <w:t xml:space="preserve">Savaşın galibi </w:t>
      </w:r>
      <w:r w:rsidR="008F3637" w:rsidRPr="00644614">
        <w:rPr>
          <w:rFonts w:ascii="Times New Roman" w:hAnsi="Times New Roman" w:cs="Times New Roman"/>
          <w:sz w:val="28"/>
          <w:szCs w:val="28"/>
          <w:lang w:val="la-Latn"/>
        </w:rPr>
        <w:t>Make</w:t>
      </w:r>
      <w:r w:rsidR="008F3637" w:rsidRPr="006353BB">
        <w:rPr>
          <w:rFonts w:ascii="Times New Roman" w:hAnsi="Times New Roman" w:cs="Times New Roman"/>
          <w:sz w:val="28"/>
          <w:szCs w:val="28"/>
          <w:lang w:val="la-Latn"/>
        </w:rPr>
        <w:t>don</w:t>
      </w:r>
      <w:r w:rsidR="008F3637" w:rsidRPr="006353BB">
        <w:rPr>
          <w:rFonts w:ascii="Times New Roman" w:hAnsi="Times New Roman" w:cs="Times New Roman"/>
          <w:sz w:val="28"/>
          <w:szCs w:val="28"/>
        </w:rPr>
        <w:t xml:space="preserve"> tarafının lideri II. </w:t>
      </w:r>
      <w:proofErr w:type="spellStart"/>
      <w:r w:rsidR="008F3637" w:rsidRPr="006353BB">
        <w:rPr>
          <w:rFonts w:ascii="Times New Roman" w:hAnsi="Times New Roman" w:cs="Times New Roman"/>
          <w:sz w:val="28"/>
          <w:szCs w:val="28"/>
        </w:rPr>
        <w:t>Philippos</w:t>
      </w:r>
      <w:proofErr w:type="spell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, savaş sonunda izlediği politika ile yeni bir çağ başlatacak olan </w:t>
      </w:r>
      <w:proofErr w:type="gramStart"/>
      <w:r w:rsidR="008F3637" w:rsidRPr="006353BB">
        <w:rPr>
          <w:rFonts w:ascii="Times New Roman" w:hAnsi="Times New Roman" w:cs="Times New Roman"/>
          <w:sz w:val="28"/>
          <w:szCs w:val="28"/>
        </w:rPr>
        <w:t>siyasi</w:t>
      </w:r>
      <w:proofErr w:type="gram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 gelişmelerin ilk adımını atmış ve tüm </w:t>
      </w:r>
      <w:proofErr w:type="spellStart"/>
      <w:r w:rsidR="008F3637" w:rsidRPr="006353BB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 devletlerini</w:t>
      </w:r>
      <w:r w:rsidR="00644614">
        <w:rPr>
          <w:rFonts w:ascii="Times New Roman" w:hAnsi="Times New Roman" w:cs="Times New Roman"/>
          <w:sz w:val="28"/>
          <w:szCs w:val="28"/>
        </w:rPr>
        <w:t>n temsilcilerini</w:t>
      </w:r>
      <w:r w:rsidR="008F3637" w:rsidRPr="0063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637" w:rsidRPr="006353BB">
        <w:rPr>
          <w:rFonts w:ascii="Times New Roman" w:hAnsi="Times New Roman" w:cs="Times New Roman"/>
          <w:sz w:val="28"/>
          <w:szCs w:val="28"/>
        </w:rPr>
        <w:t>Korinthos’a</w:t>
      </w:r>
      <w:proofErr w:type="spellEnd"/>
      <w:r w:rsidR="008F3637" w:rsidRPr="006353BB">
        <w:rPr>
          <w:rFonts w:ascii="Times New Roman" w:hAnsi="Times New Roman" w:cs="Times New Roman"/>
          <w:sz w:val="28"/>
          <w:szCs w:val="28"/>
        </w:rPr>
        <w:t xml:space="preserve"> görüşmeye davet etmiştir.</w:t>
      </w:r>
    </w:p>
    <w:p w14:paraId="79040474" w14:textId="77777777" w:rsidR="00480171" w:rsidRPr="006353BB" w:rsidRDefault="008F3637" w:rsidP="00480171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BB">
        <w:rPr>
          <w:rFonts w:ascii="Times New Roman" w:hAnsi="Times New Roman" w:cs="Times New Roman"/>
          <w:sz w:val="28"/>
          <w:szCs w:val="28"/>
        </w:rPr>
        <w:t xml:space="preserve">Bu toplantının sonunda Makedonya kralının önderliğinde </w:t>
      </w:r>
      <w:r w:rsidR="00D04BE9" w:rsidRPr="006353BB">
        <w:rPr>
          <w:rFonts w:ascii="Times New Roman" w:hAnsi="Times New Roman" w:cs="Times New Roman"/>
          <w:sz w:val="28"/>
          <w:szCs w:val="28"/>
        </w:rPr>
        <w:t>genel barışı sağlamak için bir plan oluşturulmuş, askeri ittifak yapma kararı çıkmış</w:t>
      </w:r>
      <w:r w:rsidR="006353BB" w:rsidRPr="006353BB">
        <w:rPr>
          <w:rFonts w:ascii="Times New Roman" w:hAnsi="Times New Roman" w:cs="Times New Roman"/>
          <w:sz w:val="28"/>
          <w:szCs w:val="28"/>
        </w:rPr>
        <w:t xml:space="preserve">tır. Bu ittifaka taraf olan devletler, ortak konsey toplantıları ile dış politikada birleşeceklerdir. </w:t>
      </w:r>
      <w:r w:rsidR="00480171">
        <w:rPr>
          <w:rFonts w:ascii="Times New Roman" w:hAnsi="Times New Roman" w:cs="Times New Roman"/>
          <w:sz w:val="28"/>
          <w:szCs w:val="28"/>
        </w:rPr>
        <w:t xml:space="preserve">Ortak Konsey’den </w:t>
      </w:r>
      <w:r w:rsidR="006353BB" w:rsidRPr="006353BB">
        <w:rPr>
          <w:rFonts w:ascii="Times New Roman" w:hAnsi="Times New Roman" w:cs="Times New Roman"/>
          <w:sz w:val="28"/>
          <w:szCs w:val="28"/>
        </w:rPr>
        <w:t xml:space="preserve">Batı Anadolu’daki </w:t>
      </w:r>
      <w:proofErr w:type="spellStart"/>
      <w:r w:rsidR="006353BB" w:rsidRPr="006353BB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6353BB" w:rsidRPr="00635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3BB" w:rsidRPr="00480171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6353BB" w:rsidRPr="006353BB">
        <w:rPr>
          <w:rFonts w:ascii="Times New Roman" w:hAnsi="Times New Roman" w:cs="Times New Roman"/>
          <w:sz w:val="28"/>
          <w:szCs w:val="28"/>
        </w:rPr>
        <w:t>’lerini</w:t>
      </w:r>
      <w:proofErr w:type="spellEnd"/>
      <w:r w:rsidR="006353BB" w:rsidRPr="006353BB">
        <w:rPr>
          <w:rFonts w:ascii="Times New Roman" w:hAnsi="Times New Roman" w:cs="Times New Roman"/>
          <w:sz w:val="28"/>
          <w:szCs w:val="28"/>
        </w:rPr>
        <w:t xml:space="preserve"> Pers egemenliğinden kurtarmak ve </w:t>
      </w:r>
      <w:proofErr w:type="spellStart"/>
      <w:r w:rsidR="006353BB" w:rsidRPr="006353BB">
        <w:rPr>
          <w:rFonts w:ascii="Times New Roman" w:hAnsi="Times New Roman" w:cs="Times New Roman"/>
          <w:sz w:val="28"/>
          <w:szCs w:val="28"/>
        </w:rPr>
        <w:t>Kserkses’in</w:t>
      </w:r>
      <w:proofErr w:type="spellEnd"/>
      <w:r w:rsidR="006353BB" w:rsidRPr="006353BB">
        <w:rPr>
          <w:rFonts w:ascii="Times New Roman" w:hAnsi="Times New Roman" w:cs="Times New Roman"/>
          <w:sz w:val="28"/>
          <w:szCs w:val="28"/>
        </w:rPr>
        <w:t xml:space="preserve"> geçmişte </w:t>
      </w:r>
      <w:proofErr w:type="spellStart"/>
      <w:r w:rsidR="006353BB" w:rsidRPr="006353BB">
        <w:rPr>
          <w:rFonts w:ascii="Times New Roman" w:hAnsi="Times New Roman" w:cs="Times New Roman"/>
          <w:sz w:val="28"/>
          <w:szCs w:val="28"/>
        </w:rPr>
        <w:t>Hellas’da</w:t>
      </w:r>
      <w:proofErr w:type="spellEnd"/>
      <w:r w:rsidR="006353BB" w:rsidRPr="006353BB">
        <w:rPr>
          <w:rFonts w:ascii="Times New Roman" w:hAnsi="Times New Roman" w:cs="Times New Roman"/>
          <w:sz w:val="28"/>
          <w:szCs w:val="28"/>
        </w:rPr>
        <w:t xml:space="preserve"> neden olduğu yıkımların öcünü almak için ortak düşmanları Perslere karşı savaş </w:t>
      </w:r>
      <w:r w:rsidR="00480171">
        <w:rPr>
          <w:rFonts w:ascii="Times New Roman" w:hAnsi="Times New Roman" w:cs="Times New Roman"/>
          <w:sz w:val="28"/>
          <w:szCs w:val="28"/>
        </w:rPr>
        <w:t xml:space="preserve">yapma </w:t>
      </w:r>
      <w:r w:rsidR="006353BB" w:rsidRPr="006353BB">
        <w:rPr>
          <w:rFonts w:ascii="Times New Roman" w:hAnsi="Times New Roman" w:cs="Times New Roman"/>
          <w:sz w:val="28"/>
          <w:szCs w:val="28"/>
        </w:rPr>
        <w:t xml:space="preserve">kararı alınmıştır. </w:t>
      </w:r>
      <w:proofErr w:type="spellStart"/>
      <w:r w:rsidR="006353BB" w:rsidRPr="006353BB">
        <w:rPr>
          <w:rFonts w:ascii="Times New Roman" w:hAnsi="Times New Roman" w:cs="Times New Roman"/>
          <w:sz w:val="28"/>
          <w:szCs w:val="28"/>
        </w:rPr>
        <w:t>Philippos</w:t>
      </w:r>
      <w:proofErr w:type="spellEnd"/>
      <w:r w:rsidR="006353BB" w:rsidRPr="006353BB">
        <w:rPr>
          <w:rFonts w:ascii="Times New Roman" w:hAnsi="Times New Roman" w:cs="Times New Roman"/>
          <w:sz w:val="28"/>
          <w:szCs w:val="28"/>
        </w:rPr>
        <w:t>, İÖ 336 yılında komutanlarını Anadolu’ya göndererek savaşı resmen başlatmıştır.</w:t>
      </w:r>
      <w:r w:rsidR="00480171">
        <w:rPr>
          <w:rFonts w:ascii="Times New Roman" w:hAnsi="Times New Roman" w:cs="Times New Roman"/>
          <w:sz w:val="28"/>
          <w:szCs w:val="28"/>
        </w:rPr>
        <w:t xml:space="preserve"> Ancak </w:t>
      </w:r>
      <w:r w:rsidR="00480171" w:rsidRPr="006353BB">
        <w:rPr>
          <w:rFonts w:ascii="Times New Roman" w:hAnsi="Times New Roman" w:cs="Times New Roman"/>
          <w:sz w:val="28"/>
          <w:szCs w:val="28"/>
        </w:rPr>
        <w:t>bu süreçte bir suikasta uğrayarak hayatını kaybetmiştir.</w:t>
      </w:r>
    </w:p>
    <w:p w14:paraId="3BCB6272" w14:textId="2A2BD106" w:rsidR="008F3637" w:rsidRPr="006353BB" w:rsidRDefault="008F3637" w:rsidP="00635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005D4A" w14:textId="58AB44FC" w:rsidR="006353BB" w:rsidRDefault="00DA11C5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Ardından göreve gelen oğlu III.</w:t>
      </w:r>
      <w:r w:rsidR="00AE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B98">
        <w:rPr>
          <w:rFonts w:ascii="Times New Roman" w:hAnsi="Times New Roman" w:cs="Times New Roman"/>
          <w:sz w:val="28"/>
          <w:szCs w:val="28"/>
        </w:rPr>
        <w:t>Aleksandros</w:t>
      </w:r>
      <w:proofErr w:type="spellEnd"/>
      <w:r w:rsidR="00AE5B98">
        <w:rPr>
          <w:rFonts w:ascii="Times New Roman" w:hAnsi="Times New Roman" w:cs="Times New Roman"/>
          <w:sz w:val="28"/>
          <w:szCs w:val="28"/>
        </w:rPr>
        <w:t xml:space="preserve">, babasından aldığı görevi sürdürmüştür. İÖ 334 yılına kadar kendine karşı yapılan ayaklanmaları bastırmış, ardından </w:t>
      </w:r>
      <w:proofErr w:type="spellStart"/>
      <w:r w:rsidR="00AE5B98">
        <w:rPr>
          <w:rFonts w:ascii="Times New Roman" w:hAnsi="Times New Roman" w:cs="Times New Roman"/>
          <w:sz w:val="28"/>
          <w:szCs w:val="28"/>
        </w:rPr>
        <w:t>Hellespontos</w:t>
      </w:r>
      <w:proofErr w:type="spellEnd"/>
      <w:r w:rsidR="00AE5B98">
        <w:rPr>
          <w:rFonts w:ascii="Times New Roman" w:hAnsi="Times New Roman" w:cs="Times New Roman"/>
          <w:sz w:val="28"/>
          <w:szCs w:val="28"/>
        </w:rPr>
        <w:t xml:space="preserve"> üzerinden Pers egemenlik coğrafyasına geçmiştir. İÖ 334 yılında Pers satraplarının kontrolündeki ordularla </w:t>
      </w:r>
      <w:proofErr w:type="spellStart"/>
      <w:r w:rsidR="00AE5B98">
        <w:rPr>
          <w:rFonts w:ascii="Times New Roman" w:hAnsi="Times New Roman" w:cs="Times New Roman"/>
          <w:sz w:val="28"/>
          <w:szCs w:val="28"/>
        </w:rPr>
        <w:t>Granikos’da</w:t>
      </w:r>
      <w:proofErr w:type="spellEnd"/>
      <w:r w:rsidR="00AE5B98">
        <w:rPr>
          <w:rFonts w:ascii="Times New Roman" w:hAnsi="Times New Roman" w:cs="Times New Roman"/>
          <w:sz w:val="28"/>
          <w:szCs w:val="28"/>
        </w:rPr>
        <w:t xml:space="preserve"> savaşmış, bu savaştaki galibiyetinin ardından hızla güneye inmeye başlamıştır. </w:t>
      </w:r>
    </w:p>
    <w:p w14:paraId="44A7B4EF" w14:textId="6BA2F396" w:rsidR="00DC7B62" w:rsidRDefault="00AE5B98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Geçtiği coğrafyalarda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358">
        <w:rPr>
          <w:rFonts w:ascii="Times New Roman" w:hAnsi="Times New Roman" w:cs="Times New Roman"/>
          <w:i/>
          <w:iCs/>
          <w:sz w:val="28"/>
          <w:szCs w:val="28"/>
        </w:rPr>
        <w:t>polis</w:t>
      </w:r>
      <w:r>
        <w:rPr>
          <w:rFonts w:ascii="Times New Roman" w:hAnsi="Times New Roman" w:cs="Times New Roman"/>
          <w:sz w:val="28"/>
          <w:szCs w:val="28"/>
        </w:rPr>
        <w:t>’lerini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kendi tarafında tutmak yönünde bir diplomasi izlerken Pers halkları tarafından da büyük direnişle </w:t>
      </w:r>
      <w:r w:rsidR="00B96358">
        <w:rPr>
          <w:rFonts w:ascii="Times New Roman" w:hAnsi="Times New Roman" w:cs="Times New Roman"/>
          <w:sz w:val="28"/>
          <w:szCs w:val="28"/>
        </w:rPr>
        <w:t>karşılanmamıştır</w:t>
      </w:r>
      <w:r>
        <w:rPr>
          <w:rFonts w:ascii="Times New Roman" w:hAnsi="Times New Roman" w:cs="Times New Roman"/>
          <w:sz w:val="28"/>
          <w:szCs w:val="28"/>
        </w:rPr>
        <w:t xml:space="preserve">. Örneğin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Sardes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kolay teslim olmuştur. </w:t>
      </w:r>
      <w:proofErr w:type="spellStart"/>
      <w:r>
        <w:rPr>
          <w:rFonts w:ascii="Times New Roman" w:hAnsi="Times New Roman" w:cs="Times New Roman"/>
          <w:sz w:val="28"/>
          <w:szCs w:val="28"/>
        </w:rPr>
        <w:t>Miletos’da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özellikle donanma gününe karşı büyük direniş gösterilse de </w:t>
      </w:r>
      <w:proofErr w:type="spellStart"/>
      <w:r w:rsidR="00DC7B62">
        <w:rPr>
          <w:rFonts w:ascii="Times New Roman" w:hAnsi="Times New Roman" w:cs="Times New Roman"/>
          <w:sz w:val="28"/>
          <w:szCs w:val="28"/>
        </w:rPr>
        <w:t>Miletos</w:t>
      </w:r>
      <w:proofErr w:type="spellEnd"/>
      <w:r w:rsidR="00DC7B62">
        <w:rPr>
          <w:rFonts w:ascii="Times New Roman" w:hAnsi="Times New Roman" w:cs="Times New Roman"/>
          <w:sz w:val="28"/>
          <w:szCs w:val="28"/>
        </w:rPr>
        <w:t xml:space="preserve"> </w:t>
      </w:r>
      <w:r w:rsidR="00B96358">
        <w:rPr>
          <w:rFonts w:ascii="Times New Roman" w:hAnsi="Times New Roman" w:cs="Times New Roman"/>
          <w:sz w:val="28"/>
          <w:szCs w:val="28"/>
        </w:rPr>
        <w:t>kontrol edilebilmiş</w:t>
      </w:r>
      <w:r w:rsidR="00DC7B62">
        <w:rPr>
          <w:rFonts w:ascii="Times New Roman" w:hAnsi="Times New Roman" w:cs="Times New Roman"/>
          <w:sz w:val="28"/>
          <w:szCs w:val="28"/>
        </w:rPr>
        <w:t xml:space="preserve"> ve tüm diğer </w:t>
      </w:r>
      <w:proofErr w:type="spellStart"/>
      <w:r w:rsidR="00DC7B62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DC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B62" w:rsidRPr="00B96358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DC7B62">
        <w:rPr>
          <w:rFonts w:ascii="Times New Roman" w:hAnsi="Times New Roman" w:cs="Times New Roman"/>
          <w:sz w:val="28"/>
          <w:szCs w:val="28"/>
        </w:rPr>
        <w:t>’lerine</w:t>
      </w:r>
      <w:proofErr w:type="spellEnd"/>
      <w:r w:rsidR="00DC7B62">
        <w:rPr>
          <w:rFonts w:ascii="Times New Roman" w:hAnsi="Times New Roman" w:cs="Times New Roman"/>
          <w:sz w:val="28"/>
          <w:szCs w:val="28"/>
        </w:rPr>
        <w:t xml:space="preserve"> karşı olduğu gibi buranın yönetiminde de </w:t>
      </w:r>
      <w:proofErr w:type="spellStart"/>
      <w:r w:rsidR="00DC7B62" w:rsidRPr="00DC7B62">
        <w:rPr>
          <w:rFonts w:ascii="Times New Roman" w:hAnsi="Times New Roman" w:cs="Times New Roman"/>
          <w:i/>
          <w:iCs/>
          <w:sz w:val="28"/>
          <w:szCs w:val="28"/>
        </w:rPr>
        <w:t>demokratia</w:t>
      </w:r>
      <w:proofErr w:type="spellEnd"/>
      <w:r w:rsidR="00DC7B62">
        <w:rPr>
          <w:rFonts w:ascii="Times New Roman" w:hAnsi="Times New Roman" w:cs="Times New Roman"/>
          <w:sz w:val="28"/>
          <w:szCs w:val="28"/>
        </w:rPr>
        <w:t xml:space="preserve"> taraftarlarını desteklemiş, bağımsızlık ve otonomi vaatlerini sürdürmüştür. </w:t>
      </w:r>
    </w:p>
    <w:p w14:paraId="3D82652B" w14:textId="475ED0D6" w:rsidR="00AE5B98" w:rsidRDefault="00DC7B62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Ionia’nın ardından Karia, </w:t>
      </w:r>
      <w:proofErr w:type="spellStart"/>
      <w:r>
        <w:rPr>
          <w:rFonts w:ascii="Times New Roman" w:hAnsi="Times New Roman" w:cs="Times New Roman"/>
          <w:sz w:val="28"/>
          <w:szCs w:val="28"/>
        </w:rPr>
        <w:t>Lykia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Pamphylia, Pisidia, Phrygia,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Kililia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boyunca Küçük Asya coğrafyasını aşmıştır. En büyük direnişle karşılaştığı yer, Karia’da </w:t>
      </w:r>
      <w:proofErr w:type="spellStart"/>
      <w:r>
        <w:rPr>
          <w:rFonts w:ascii="Times New Roman" w:hAnsi="Times New Roman" w:cs="Times New Roman"/>
          <w:sz w:val="28"/>
          <w:szCs w:val="28"/>
        </w:rPr>
        <w:t>Halikarnassos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olmuştur. </w:t>
      </w:r>
      <w:proofErr w:type="spellStart"/>
      <w:r>
        <w:rPr>
          <w:rFonts w:ascii="Times New Roman" w:hAnsi="Times New Roman" w:cs="Times New Roman"/>
          <w:sz w:val="28"/>
          <w:szCs w:val="28"/>
        </w:rPr>
        <w:t>Kilikia’dan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güneye yöneldiği yerde, </w:t>
      </w:r>
      <w:proofErr w:type="spellStart"/>
      <w:r>
        <w:rPr>
          <w:rFonts w:ascii="Times New Roman" w:hAnsi="Times New Roman" w:cs="Times New Roman"/>
          <w:sz w:val="28"/>
          <w:szCs w:val="28"/>
        </w:rPr>
        <w:t>Issos’da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 Ordusu ile İÖ 333 yılında savaşmış ve burada Pers ordusunu yenmesiyle Mezopotamya’nın yolu açılmıştır.</w:t>
      </w:r>
    </w:p>
    <w:p w14:paraId="0AFF0555" w14:textId="6E33A6E2" w:rsidR="00533FC9" w:rsidRDefault="00DC7B62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Ancak </w:t>
      </w:r>
      <w:proofErr w:type="spellStart"/>
      <w:r>
        <w:rPr>
          <w:rFonts w:ascii="Times New Roman" w:hAnsi="Times New Roman" w:cs="Times New Roman"/>
          <w:sz w:val="28"/>
          <w:szCs w:val="28"/>
        </w:rPr>
        <w:t>Mezopotamaya’ya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yönelmeden evvel, Pers egemenlik coğrafyasında olan Mısır’ı da kontrol altına almak için önce güney batıya yönelmiştir. </w:t>
      </w:r>
      <w:r w:rsidR="00533FC9">
        <w:rPr>
          <w:rFonts w:ascii="Times New Roman" w:hAnsi="Times New Roman" w:cs="Times New Roman"/>
          <w:sz w:val="28"/>
          <w:szCs w:val="28"/>
        </w:rPr>
        <w:t xml:space="preserve">Mısır’a dek olan Fenike coğrafyası, güneyinde Gazze ele geçirildikten sonra İÖ 332 yılında Mısır’a girmiştir. </w:t>
      </w:r>
    </w:p>
    <w:p w14:paraId="5EFDC50E" w14:textId="77777777" w:rsidR="00533FC9" w:rsidRDefault="00533FC9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E14E40" w14:textId="77777777" w:rsidR="00533FC9" w:rsidRDefault="00533FC9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2E715" w14:textId="77777777" w:rsidR="00533FC9" w:rsidRDefault="00533FC9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CCD156" w14:textId="77777777" w:rsidR="00533FC9" w:rsidRDefault="00533FC9" w:rsidP="006353BB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AF0800" w14:textId="77777777" w:rsidR="00533FC9" w:rsidRDefault="00DC7B62" w:rsidP="00533FC9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Mısır’da din üzerinden izlediği diplomasi ve </w:t>
      </w:r>
      <w:proofErr w:type="spellStart"/>
      <w:r>
        <w:rPr>
          <w:rFonts w:ascii="Times New Roman" w:hAnsi="Times New Roman" w:cs="Times New Roman"/>
          <w:sz w:val="28"/>
          <w:szCs w:val="28"/>
        </w:rPr>
        <w:t>Aleksandria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B62">
        <w:rPr>
          <w:rFonts w:ascii="Times New Roman" w:hAnsi="Times New Roman" w:cs="Times New Roman"/>
          <w:i/>
          <w:iCs/>
          <w:sz w:val="28"/>
          <w:szCs w:val="28"/>
        </w:rPr>
        <w:t>polis</w:t>
      </w:r>
      <w:r>
        <w:rPr>
          <w:rFonts w:ascii="Times New Roman" w:hAnsi="Times New Roman" w:cs="Times New Roman"/>
          <w:sz w:val="28"/>
          <w:szCs w:val="28"/>
        </w:rPr>
        <w:t>’ini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kurması ile bölge halklarının kaynaştırılması ve toplumların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hellenize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edilmesi </w:t>
      </w:r>
      <w:r w:rsidR="00533FC9">
        <w:rPr>
          <w:rFonts w:ascii="Times New Roman" w:hAnsi="Times New Roman" w:cs="Times New Roman"/>
          <w:sz w:val="28"/>
          <w:szCs w:val="28"/>
        </w:rPr>
        <w:t xml:space="preserve">ilerleyen seferlerinde de sürecektir. İlerleyen seferleri boyunca da kuracağı yeni </w:t>
      </w:r>
      <w:proofErr w:type="spellStart"/>
      <w:r w:rsidR="00533FC9" w:rsidRPr="00533FC9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533FC9">
        <w:rPr>
          <w:rFonts w:ascii="Times New Roman" w:hAnsi="Times New Roman" w:cs="Times New Roman"/>
          <w:sz w:val="28"/>
          <w:szCs w:val="28"/>
        </w:rPr>
        <w:t>’ler</w:t>
      </w:r>
      <w:proofErr w:type="spellEnd"/>
      <w:r w:rsidR="00533FC9">
        <w:rPr>
          <w:rFonts w:ascii="Times New Roman" w:hAnsi="Times New Roman" w:cs="Times New Roman"/>
          <w:sz w:val="28"/>
          <w:szCs w:val="28"/>
        </w:rPr>
        <w:t xml:space="preserve"> ve buralara yerleştirdiği </w:t>
      </w:r>
      <w:proofErr w:type="spellStart"/>
      <w:r w:rsidR="00533FC9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="00533FC9">
        <w:rPr>
          <w:rFonts w:ascii="Times New Roman" w:hAnsi="Times New Roman" w:cs="Times New Roman"/>
          <w:sz w:val="28"/>
          <w:szCs w:val="28"/>
        </w:rPr>
        <w:t xml:space="preserve"> halkları ile batı geleneklerinin doğulu halklara aktarılması ve toplumların kaynaştırılması hedeflenmiştir.</w:t>
      </w:r>
    </w:p>
    <w:p w14:paraId="418FED80" w14:textId="753D4DCA" w:rsidR="00533FC9" w:rsidRDefault="00533FC9" w:rsidP="00533FC9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Mısır’ın ardından İÖ 331 yılında Babil’e </w:t>
      </w:r>
      <w:r w:rsidR="00B96358">
        <w:rPr>
          <w:rFonts w:ascii="Times New Roman" w:hAnsi="Times New Roman" w:cs="Times New Roman"/>
          <w:sz w:val="28"/>
          <w:szCs w:val="28"/>
        </w:rPr>
        <w:t>girmiştir</w:t>
      </w:r>
      <w:r>
        <w:rPr>
          <w:rFonts w:ascii="Times New Roman" w:hAnsi="Times New Roman" w:cs="Times New Roman"/>
          <w:sz w:val="28"/>
          <w:szCs w:val="28"/>
        </w:rPr>
        <w:t xml:space="preserve">. Mezopotamya’da Erbil yöresindeki </w:t>
      </w:r>
      <w:proofErr w:type="spellStart"/>
      <w:r>
        <w:rPr>
          <w:rFonts w:ascii="Times New Roman" w:hAnsi="Times New Roman" w:cs="Times New Roman"/>
          <w:sz w:val="28"/>
          <w:szCs w:val="28"/>
        </w:rPr>
        <w:t>Gaugamela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Ovası’nda Pers orduları ile tekrar savaşa </w:t>
      </w:r>
      <w:r w:rsidR="00B96358">
        <w:rPr>
          <w:rFonts w:ascii="Times New Roman" w:hAnsi="Times New Roman" w:cs="Times New Roman"/>
          <w:sz w:val="28"/>
          <w:szCs w:val="28"/>
        </w:rPr>
        <w:t>tutuşmuş</w:t>
      </w:r>
      <w:r>
        <w:rPr>
          <w:rFonts w:ascii="Times New Roman" w:hAnsi="Times New Roman" w:cs="Times New Roman"/>
          <w:sz w:val="28"/>
          <w:szCs w:val="28"/>
        </w:rPr>
        <w:t xml:space="preserve"> ve bu savaşın ardından kendini “Asya’nın kralı” olarak ilan </w:t>
      </w:r>
      <w:r w:rsidR="00B96358">
        <w:rPr>
          <w:rFonts w:ascii="Times New Roman" w:hAnsi="Times New Roman" w:cs="Times New Roman"/>
          <w:sz w:val="28"/>
          <w:szCs w:val="28"/>
        </w:rPr>
        <w:t>etmiştir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D6B556" w14:textId="31D6A1DA" w:rsidR="00533FC9" w:rsidRDefault="00533FC9" w:rsidP="00533FC9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Artık Pers İmparatorluğu’nun başkentlerini tek tekele geçirmeye başlamıştı. Susa,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Persepolis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Ektebana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saraylarını ele geçirdi.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devletleri ile seferlerinin başlangıçtaki hedefini gerçekleştirmek, yani </w:t>
      </w:r>
      <w:proofErr w:type="spellStart"/>
      <w:r>
        <w:rPr>
          <w:rFonts w:ascii="Times New Roman" w:hAnsi="Times New Roman" w:cs="Times New Roman"/>
          <w:sz w:val="28"/>
          <w:szCs w:val="28"/>
        </w:rPr>
        <w:t>Ksekses’in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Hellas’da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neden olduğu yıkımların öcünü almak için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Persepolis’deki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sarayı yakıp yıktı. Artık </w:t>
      </w:r>
      <w:proofErr w:type="spellStart"/>
      <w:r>
        <w:rPr>
          <w:rFonts w:ascii="Times New Roman" w:hAnsi="Times New Roman" w:cs="Times New Roman"/>
          <w:sz w:val="28"/>
          <w:szCs w:val="28"/>
        </w:rPr>
        <w:t>Hel</w:t>
      </w:r>
      <w:r w:rsidR="00B9635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enlerin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ö</w:t>
      </w:r>
      <w:r w:rsidR="00B96358">
        <w:rPr>
          <w:rFonts w:ascii="Times New Roman" w:hAnsi="Times New Roman" w:cs="Times New Roman"/>
          <w:sz w:val="28"/>
          <w:szCs w:val="28"/>
        </w:rPr>
        <w:t>ç</w:t>
      </w:r>
      <w:r>
        <w:rPr>
          <w:rFonts w:ascii="Times New Roman" w:hAnsi="Times New Roman" w:cs="Times New Roman"/>
          <w:sz w:val="28"/>
          <w:szCs w:val="28"/>
        </w:rPr>
        <w:t xml:space="preserve"> seferi bitmişti ve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orduları terhis edilmeye başla</w:t>
      </w:r>
      <w:r w:rsidR="00B9635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mıştı. </w:t>
      </w:r>
    </w:p>
    <w:p w14:paraId="4C1D5AA0" w14:textId="77777777" w:rsidR="002E1460" w:rsidRDefault="00533FC9" w:rsidP="00A73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İÖ 327-325 yıllarında Doğ</w:t>
      </w:r>
      <w:r w:rsidR="00B9635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’ya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Nehri’ne dek ilerleyen seferlerini gerçekleştirir. </w:t>
      </w:r>
      <w:proofErr w:type="spellStart"/>
      <w:r>
        <w:rPr>
          <w:rFonts w:ascii="Times New Roman" w:hAnsi="Times New Roman" w:cs="Times New Roman"/>
          <w:sz w:val="28"/>
          <w:szCs w:val="28"/>
        </w:rPr>
        <w:t>Hellen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kültürünün yayılım coğrafyasını en uzak noktalara dek taşıdıktan sonra, artık zorlu iklim koşullarından askerlerinin de yılmasıyla Babil’e dönüş yolculuğu başlar. Döndükten kısa süre sonra İÖ 323 yılında, 33 yaşında </w:t>
      </w:r>
      <w:r w:rsidR="00BA4983">
        <w:rPr>
          <w:rFonts w:ascii="Times New Roman" w:hAnsi="Times New Roman" w:cs="Times New Roman"/>
          <w:sz w:val="28"/>
          <w:szCs w:val="28"/>
        </w:rPr>
        <w:t xml:space="preserve">Babil’de hayatını kaybeder. </w:t>
      </w:r>
    </w:p>
    <w:p w14:paraId="01262024" w14:textId="77777777" w:rsidR="002E1460" w:rsidRDefault="002E1460" w:rsidP="00A73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D7914" w14:textId="77777777" w:rsidR="002E1460" w:rsidRDefault="002E1460" w:rsidP="00A73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DFDDE" w14:textId="2EABC691" w:rsidR="00A736F7" w:rsidRPr="00E31F74" w:rsidRDefault="00A736F7" w:rsidP="00A736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  <w:r w:rsidRPr="00E31F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  <w:t>Kaynaklar:</w:t>
      </w:r>
    </w:p>
    <w:p w14:paraId="2DD11187" w14:textId="77777777" w:rsidR="00A736F7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Arif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Müfid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Mansel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Ege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1999.</w:t>
      </w:r>
    </w:p>
    <w:p w14:paraId="489A46C1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199245E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1997.</w:t>
      </w:r>
    </w:p>
    <w:p w14:paraId="4B150436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004F7233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lastRenderedPageBreak/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r w:rsidRPr="00E31F74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Arkeoloji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Sanat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2007.</w:t>
      </w:r>
    </w:p>
    <w:p w14:paraId="02DCB532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81FE826" w14:textId="77777777" w:rsidR="00A736F7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E31F74">
        <w:rPr>
          <w:rFonts w:ascii="Times New Roman" w:hAnsi="Times New Roman"/>
          <w:sz w:val="28"/>
          <w:szCs w:val="28"/>
        </w:rPr>
        <w:t>,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F74">
        <w:rPr>
          <w:rFonts w:ascii="Times New Roman" w:hAnsi="Times New Roman"/>
          <w:sz w:val="28"/>
          <w:szCs w:val="28"/>
        </w:rPr>
        <w:t>Suat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E31F74">
        <w:rPr>
          <w:rFonts w:ascii="Times New Roman" w:hAnsi="Times New Roman"/>
          <w:sz w:val="28"/>
          <w:szCs w:val="28"/>
        </w:rPr>
        <w:t>Angı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E31F74">
        <w:rPr>
          <w:rFonts w:ascii="Times New Roman" w:hAnsi="Times New Roman"/>
          <w:sz w:val="28"/>
          <w:szCs w:val="28"/>
        </w:rPr>
        <w:t>Kitabevi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2003.</w:t>
      </w:r>
    </w:p>
    <w:p w14:paraId="2B19EFBB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D0EAF1B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Oğuz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Tekin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İletişim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2015.</w:t>
      </w:r>
    </w:p>
    <w:p w14:paraId="57604DF0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49AD3B2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Umberto Eco (ed.),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>,</w:t>
      </w:r>
      <w:r w:rsidRPr="00E31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Leyla </w:t>
      </w:r>
      <w:proofErr w:type="spellStart"/>
      <w:r w:rsidRPr="00E31F74">
        <w:rPr>
          <w:rFonts w:ascii="Times New Roman" w:hAnsi="Times New Roman"/>
          <w:sz w:val="28"/>
          <w:szCs w:val="28"/>
        </w:rPr>
        <w:t>Tonguç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Basmacı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Alfa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2012.</w:t>
      </w:r>
    </w:p>
    <w:p w14:paraId="62B80F88" w14:textId="77777777" w:rsidR="00A736F7" w:rsidRPr="00E31F74" w:rsidRDefault="00A736F7" w:rsidP="00A736F7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A38B344" w14:textId="77777777" w:rsidR="00A736F7" w:rsidRPr="00E31F74" w:rsidRDefault="00A736F7" w:rsidP="00A736F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1F74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</w:t>
      </w:r>
      <w:r w:rsidRPr="00E31F74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E31F74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056E7F20" w14:textId="7C420FE4" w:rsidR="00A736F7" w:rsidRDefault="00A736F7" w:rsidP="00A736F7">
      <w:pPr>
        <w:spacing w:line="360" w:lineRule="auto"/>
        <w:ind w:left="-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99B351" w14:textId="2080FD39" w:rsidR="00A736F7" w:rsidRDefault="00A736F7" w:rsidP="00A736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F4289" w14:textId="77777777" w:rsidR="00A736F7" w:rsidRPr="006353BB" w:rsidRDefault="00A736F7" w:rsidP="00A736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36F7" w:rsidRPr="006353BB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626BF"/>
    <w:rsid w:val="001D5743"/>
    <w:rsid w:val="002238B8"/>
    <w:rsid w:val="0027724F"/>
    <w:rsid w:val="002E1460"/>
    <w:rsid w:val="0044654D"/>
    <w:rsid w:val="00480171"/>
    <w:rsid w:val="00530A77"/>
    <w:rsid w:val="00533FC9"/>
    <w:rsid w:val="006353BB"/>
    <w:rsid w:val="00644614"/>
    <w:rsid w:val="00865A9B"/>
    <w:rsid w:val="008F3637"/>
    <w:rsid w:val="00A736F7"/>
    <w:rsid w:val="00AE5B98"/>
    <w:rsid w:val="00B96358"/>
    <w:rsid w:val="00BA4983"/>
    <w:rsid w:val="00D04BE9"/>
    <w:rsid w:val="00DA11C5"/>
    <w:rsid w:val="00DC7B62"/>
    <w:rsid w:val="00EA5A84"/>
    <w:rsid w:val="00EF4BE8"/>
    <w:rsid w:val="00F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A736F7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2020-05-04T10:26:00Z</dcterms:created>
  <dcterms:modified xsi:type="dcterms:W3CDTF">2020-05-07T10:53:00Z</dcterms:modified>
</cp:coreProperties>
</file>