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EE" w:rsidRPr="00B038D8" w:rsidRDefault="001B27EE" w:rsidP="001B27E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Aslında yeni bir haçlı seferi için bundan daha elverişli bir ortam bulunamazdı; bu büyük ölçüde tehlikenin ortadan kalkmış olduğu ve şehzadeler arasındaki çekişmenin Osmanlı Devleti’ni içten içe bitireceği inancından kaynaklanıyordu. Tersi olsaydı bile Hıristiyan âlemindeki din savaşları, örneğin ileride görülecek </w:t>
      </w:r>
      <w:proofErr w:type="spellStart"/>
      <w:r w:rsidRPr="00B038D8">
        <w:rPr>
          <w:rFonts w:ascii="Times New Roman" w:hAnsi="Times New Roman" w:cs="Times New Roman"/>
          <w:sz w:val="28"/>
          <w:szCs w:val="28"/>
        </w:rPr>
        <w:t>Husit</w:t>
      </w:r>
      <w:proofErr w:type="spellEnd"/>
      <w:r w:rsidRPr="00B038D8">
        <w:rPr>
          <w:rFonts w:ascii="Times New Roman" w:hAnsi="Times New Roman" w:cs="Times New Roman"/>
          <w:sz w:val="28"/>
          <w:szCs w:val="28"/>
        </w:rPr>
        <w:t xml:space="preserve">-Katolik savaşı, öte yandan büyük </w:t>
      </w:r>
      <w:proofErr w:type="spellStart"/>
      <w:r w:rsidRPr="00B038D8">
        <w:rPr>
          <w:rFonts w:ascii="Times New Roman" w:hAnsi="Times New Roman" w:cs="Times New Roman"/>
          <w:sz w:val="28"/>
          <w:szCs w:val="28"/>
        </w:rPr>
        <w:t>şizma</w:t>
      </w:r>
      <w:proofErr w:type="spellEnd"/>
      <w:r w:rsidRPr="00B038D8">
        <w:rPr>
          <w:rFonts w:ascii="Times New Roman" w:hAnsi="Times New Roman" w:cs="Times New Roman"/>
          <w:sz w:val="28"/>
          <w:szCs w:val="28"/>
        </w:rPr>
        <w:t xml:space="preserve"> olayı ve İtalyan şehir cumhuriyetleri arasındaki savaşlar da böyle bir girişimi zaten olanaksız kılacaktı. Eğer doğu Hıristiyanları, yani Slavlar, Arnavutlar, Rum ve Rumenler rasyonel bir biçimde hareket edebilseler, Türkleri kolayca alt edebileceklerdi.</w:t>
      </w:r>
    </w:p>
    <w:p w:rsidR="001B27EE" w:rsidRPr="00B038D8" w:rsidRDefault="001B27EE" w:rsidP="001B27E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Bizans bu </w:t>
      </w:r>
      <w:proofErr w:type="gramStart"/>
      <w:r w:rsidRPr="00B038D8">
        <w:rPr>
          <w:rFonts w:ascii="Times New Roman" w:hAnsi="Times New Roman" w:cs="Times New Roman"/>
          <w:sz w:val="28"/>
          <w:szCs w:val="28"/>
        </w:rPr>
        <w:t>kaos</w:t>
      </w:r>
      <w:proofErr w:type="gramEnd"/>
      <w:r w:rsidRPr="00B038D8">
        <w:rPr>
          <w:rFonts w:ascii="Times New Roman" w:hAnsi="Times New Roman" w:cs="Times New Roman"/>
          <w:sz w:val="28"/>
          <w:szCs w:val="28"/>
        </w:rPr>
        <w:t xml:space="preserve"> ortamını nispeten fırsata çevirmiş ve Selanik ve İstanbul havalisini, ayrıca bazı adaları geri alabilmişti. Bu durum onları eski güçlü imparatorluk pozisyonuna getirecek kadar önemli başarılar sayılmazdı. Doğu Avrupa’da söz sahibi olan ne Venedik ne de Macaristan uzak görüşlü bir siyaset üretebilmişti.</w:t>
      </w:r>
    </w:p>
    <w:p w:rsidR="001B27EE" w:rsidRPr="00B038D8" w:rsidRDefault="001B27EE" w:rsidP="001B27E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15. yüzyıl başları İtalya’daki şehir devletlerinin birbirleriyle mücadelesi şeklinde geçmişti. Venedik-Milano ve Floransa arasındaki uzun uzadıya savaş ancak 1454’te son bulmuş, yani İstanbul artık çoktan Türklerin eline geçmişti. Kısacası bu devletlerin Türklerin Avrupa’dan söküp atılabileceği bu zamanda ne kendilerine ne de komşularına çıkar sağlayacak işler yapabilmişlerdi.</w:t>
      </w:r>
    </w:p>
    <w:p w:rsidR="001B27EE" w:rsidRPr="00B038D8" w:rsidRDefault="001B27EE" w:rsidP="001B27E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Macaristan’daki durum da bunlarınkinden farklı değildi. Osmanlı tehlikesi bir Moğol istilası kadar direkt ve yine o kadar şiddetli değildi; eğer </w:t>
      </w:r>
      <w:proofErr w:type="spellStart"/>
      <w:r w:rsidRPr="00B038D8">
        <w:rPr>
          <w:rFonts w:ascii="Times New Roman" w:hAnsi="Times New Roman" w:cs="Times New Roman"/>
          <w:sz w:val="28"/>
          <w:szCs w:val="28"/>
        </w:rPr>
        <w:t>Arpad</w:t>
      </w:r>
      <w:proofErr w:type="spellEnd"/>
      <w:r w:rsidRPr="00B038D8">
        <w:rPr>
          <w:rFonts w:ascii="Times New Roman" w:hAnsi="Times New Roman" w:cs="Times New Roman"/>
          <w:sz w:val="28"/>
          <w:szCs w:val="28"/>
        </w:rPr>
        <w:t xml:space="preserve"> veya </w:t>
      </w:r>
      <w:proofErr w:type="spellStart"/>
      <w:r w:rsidRPr="00B038D8">
        <w:rPr>
          <w:rFonts w:ascii="Times New Roman" w:hAnsi="Times New Roman" w:cs="Times New Roman"/>
          <w:sz w:val="28"/>
          <w:szCs w:val="28"/>
        </w:rPr>
        <w:t>Anjou</w:t>
      </w:r>
      <w:proofErr w:type="spellEnd"/>
      <w:r w:rsidRPr="00B038D8">
        <w:rPr>
          <w:rFonts w:ascii="Times New Roman" w:hAnsi="Times New Roman" w:cs="Times New Roman"/>
          <w:sz w:val="28"/>
          <w:szCs w:val="28"/>
        </w:rPr>
        <w:t xml:space="preserve"> hanedanından krallar ülke yönetiminde olsalar idi işler başka bir boyuta taşınabilirdi. Ancak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ve onun ardılları bütün kuvveti ellerinde tutamıyorlar ve mutlak otoriteye sahip olamıyorlardı. Özellikle Lüksemburg hanedanı döneminde büyük mülk sahipleri, iktidar ve servetlerini artırma konusunda sınır tanımamış ve iktidar değişimleri sırasındaki zayıf durumdan yararlanarak iktidarı kendi lehlerinde kullanmaya başlamışlardı. Eyaletler güç kazanan küçük soylular ise büyük soylu sınıfla başarılı bir rekabete girişmiş, hatta kralı desteklemişlerse de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sonuçta büyük nüfuz kazanan baronlarla </w:t>
      </w:r>
      <w:r w:rsidRPr="00B038D8">
        <w:rPr>
          <w:rFonts w:ascii="Times New Roman" w:hAnsi="Times New Roman" w:cs="Times New Roman"/>
          <w:sz w:val="28"/>
          <w:szCs w:val="28"/>
        </w:rPr>
        <w:lastRenderedPageBreak/>
        <w:t xml:space="preserve">anlaşmaya mecbur kalmıştır. Kendisini buna zengin maddî kaynaklardan yoksun oluşu itmiş, büyük asilzadeler arasında en güçlüsü olan </w:t>
      </w:r>
      <w:proofErr w:type="spellStart"/>
      <w:r w:rsidRPr="00B038D8">
        <w:rPr>
          <w:rFonts w:ascii="Times New Roman" w:hAnsi="Times New Roman" w:cs="Times New Roman"/>
          <w:sz w:val="28"/>
          <w:szCs w:val="28"/>
        </w:rPr>
        <w:t>Garai-Cillei</w:t>
      </w:r>
      <w:proofErr w:type="spellEnd"/>
      <w:r w:rsidRPr="00B038D8">
        <w:rPr>
          <w:rFonts w:ascii="Times New Roman" w:hAnsi="Times New Roman" w:cs="Times New Roman"/>
          <w:sz w:val="28"/>
          <w:szCs w:val="28"/>
        </w:rPr>
        <w:t xml:space="preserve"> grubuyla birleşmiş, hatta ikinci karısını da </w:t>
      </w:r>
      <w:proofErr w:type="spellStart"/>
      <w:r w:rsidRPr="00B038D8">
        <w:rPr>
          <w:rFonts w:ascii="Times New Roman" w:hAnsi="Times New Roman" w:cs="Times New Roman"/>
          <w:sz w:val="28"/>
          <w:szCs w:val="28"/>
        </w:rPr>
        <w:t>Cillei</w:t>
      </w:r>
      <w:proofErr w:type="spellEnd"/>
      <w:r w:rsidRPr="00B038D8">
        <w:rPr>
          <w:rFonts w:ascii="Times New Roman" w:hAnsi="Times New Roman" w:cs="Times New Roman"/>
          <w:sz w:val="28"/>
          <w:szCs w:val="28"/>
        </w:rPr>
        <w:t xml:space="preserve"> ailesinden seçmişti. Bu durum kraliyet geleneklerine aykırı bir durumdu; krallar kendileriyle aynı mertebedeki köklü ailelerin çocuklarıyla evlenebilirdi.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bu anlamda Macar tarihinde bir ilk sayılırdı ve kendi tebaasının akrabası onun damadı oluyordu. Macarların düşüncesine göre bu davranış, kralın taraf tutan bir siyaset güdebileceği anlamına geliyordu. 1400 yılında Alman </w:t>
      </w:r>
      <w:proofErr w:type="spellStart"/>
      <w:r w:rsidRPr="00B038D8">
        <w:rPr>
          <w:rFonts w:ascii="Times New Roman" w:hAnsi="Times New Roman" w:cs="Times New Roman"/>
          <w:sz w:val="28"/>
          <w:szCs w:val="28"/>
        </w:rPr>
        <w:t>elektör</w:t>
      </w:r>
      <w:proofErr w:type="spellEnd"/>
      <w:r w:rsidRPr="00B038D8">
        <w:rPr>
          <w:rFonts w:ascii="Times New Roman" w:hAnsi="Times New Roman" w:cs="Times New Roman"/>
          <w:sz w:val="28"/>
          <w:szCs w:val="28"/>
        </w:rPr>
        <w:t xml:space="preserve"> (seçici) prensleri, Alman imparatoru </w:t>
      </w:r>
      <w:proofErr w:type="spellStart"/>
      <w:r w:rsidRPr="00B038D8">
        <w:rPr>
          <w:rFonts w:ascii="Times New Roman" w:hAnsi="Times New Roman" w:cs="Times New Roman"/>
          <w:sz w:val="28"/>
          <w:szCs w:val="28"/>
        </w:rPr>
        <w:t>Venzel’i</w:t>
      </w:r>
      <w:proofErr w:type="spellEnd"/>
      <w:r w:rsidRPr="00B038D8">
        <w:rPr>
          <w:rFonts w:ascii="Times New Roman" w:hAnsi="Times New Roman" w:cs="Times New Roman"/>
          <w:sz w:val="28"/>
          <w:szCs w:val="28"/>
        </w:rPr>
        <w:t xml:space="preserve"> istifaya mecbur edince ve onun erkek çocuğu da bulunmadığı için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aile geleneğine dayanarak Alman krallığı için mücadeleye girişti.1411’de Alman kralı olmayı başarır. </w:t>
      </w:r>
    </w:p>
    <w:p w:rsidR="001B27EE" w:rsidRPr="00B038D8" w:rsidRDefault="001B27EE" w:rsidP="001B27E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Uzun bir mücadeleden, daha doğrusu bir darbeden sonra kendisini Alman kralı seçtirmiş olmasına karşın, krallığın iç ve dış siyasetinde hissedilir etkisi çok olmamıştı. Ancak onun bu sıfatı Macaristan için çok şey ifade ediyordu. Onun alman kralı ilan edilmesiyle, Büyük </w:t>
      </w:r>
      <w:proofErr w:type="spellStart"/>
      <w:r w:rsidRPr="00B038D8">
        <w:rPr>
          <w:rFonts w:ascii="Times New Roman" w:hAnsi="Times New Roman" w:cs="Times New Roman"/>
          <w:sz w:val="28"/>
          <w:szCs w:val="28"/>
        </w:rPr>
        <w:t>Lajos’un</w:t>
      </w:r>
      <w:proofErr w:type="spellEnd"/>
      <w:r w:rsidRPr="00B038D8">
        <w:rPr>
          <w:rFonts w:ascii="Times New Roman" w:hAnsi="Times New Roman" w:cs="Times New Roman"/>
          <w:sz w:val="28"/>
          <w:szCs w:val="28"/>
        </w:rPr>
        <w:t xml:space="preserve"> da devam ettirdiği </w:t>
      </w:r>
      <w:proofErr w:type="spellStart"/>
      <w:r w:rsidRPr="00B038D8">
        <w:rPr>
          <w:rFonts w:ascii="Times New Roman" w:hAnsi="Times New Roman" w:cs="Times New Roman"/>
          <w:sz w:val="28"/>
          <w:szCs w:val="28"/>
        </w:rPr>
        <w:t>Arpadların</w:t>
      </w:r>
      <w:proofErr w:type="spellEnd"/>
      <w:r w:rsidRPr="00B038D8">
        <w:rPr>
          <w:rFonts w:ascii="Times New Roman" w:hAnsi="Times New Roman" w:cs="Times New Roman"/>
          <w:sz w:val="28"/>
          <w:szCs w:val="28"/>
        </w:rPr>
        <w:t xml:space="preserve"> dış politikası tamamen değişmiş ve yüzyıllarca sürecek olan Alman </w:t>
      </w:r>
      <w:proofErr w:type="gramStart"/>
      <w:r w:rsidRPr="00B038D8">
        <w:rPr>
          <w:rFonts w:ascii="Times New Roman" w:hAnsi="Times New Roman" w:cs="Times New Roman"/>
          <w:sz w:val="28"/>
          <w:szCs w:val="28"/>
        </w:rPr>
        <w:t>oryantasyonu</w:t>
      </w:r>
      <w:proofErr w:type="gramEnd"/>
      <w:r w:rsidRPr="00B038D8">
        <w:rPr>
          <w:rFonts w:ascii="Times New Roman" w:hAnsi="Times New Roman" w:cs="Times New Roman"/>
          <w:sz w:val="28"/>
          <w:szCs w:val="28"/>
        </w:rPr>
        <w:t xml:space="preserve"> böylece başlamış oluyordu. Alman, daha doğrusu herkesin bildiği Avusturya-Macaristan </w:t>
      </w:r>
      <w:proofErr w:type="spellStart"/>
      <w:r w:rsidRPr="00B038D8">
        <w:rPr>
          <w:rFonts w:ascii="Times New Roman" w:hAnsi="Times New Roman" w:cs="Times New Roman"/>
          <w:sz w:val="28"/>
          <w:szCs w:val="28"/>
        </w:rPr>
        <w:t>monarşik</w:t>
      </w:r>
      <w:proofErr w:type="spellEnd"/>
      <w:r w:rsidRPr="00B038D8">
        <w:rPr>
          <w:rFonts w:ascii="Times New Roman" w:hAnsi="Times New Roman" w:cs="Times New Roman"/>
          <w:sz w:val="28"/>
          <w:szCs w:val="28"/>
        </w:rPr>
        <w:t xml:space="preserve"> ilişkisinin ilk kurucusu bu nedenle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olmuştur. Bunu ülkesinin uluslararası arenada daha etkin olması için bilinçli yapmış olabilirdi ya da hanedan çıkarlarını korumak gereğini hissetmişti. Ancak sonuç yine de aynıydı. Macar, çek, Alman nüfuzunu elinde toplamak yolundaki çabaları Türklere karşı savunma işini her zaman göz önünde tuttuğuna bir işaret olsa gerektir. Yine </w:t>
      </w:r>
      <w:proofErr w:type="spellStart"/>
      <w:r w:rsidRPr="00B038D8">
        <w:rPr>
          <w:rFonts w:ascii="Times New Roman" w:hAnsi="Times New Roman" w:cs="Times New Roman"/>
          <w:sz w:val="28"/>
          <w:szCs w:val="28"/>
        </w:rPr>
        <w:t>Habsburg</w:t>
      </w:r>
      <w:proofErr w:type="spellEnd"/>
      <w:r w:rsidRPr="00B038D8">
        <w:rPr>
          <w:rFonts w:ascii="Times New Roman" w:hAnsi="Times New Roman" w:cs="Times New Roman"/>
          <w:sz w:val="28"/>
          <w:szCs w:val="28"/>
        </w:rPr>
        <w:t xml:space="preserve"> hanedanından Albert’i kendisine damat seçerek krallığın kuvvetinden yararlanmayı düşünmüştür.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Habsburglara</w:t>
      </w:r>
      <w:proofErr w:type="spellEnd"/>
      <w:r w:rsidRPr="00B038D8">
        <w:rPr>
          <w:rFonts w:ascii="Times New Roman" w:hAnsi="Times New Roman" w:cs="Times New Roman"/>
          <w:sz w:val="28"/>
          <w:szCs w:val="28"/>
        </w:rPr>
        <w:t xml:space="preserve"> böylece “Türk problemi” davasını adeta bir miras olarak bırakacaktı ve </w:t>
      </w:r>
      <w:proofErr w:type="spellStart"/>
      <w:r w:rsidRPr="00B038D8">
        <w:rPr>
          <w:rFonts w:ascii="Times New Roman" w:hAnsi="Times New Roman" w:cs="Times New Roman"/>
          <w:sz w:val="28"/>
          <w:szCs w:val="28"/>
        </w:rPr>
        <w:t>Habsburglar</w:t>
      </w:r>
      <w:proofErr w:type="spellEnd"/>
      <w:r w:rsidRPr="00B038D8">
        <w:rPr>
          <w:rFonts w:ascii="Times New Roman" w:hAnsi="Times New Roman" w:cs="Times New Roman"/>
          <w:sz w:val="28"/>
          <w:szCs w:val="28"/>
        </w:rPr>
        <w:t xml:space="preserve"> yüzyıllarca onun izinden ayrılmayacaklardı.</w:t>
      </w:r>
    </w:p>
    <w:p w:rsidR="001B27EE" w:rsidRPr="00B038D8" w:rsidRDefault="001B27EE" w:rsidP="001B27E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Timur 1405’te yani Anadolu’dan ayrıldıktan kısa bir süre sonra ölünce Osmanlı devleti yeniden kurulmak için tarihî bir fırsat yakalamıştır. Bayezid’in büyük oğlu </w:t>
      </w:r>
      <w:r w:rsidRPr="00B038D8">
        <w:rPr>
          <w:rFonts w:ascii="Times New Roman" w:hAnsi="Times New Roman" w:cs="Times New Roman"/>
          <w:sz w:val="28"/>
          <w:szCs w:val="28"/>
        </w:rPr>
        <w:lastRenderedPageBreak/>
        <w:t xml:space="preserve">Süleyman Çelebi, zayıf iradeli ve sefahat düşkünü bir insan olması nedeniyle, devlet adamları ve kumandanlar tarafından pek tutulmuyordu. Rumeli’nde bulunan Süleyman, Balkanlarda çok ciddi bir tehlike bulunmamasına karşın bazı toprakları Venedik ve Bizans’a terk etmişti. Bu sırada Amasya beyliğini yöneten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Çelebi ise karşılaştığı güçlükleri yenerek iyi bir kumandan ve siyaset erbabı olduğunu kanıtlamış, kısa süre zarfında Bursa’ya kadar uzanan arazide Anadolu’ya sahip olmuştu. Bundan sonra kardeşler arasında savaş patlak vermiştir.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Çelebi, durumun ciddiyetini fark edince kardeşi Musa’yı Rumeli’ne geçirmişti. Musa, Eflak beyinin ve başka Balkanlı halkların desteğiyle Süleyman’ı alt etmiş ve kısa zamanda babasının Balkanlarda elde ettiği toprakların önemli kısmını geri kazanmış ve Bizans’ı tekrar vergiye bağlamıştı. Musa, Süleyman’ın aksine gayet haşin mizaçlı ve şiddete yakın birisiydi; bu yüzden devletin ileri gelenlerince </w:t>
      </w:r>
      <w:proofErr w:type="spellStart"/>
      <w:r w:rsidRPr="00B038D8">
        <w:rPr>
          <w:rFonts w:ascii="Times New Roman" w:hAnsi="Times New Roman" w:cs="Times New Roman"/>
          <w:sz w:val="28"/>
          <w:szCs w:val="28"/>
        </w:rPr>
        <w:t>yeğlenmmeişti</w:t>
      </w:r>
      <w:proofErr w:type="spellEnd"/>
      <w:r w:rsidRPr="00B038D8">
        <w:rPr>
          <w:rFonts w:ascii="Times New Roman" w:hAnsi="Times New Roman" w:cs="Times New Roman"/>
          <w:sz w:val="28"/>
          <w:szCs w:val="28"/>
        </w:rPr>
        <w:t xml:space="preserve">. Balkanlardaki akıncı beyleri ve kumandanlar </w:t>
      </w:r>
      <w:proofErr w:type="spellStart"/>
      <w:r w:rsidRPr="00B038D8">
        <w:rPr>
          <w:rFonts w:ascii="Times New Roman" w:hAnsi="Times New Roman" w:cs="Times New Roman"/>
          <w:sz w:val="28"/>
          <w:szCs w:val="28"/>
        </w:rPr>
        <w:t>Mehmed’i</w:t>
      </w:r>
      <w:proofErr w:type="spellEnd"/>
      <w:r w:rsidRPr="00B038D8">
        <w:rPr>
          <w:rFonts w:ascii="Times New Roman" w:hAnsi="Times New Roman" w:cs="Times New Roman"/>
          <w:sz w:val="28"/>
          <w:szCs w:val="28"/>
        </w:rPr>
        <w:t xml:space="preserve"> bu yüzden Rumeli’ne davet etmişlerdir.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Bizans ve Stefan </w:t>
      </w:r>
      <w:proofErr w:type="spellStart"/>
      <w:r w:rsidRPr="00B038D8">
        <w:rPr>
          <w:rFonts w:ascii="Times New Roman" w:hAnsi="Times New Roman" w:cs="Times New Roman"/>
          <w:sz w:val="28"/>
          <w:szCs w:val="28"/>
        </w:rPr>
        <w:t>Lazareviç</w:t>
      </w:r>
      <w:proofErr w:type="spellEnd"/>
      <w:r w:rsidRPr="00B038D8">
        <w:rPr>
          <w:rFonts w:ascii="Times New Roman" w:hAnsi="Times New Roman" w:cs="Times New Roman"/>
          <w:sz w:val="28"/>
          <w:szCs w:val="28"/>
        </w:rPr>
        <w:t xml:space="preserve"> ve diğer bütün karşıt güçlerin yardımıyla Musa’yı harp meydanında yenmiştir (1413). Bizans bu olayın ardından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Çelebi’ye yakınlaşmış, bunun sonucu olarak da Osmanlılar İstanbul kuşatmasını daha gevşek tutmuşlardır.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iktidarı ele geçirdikten sonra özellikle Anadolu’da yeniden birlik için çalışmıştır.</w:t>
      </w:r>
    </w:p>
    <w:p w:rsidR="008A2CCC" w:rsidRDefault="001B27EE" w:rsidP="001B27EE">
      <w:pPr>
        <w:spacing w:line="360" w:lineRule="auto"/>
        <w:jc w:val="both"/>
      </w:pPr>
      <w:r w:rsidRPr="00B038D8">
        <w:rPr>
          <w:rFonts w:ascii="Times New Roman" w:hAnsi="Times New Roman" w:cs="Times New Roman"/>
          <w:sz w:val="28"/>
          <w:szCs w:val="28"/>
        </w:rPr>
        <w:t xml:space="preserve">Niğbolu’dan sonra iki millet arasında ciddi bir çatışma ortamı olmamıştır. Bunun başlıca sebebi, az önce söylediğimiz üzere Bayezid’in doğu ile meşgul olması ve akabinde onun Timur ile olan mücadelesi idi. Osmanlı dâhilindeki iç savaş da buna eklenmişti.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ise bu sıralarda Macaristan’da soylulara karşı iktidarını güçlendirme yolunda adım atmış, Bohemya ve Almanya’da Çek ve Alman tahtına oturmak için savaş vermişti.</w:t>
      </w:r>
      <w:bookmarkStart w:id="0" w:name="_GoBack"/>
      <w:bookmarkEnd w:id="0"/>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A13" w:rsidRDefault="00046A13" w:rsidP="001B27EE">
      <w:pPr>
        <w:spacing w:after="0" w:line="240" w:lineRule="auto"/>
      </w:pPr>
      <w:r>
        <w:separator/>
      </w:r>
    </w:p>
  </w:endnote>
  <w:endnote w:type="continuationSeparator" w:id="0">
    <w:p w:rsidR="00046A13" w:rsidRDefault="00046A13" w:rsidP="001B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692748"/>
      <w:docPartObj>
        <w:docPartGallery w:val="Page Numbers (Bottom of Page)"/>
        <w:docPartUnique/>
      </w:docPartObj>
    </w:sdtPr>
    <w:sdtContent>
      <w:p w:rsidR="001B27EE" w:rsidRDefault="001B27EE">
        <w:pPr>
          <w:pStyle w:val="AltBilgi"/>
          <w:jc w:val="center"/>
        </w:pPr>
        <w:r>
          <w:fldChar w:fldCharType="begin"/>
        </w:r>
        <w:r>
          <w:instrText>PAGE   \* MERGEFORMAT</w:instrText>
        </w:r>
        <w:r>
          <w:fldChar w:fldCharType="separate"/>
        </w:r>
        <w:r>
          <w:rPr>
            <w:noProof/>
          </w:rPr>
          <w:t>3</w:t>
        </w:r>
        <w:r>
          <w:fldChar w:fldCharType="end"/>
        </w:r>
      </w:p>
    </w:sdtContent>
  </w:sdt>
  <w:p w:rsidR="001B27EE" w:rsidRDefault="001B27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A13" w:rsidRDefault="00046A13" w:rsidP="001B27EE">
      <w:pPr>
        <w:spacing w:after="0" w:line="240" w:lineRule="auto"/>
      </w:pPr>
      <w:r>
        <w:separator/>
      </w:r>
    </w:p>
  </w:footnote>
  <w:footnote w:type="continuationSeparator" w:id="0">
    <w:p w:rsidR="00046A13" w:rsidRDefault="00046A13" w:rsidP="001B27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EE"/>
    <w:rsid w:val="00046A13"/>
    <w:rsid w:val="001B27EE"/>
    <w:rsid w:val="006B7BBC"/>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EBB0E-D48D-4BBF-ABEF-76052AD6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7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27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27EE"/>
  </w:style>
  <w:style w:type="paragraph" w:styleId="AltBilgi">
    <w:name w:val="footer"/>
    <w:basedOn w:val="Normal"/>
    <w:link w:val="AltBilgiChar"/>
    <w:uiPriority w:val="99"/>
    <w:unhideWhenUsed/>
    <w:rsid w:val="001B27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2020-05-05T08:12:00Z</dcterms:created>
  <dcterms:modified xsi:type="dcterms:W3CDTF">2020-05-05T08:13:00Z</dcterms:modified>
</cp:coreProperties>
</file>