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07AD2" w:rsidRDefault="00C07AD2" w:rsidP="00802354">
            <w:pPr>
              <w:jc w:val="left"/>
              <w:textAlignment w:val="baseline"/>
              <w:outlineLvl w:val="5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802354" w:rsidRPr="00802354">
              <w:rPr>
                <w:rFonts w:cs="Arial"/>
                <w:bCs/>
                <w:sz w:val="16"/>
                <w:szCs w:val="16"/>
              </w:rPr>
              <w:t>CEE0316 - Uluslararası Emek Göçü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07AD2" w:rsidRDefault="00802354" w:rsidP="00832AEF">
            <w:pPr>
              <w:pStyle w:val="DersBilgileri"/>
              <w:rPr>
                <w:szCs w:val="16"/>
              </w:rPr>
            </w:pPr>
            <w:r w:rsidRPr="00C07AD2">
              <w:rPr>
                <w:szCs w:val="16"/>
              </w:rPr>
              <w:t xml:space="preserve">Dr. </w:t>
            </w:r>
            <w:proofErr w:type="spellStart"/>
            <w:r w:rsidRPr="00C07AD2">
              <w:rPr>
                <w:szCs w:val="16"/>
              </w:rPr>
              <w:t>Öğr</w:t>
            </w:r>
            <w:proofErr w:type="spellEnd"/>
            <w:r w:rsidRPr="00C07AD2">
              <w:rPr>
                <w:szCs w:val="16"/>
              </w:rPr>
              <w:t>. Üyesi Elif Tuğba 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07AD2" w:rsidRDefault="00802354" w:rsidP="00832AEF">
            <w:pPr>
              <w:pStyle w:val="DersBilgileri"/>
              <w:rPr>
                <w:szCs w:val="16"/>
              </w:rPr>
            </w:pPr>
            <w:r w:rsidRPr="00C07AD2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07AD2" w:rsidRDefault="00802354" w:rsidP="00832AEF">
            <w:pPr>
              <w:pStyle w:val="DersBilgileri"/>
              <w:rPr>
                <w:szCs w:val="16"/>
              </w:rPr>
            </w:pPr>
            <w:r w:rsidRPr="00C07AD2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07AD2" w:rsidRDefault="00802354" w:rsidP="00832AEF">
            <w:pPr>
              <w:pStyle w:val="DersBilgileri"/>
              <w:rPr>
                <w:szCs w:val="16"/>
              </w:rPr>
            </w:pPr>
            <w:r w:rsidRPr="00C07AD2"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07AD2" w:rsidRDefault="00802354" w:rsidP="00802354">
            <w:pPr>
              <w:pStyle w:val="DersBilgileri"/>
              <w:rPr>
                <w:szCs w:val="16"/>
              </w:rPr>
            </w:pPr>
            <w:r w:rsidRPr="00C07AD2">
              <w:rPr>
                <w:rFonts w:cs="Arial"/>
                <w:szCs w:val="16"/>
                <w:shd w:val="clear" w:color="auto" w:fill="FEFEFE"/>
              </w:rPr>
              <w:t>Küreselleşme sürecinde önemi artan u</w:t>
            </w:r>
            <w:r w:rsidRPr="00C07AD2">
              <w:rPr>
                <w:rFonts w:cs="Arial"/>
                <w:szCs w:val="16"/>
                <w:shd w:val="clear" w:color="auto" w:fill="FEFEFE"/>
              </w:rPr>
              <w:t>luslararası emek göçü</w:t>
            </w:r>
            <w:r w:rsidRPr="00C07AD2">
              <w:rPr>
                <w:rFonts w:cs="Arial"/>
                <w:szCs w:val="16"/>
                <w:shd w:val="clear" w:color="auto" w:fill="FEFEFE"/>
              </w:rPr>
              <w:t xml:space="preserve">, bu ders kapsamında ekonomik, toplumsal, siyasal boyutları ile değerlendirilmektedir.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07AD2" w:rsidRDefault="00802354" w:rsidP="00802354">
            <w:pPr>
              <w:pStyle w:val="DersBilgileri"/>
              <w:rPr>
                <w:szCs w:val="16"/>
              </w:rPr>
            </w:pPr>
            <w:r w:rsidRPr="00C07AD2">
              <w:rPr>
                <w:rFonts w:cs="Arial"/>
                <w:szCs w:val="16"/>
                <w:shd w:val="clear" w:color="auto" w:fill="FEFEFE"/>
              </w:rPr>
              <w:t>Emek göçünün küresel düzeyde gelişme eğilimlerinin tartışılması, Türkiye’den Avrupa’ya göç hareketleri ve Türkiye’ye çevresindeki ülkelerden göçlerin sosyal ve ekon</w:t>
            </w:r>
            <w:r w:rsidRPr="00C07AD2">
              <w:rPr>
                <w:rFonts w:cs="Arial"/>
                <w:szCs w:val="16"/>
                <w:shd w:val="clear" w:color="auto" w:fill="FEFEFE"/>
              </w:rPr>
              <w:t xml:space="preserve">omik boyutlarıyla ele alınması amaçlanmıştır.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07AD2" w:rsidRDefault="00802354" w:rsidP="00832AEF">
            <w:pPr>
              <w:pStyle w:val="DersBilgileri"/>
              <w:rPr>
                <w:szCs w:val="16"/>
              </w:rPr>
            </w:pPr>
            <w:r w:rsidRPr="00C07AD2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07AD2" w:rsidRDefault="00802354" w:rsidP="00832AEF">
            <w:pPr>
              <w:pStyle w:val="DersBilgileri"/>
              <w:rPr>
                <w:szCs w:val="16"/>
              </w:rPr>
            </w:pPr>
            <w:r w:rsidRPr="00C07AD2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07AD2" w:rsidRDefault="00802354" w:rsidP="00832AEF">
            <w:pPr>
              <w:pStyle w:val="DersBilgileri"/>
              <w:rPr>
                <w:szCs w:val="16"/>
              </w:rPr>
            </w:pPr>
            <w:r w:rsidRPr="00C07AD2">
              <w:rPr>
                <w:szCs w:val="16"/>
              </w:rPr>
              <w:t>Yok</w:t>
            </w:r>
          </w:p>
        </w:tc>
      </w:tr>
      <w:tr w:rsidR="00BC32DD" w:rsidRPr="001A2552" w:rsidTr="0080235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shd w:val="clear" w:color="auto" w:fill="auto"/>
          </w:tcPr>
          <w:p w:rsidR="00802354" w:rsidRPr="00C07AD2" w:rsidRDefault="00802354" w:rsidP="00802354">
            <w:pPr>
              <w:pStyle w:val="Kaynakca"/>
              <w:ind w:left="157" w:firstLine="0"/>
              <w:rPr>
                <w:rFonts w:cs="Arial"/>
                <w:szCs w:val="16"/>
                <w:shd w:val="clear" w:color="auto" w:fill="F7F7F7"/>
                <w:lang w:val="tr-TR"/>
              </w:rPr>
            </w:pPr>
            <w:proofErr w:type="spellStart"/>
            <w:r w:rsidRPr="00C07AD2">
              <w:rPr>
                <w:rFonts w:cs="Arial"/>
                <w:szCs w:val="16"/>
                <w:shd w:val="clear" w:color="auto" w:fill="F7F7F7"/>
                <w:lang w:val="tr-TR"/>
              </w:rPr>
              <w:t>Castles</w:t>
            </w:r>
            <w:proofErr w:type="spellEnd"/>
            <w:r w:rsidRPr="00C07AD2">
              <w:rPr>
                <w:rFonts w:cs="Arial"/>
                <w:szCs w:val="16"/>
                <w:shd w:val="clear" w:color="auto" w:fill="F7F7F7"/>
                <w:lang w:val="tr-TR"/>
              </w:rPr>
              <w:t>, S. Ve M. Miller (2008) Göçler Çağı, İstanbul Bilgi Üniversitesi Yayınları</w:t>
            </w:r>
          </w:p>
          <w:p w:rsidR="00802354" w:rsidRPr="00C07AD2" w:rsidRDefault="00802354" w:rsidP="00C07AD2">
            <w:pPr>
              <w:pStyle w:val="Kaynakca"/>
              <w:ind w:left="157" w:firstLine="0"/>
              <w:rPr>
                <w:szCs w:val="16"/>
                <w:lang w:val="tr-TR"/>
              </w:rPr>
            </w:pPr>
            <w:r w:rsidRPr="00C07AD2">
              <w:rPr>
                <w:rFonts w:cs="Arial"/>
                <w:szCs w:val="16"/>
                <w:shd w:val="clear" w:color="auto" w:fill="F7F7F7"/>
                <w:lang w:val="tr-TR"/>
              </w:rPr>
              <w:t>Toksöz G. (2006) Uluslararası Emek Gö</w:t>
            </w:r>
            <w:r w:rsidRPr="00C07AD2">
              <w:rPr>
                <w:rFonts w:cs="Arial"/>
                <w:szCs w:val="16"/>
                <w:shd w:val="clear" w:color="auto" w:fill="F7F7F7"/>
                <w:lang w:val="tr-TR"/>
              </w:rPr>
              <w:t xml:space="preserve">çü, İstanbul Bilgi Üniversitesi </w:t>
            </w:r>
            <w:r w:rsidRPr="00C07AD2">
              <w:rPr>
                <w:rFonts w:cs="Arial"/>
                <w:szCs w:val="16"/>
                <w:shd w:val="clear" w:color="auto" w:fill="F7F7F7"/>
                <w:lang w:val="tr-TR"/>
              </w:rPr>
              <w:t>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C07AD2" w:rsidRDefault="00C07AD2" w:rsidP="00832AEF">
            <w:pPr>
              <w:pStyle w:val="DersBilgileri"/>
              <w:rPr>
                <w:szCs w:val="16"/>
              </w:rPr>
            </w:pPr>
            <w:r w:rsidRPr="00C07AD2"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07AD2" w:rsidRDefault="00C07AD2" w:rsidP="00832AEF">
            <w:pPr>
              <w:pStyle w:val="DersBilgileri"/>
              <w:rPr>
                <w:szCs w:val="16"/>
              </w:rPr>
            </w:pPr>
            <w:r w:rsidRPr="00C07AD2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07AD2" w:rsidRDefault="00C07AD2" w:rsidP="00832AEF">
            <w:pPr>
              <w:pStyle w:val="DersBilgileri"/>
              <w:rPr>
                <w:szCs w:val="16"/>
              </w:rPr>
            </w:pPr>
            <w:r w:rsidRPr="00C07AD2"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7AD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02354"/>
    <w:rsid w:val="00832BE3"/>
    <w:rsid w:val="00BC32DD"/>
    <w:rsid w:val="00C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9F3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802354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802354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tugba dogan</dc:creator>
  <cp:keywords/>
  <dc:description/>
  <cp:lastModifiedBy>elif tugba dogan</cp:lastModifiedBy>
  <cp:revision>2</cp:revision>
  <dcterms:created xsi:type="dcterms:W3CDTF">2020-05-08T00:02:00Z</dcterms:created>
  <dcterms:modified xsi:type="dcterms:W3CDTF">2020-05-08T00:02:00Z</dcterms:modified>
</cp:coreProperties>
</file>