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HUN 402 İleri 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Dr.Öğr.Üyesi Yasemin Altaylı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</w:t>
            </w:r>
            <w:r w:rsidR="00EB1FE2">
              <w:rPr>
                <w:szCs w:val="16"/>
              </w:rPr>
              <w:t>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İleri seviyedeki Macarca metinlerin </w:t>
            </w:r>
            <w:r w:rsidR="00007135">
              <w:rPr>
                <w:szCs w:val="16"/>
              </w:rPr>
              <w:t>anlamsal</w:t>
            </w:r>
            <w:r>
              <w:rPr>
                <w:szCs w:val="16"/>
              </w:rPr>
              <w:t xml:space="preserve"> ve dil bilgisel kurallarının anlaşılması için metin analizleri, çeviri çalışmaları</w:t>
            </w:r>
            <w:r w:rsidR="00007135">
              <w:rPr>
                <w:szCs w:val="16"/>
              </w:rPr>
              <w:t xml:space="preserve"> ile</w:t>
            </w:r>
            <w:r>
              <w:rPr>
                <w:szCs w:val="16"/>
              </w:rPr>
              <w:t xml:space="preserve"> </w:t>
            </w:r>
            <w:r w:rsidR="00007135">
              <w:rPr>
                <w:szCs w:val="16"/>
              </w:rPr>
              <w:t xml:space="preserve">konuşma, anlama ve </w:t>
            </w:r>
            <w:r>
              <w:rPr>
                <w:szCs w:val="16"/>
              </w:rPr>
              <w:t>yazma becerilerini</w:t>
            </w:r>
            <w:r w:rsidR="00007135">
              <w:rPr>
                <w:szCs w:val="16"/>
              </w:rPr>
              <w:t xml:space="preserve"> geliştirecek örneklemeler yapılmaktadır.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D71BE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ileri düzey </w:t>
            </w:r>
            <w:r w:rsidR="00EB1FE2">
              <w:rPr>
                <w:szCs w:val="16"/>
              </w:rPr>
              <w:t xml:space="preserve">Macarca </w:t>
            </w:r>
            <w:r>
              <w:rPr>
                <w:szCs w:val="16"/>
              </w:rPr>
              <w:t>anlama, konuşma ve yazma becerilerinin geliştirilmesi amaçlanmıştır</w:t>
            </w:r>
            <w:r w:rsidR="0013720C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071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7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Türkçe/Macarca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178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</w:t>
            </w:r>
            <w:r w:rsidR="00432721">
              <w:rPr>
                <w:szCs w:val="16"/>
              </w:rPr>
              <w:t>UN</w:t>
            </w:r>
            <w:r>
              <w:rPr>
                <w:szCs w:val="16"/>
              </w:rPr>
              <w:t xml:space="preserve"> 401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22D5" w:rsidRPr="004122D5" w:rsidRDefault="0041788A" w:rsidP="004122D5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  <w:lang w:val="tr-TR"/>
              </w:rPr>
              <w:t>İleri düzey Macarca metinler</w:t>
            </w:r>
            <w:r w:rsidR="0013720C">
              <w:rPr>
                <w:szCs w:val="16"/>
                <w:lang w:val="tr-TR"/>
              </w:rPr>
              <w:t>.</w:t>
            </w:r>
          </w:p>
          <w:p w:rsidR="004122D5" w:rsidRPr="004122D5" w:rsidRDefault="004122D5" w:rsidP="004122D5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4122D5">
              <w:rPr>
                <w:szCs w:val="16"/>
                <w:lang w:val="tr-TR"/>
              </w:rPr>
              <w:t>Budavárné Béres Erzsébet-Kelecsényi László Zoltán, Szövegértés-Szövegalkotás, Alapfogalmak és Építőelemek, Corvina, 1999.</w:t>
            </w:r>
            <w:r w:rsidRPr="004122D5">
              <w:rPr>
                <w:rFonts w:asciiTheme="minorHAnsi" w:eastAsiaTheme="minorEastAsia" w:hAnsi="Calibri" w:cstheme="minorBidi"/>
                <w:b/>
                <w:bCs/>
                <w:i/>
                <w:color w:val="000000" w:themeColor="text1"/>
                <w:kern w:val="24"/>
                <w:sz w:val="56"/>
                <w:szCs w:val="56"/>
              </w:rPr>
              <w:t xml:space="preserve"> </w:t>
            </w:r>
          </w:p>
          <w:p w:rsidR="004122D5" w:rsidRPr="004122D5" w:rsidRDefault="004122D5" w:rsidP="004122D5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4122D5">
              <w:rPr>
                <w:szCs w:val="16"/>
                <w:lang w:val="tr-TR"/>
              </w:rPr>
              <w:t>Budavárné Béres Erzsébet-Kelecsényi László Zoltán, Szövegértés-Szövegalkotás, Szövegtípusok, Corvina, 1999</w:t>
            </w:r>
          </w:p>
          <w:p w:rsidR="004122D5" w:rsidRPr="004122D5" w:rsidRDefault="004122D5" w:rsidP="004122D5">
            <w:pPr>
              <w:pStyle w:val="Kaynakca"/>
              <w:rPr>
                <w:szCs w:val="16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122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72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40A2"/>
    <w:multiLevelType w:val="hybridMultilevel"/>
    <w:tmpl w:val="AE46510E"/>
    <w:lvl w:ilvl="0" w:tplc="F9282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661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2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2B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4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22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48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63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28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7135"/>
    <w:rsid w:val="000A48ED"/>
    <w:rsid w:val="0013720C"/>
    <w:rsid w:val="00166DFA"/>
    <w:rsid w:val="004122D5"/>
    <w:rsid w:val="0041788A"/>
    <w:rsid w:val="00432721"/>
    <w:rsid w:val="006D71BE"/>
    <w:rsid w:val="00832BE3"/>
    <w:rsid w:val="00BC32DD"/>
    <w:rsid w:val="00D716C9"/>
    <w:rsid w:val="00E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21A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122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4122D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4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Alpertunga Altaylı</dc:creator>
  <cp:keywords/>
  <dc:description/>
  <cp:lastModifiedBy>Alpertunga Altaylı</cp:lastModifiedBy>
  <cp:revision>6</cp:revision>
  <dcterms:created xsi:type="dcterms:W3CDTF">2020-05-08T09:52:00Z</dcterms:created>
  <dcterms:modified xsi:type="dcterms:W3CDTF">2020-05-08T10:10:00Z</dcterms:modified>
</cp:coreProperties>
</file>