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C3A83" w:rsidRDefault="00BC3A8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2" w14:textId="77777777" w:rsidR="00BC3A83" w:rsidRDefault="00BC3A8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3" w14:textId="77777777" w:rsidR="00BC3A83" w:rsidRDefault="00BC3A8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4" w14:textId="77777777" w:rsidR="00BC3A83" w:rsidRDefault="00BC3A8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5" w14:textId="04EBD3F2" w:rsidR="00BC3A83" w:rsidRDefault="00BC7D9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 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AKIŞKANLAR MEKANİĞİ DERSİ</w:t>
      </w:r>
    </w:p>
    <w:p w14:paraId="00000006" w14:textId="77777777" w:rsidR="00BC3A83" w:rsidRDefault="00BC7D9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9. HAFTA DERS NOTLARI</w:t>
      </w:r>
    </w:p>
    <w:p w14:paraId="00000007" w14:textId="77777777" w:rsidR="00BC3A83" w:rsidRDefault="00BC7D9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8" w14:textId="77777777" w:rsidR="00BC3A83" w:rsidRDefault="00BC7D9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9" w14:textId="77777777" w:rsidR="00BC3A83" w:rsidRDefault="00BC7D9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A" w14:textId="77777777" w:rsidR="00BC3A83" w:rsidRDefault="00BC7D9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B" w14:textId="77777777" w:rsidR="00BC3A83" w:rsidRDefault="00BC7D93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C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sz w:val="28"/>
          <w:szCs w:val="28"/>
        </w:rPr>
      </w:pPr>
    </w:p>
    <w:p w14:paraId="0000000D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E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F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0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1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2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3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4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5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6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7" w14:textId="77777777" w:rsidR="00BC3A83" w:rsidRDefault="00BC7D9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>POMPALAR VE POMPA SEÇİMİ</w:t>
      </w:r>
    </w:p>
    <w:p w14:paraId="00000018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9" w14:textId="77777777" w:rsidR="00BC3A83" w:rsidRDefault="00BC7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Akışkanın bir noktadan diğerine taşınması için itici bir kuvvete ihtiyaç vardır. Bu amaçla genellikle pompa veya kompresör kullanılır.</w:t>
      </w:r>
    </w:p>
    <w:p w14:paraId="0000001A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color w:val="000000"/>
          <w:sz w:val="28"/>
          <w:szCs w:val="28"/>
        </w:rPr>
      </w:pPr>
    </w:p>
    <w:p w14:paraId="0000001B" w14:textId="77777777" w:rsidR="00BC3A83" w:rsidRDefault="00BC7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Bir mühendis pompa veya kompresör seçiminde bazı noktalara dikkat etmelidir.</w:t>
      </w:r>
    </w:p>
    <w:p w14:paraId="0000001C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D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Kapasite</w:t>
      </w:r>
    </w:p>
    <w:p w14:paraId="0000001E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Pompanın sağlayacağı enerji veya basma kuvveti</w:t>
      </w:r>
    </w:p>
    <w:p w14:paraId="0000001F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Pompayı çalıştırmak için gerekli güç</w:t>
      </w:r>
    </w:p>
    <w:p w14:paraId="00000020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Pompa verimi</w:t>
      </w:r>
    </w:p>
    <w:p w14:paraId="00000021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color w:val="000000"/>
          <w:sz w:val="28"/>
          <w:szCs w:val="28"/>
        </w:rPr>
      </w:pPr>
    </w:p>
    <w:p w14:paraId="00000022" w14:textId="77777777" w:rsidR="00BC3A83" w:rsidRDefault="00BC7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Bu seçimler için öncelikle dikkat edilmesi gereken diğer konular ise;</w:t>
      </w:r>
    </w:p>
    <w:p w14:paraId="00000023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Taşınacak akışkanın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korozifliği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>, sıcaklığı, buhar basıncı, viskozitesi, vb.</w:t>
      </w:r>
    </w:p>
    <w:p w14:paraId="00000024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İstenilen ka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pasite</w:t>
      </w:r>
    </w:p>
    <w:p w14:paraId="00000025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Pompa giriş koşulları, emme yüksekliği</w:t>
      </w:r>
    </w:p>
    <w:p w14:paraId="00000026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Pompanın boşaltma koşulları</w:t>
      </w:r>
    </w:p>
    <w:p w14:paraId="00000027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Pompanın çalışma şekli</w:t>
      </w:r>
    </w:p>
    <w:p w14:paraId="00000028" w14:textId="77777777" w:rsidR="00BC3A83" w:rsidRDefault="00BC7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Pompanın büyüklüğü, vb.</w:t>
      </w:r>
    </w:p>
    <w:p w14:paraId="00000029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color w:val="000000"/>
          <w:sz w:val="28"/>
          <w:szCs w:val="28"/>
        </w:rPr>
      </w:pPr>
    </w:p>
    <w:p w14:paraId="0000002A" w14:textId="77777777" w:rsidR="00BC3A83" w:rsidRDefault="00BC7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Pompalar pozitif yer değiştirmeli pompalar ve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santrifüj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pompalar olmak üzere iki grupta toplanabilir.</w:t>
      </w:r>
    </w:p>
    <w:p w14:paraId="0000002B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color w:val="000000"/>
          <w:sz w:val="28"/>
          <w:szCs w:val="28"/>
        </w:rPr>
      </w:pPr>
    </w:p>
    <w:p w14:paraId="0000002C" w14:textId="77777777" w:rsidR="00BC3A83" w:rsidRDefault="00BC7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Kompresörler ise basınçlarına göre fanlar, üfleç ve kompresörler ve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rotary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üfleç ve kompresörler olmak üzere sınıflandırılabilir.</w:t>
      </w:r>
    </w:p>
    <w:p w14:paraId="0000002D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0000002E" w14:textId="77777777" w:rsidR="00BC3A83" w:rsidRDefault="00BC7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rFonts w:ascii="Comic Sans MS" w:eastAsia="Comic Sans MS" w:hAnsi="Comic Sans MS" w:cs="Comic Sans MS"/>
          <w:color w:val="000000"/>
          <w:sz w:val="28"/>
          <w:szCs w:val="28"/>
        </w:rPr>
        <w:t>Atmosfer basıncının altında çalışan pompalara vakum pompaları denir. Bunlar da ejektörler ve difüzyon pompası olmak üzere iki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grupta toplanırlar.</w:t>
      </w:r>
    </w:p>
    <w:p w14:paraId="0000002F" w14:textId="77777777" w:rsidR="00BC3A83" w:rsidRDefault="00BC3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color w:val="000000"/>
          <w:sz w:val="28"/>
          <w:szCs w:val="28"/>
        </w:rPr>
      </w:pPr>
    </w:p>
    <w:sectPr w:rsidR="00BC3A8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376E3"/>
    <w:multiLevelType w:val="multilevel"/>
    <w:tmpl w:val="581A4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83"/>
    <w:rsid w:val="00BC3A83"/>
    <w:rsid w:val="00B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9DEEFF-193F-48DF-8CF6-22183B8B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xdWk2KkOMOZj7tcpcX0ff42SRQ==">AMUW2mWtP4/XO/8k02Fz6QrLy2Mp6m/udbFNu68JXODrDqthbjHGHCV9rOKIQZxF0x6txaT0KmXFznrE1h0Rk9JSa0TBpgFaQ7iSAvMcl0owjGHevBOogQfF7h/tiEhiKRg4mV487HVO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2</cp:revision>
  <dcterms:created xsi:type="dcterms:W3CDTF">2020-01-29T14:10:00Z</dcterms:created>
  <dcterms:modified xsi:type="dcterms:W3CDTF">2020-05-08T11:17:00Z</dcterms:modified>
</cp:coreProperties>
</file>