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83174" w:rsidRDefault="00D83174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2" w14:textId="77777777" w:rsidR="00D83174" w:rsidRDefault="00D83174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3" w14:textId="77777777" w:rsidR="00D83174" w:rsidRDefault="00D83174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4" w14:textId="77777777" w:rsidR="00D83174" w:rsidRDefault="00D83174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5" w14:textId="39D4D6DE" w:rsidR="00D83174" w:rsidRDefault="00C63EF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KMU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212 </w:t>
      </w:r>
      <w:bookmarkStart w:id="0" w:name="_GoBack"/>
      <w:bookmarkEnd w:id="0"/>
      <w:r>
        <w:rPr>
          <w:rFonts w:ascii="Comic Sans MS" w:eastAsia="Comic Sans MS" w:hAnsi="Comic Sans MS" w:cs="Comic Sans MS"/>
          <w:color w:val="0000FF"/>
          <w:sz w:val="28"/>
          <w:szCs w:val="28"/>
        </w:rPr>
        <w:t>AKIŞKANLAR MEKANİĞİ DERSİ</w:t>
      </w:r>
    </w:p>
    <w:p w14:paraId="00000006" w14:textId="77777777" w:rsidR="00D83174" w:rsidRDefault="00C63EF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10. HAFTA DERS NOTLARI</w:t>
      </w:r>
    </w:p>
    <w:p w14:paraId="00000007" w14:textId="77777777" w:rsidR="00D83174" w:rsidRDefault="00C63EF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8" w14:textId="77777777" w:rsidR="00D83174" w:rsidRDefault="00C63EF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Araş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. Gör. Dr. Ayşe Ezgi ÜNLÜ </w:t>
      </w: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BÜYÜKTOPCU</w:t>
      </w:r>
      <w:proofErr w:type="spellEnd"/>
    </w:p>
    <w:p w14:paraId="00000009" w14:textId="77777777" w:rsidR="00D83174" w:rsidRDefault="00C63EF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A" w14:textId="77777777" w:rsidR="00D83174" w:rsidRDefault="00C63EF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Ankara Üniversitesi</w:t>
      </w:r>
    </w:p>
    <w:p w14:paraId="0000000B" w14:textId="77777777" w:rsidR="00D83174" w:rsidRDefault="00C63EF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Kimya Mühendisliği Bölümü</w:t>
      </w:r>
    </w:p>
    <w:p w14:paraId="0000000C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sz w:val="28"/>
          <w:szCs w:val="28"/>
        </w:rPr>
      </w:pPr>
    </w:p>
    <w:p w14:paraId="0000000D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E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F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0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1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2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3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4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5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6" w14:textId="77777777" w:rsidR="00D83174" w:rsidRDefault="00C63EF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color w:val="FF0000"/>
          <w:sz w:val="28"/>
          <w:szCs w:val="28"/>
        </w:rPr>
        <w:t>DALDIRILMIŞ CİSİMLER ÇEVRESİNDE AKIM</w:t>
      </w:r>
    </w:p>
    <w:p w14:paraId="00000017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8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9" w14:textId="77777777" w:rsidR="00D83174" w:rsidRDefault="00C63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Kimya mühendisliğinde bir katının etrafında veya daldırılmış cisimlerin etrafında akış olayına bolca rastlanır. Örnek olarak dolgulu yataklarda akış, süzme, kurutma, ısı değiştiricilerdeki akış verilebilir.</w:t>
      </w:r>
    </w:p>
    <w:p w14:paraId="0000001A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B" w14:textId="77777777" w:rsidR="00D83174" w:rsidRDefault="00C63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Katı bir cisim bir akışkan içindeyse ve ikis</w:t>
      </w:r>
      <w:r>
        <w:rPr>
          <w:rFonts w:ascii="Comic Sans MS" w:eastAsia="Comic Sans MS" w:hAnsi="Comic Sans MS" w:cs="Comic Sans MS"/>
          <w:sz w:val="28"/>
          <w:szCs w:val="28"/>
        </w:rPr>
        <w:t>i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nden biri hareket ediyorsa katı cisim ney bir yüzey kuvveti etkisindedir.</w:t>
      </w:r>
    </w:p>
    <w:p w14:paraId="0000001C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D" w14:textId="77777777" w:rsidR="00D83174" w:rsidRDefault="00C63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Bu kuvvet basınç kuvvetleri ile kesme yani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teğetsel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kuvvetlerin toplamına eşittir.</w:t>
      </w:r>
    </w:p>
    <w:p w14:paraId="0000001E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F" w14:textId="77777777" w:rsidR="00D83174" w:rsidRDefault="00C63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Cisme uygulanan net kuvvet akım yönüne dikey ve paralel olmak üzere ikiye ayrılır.</w:t>
      </w:r>
    </w:p>
    <w:p w14:paraId="00000020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1" w14:textId="77777777" w:rsidR="00D83174" w:rsidRDefault="00C63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Sürüklenme kuvveti katı üzerine etki eden yüzey kuvvetin katı veya akışkanın hareket yönüne paralel bileşeni olarak tanımlanır.</w:t>
      </w:r>
    </w:p>
    <w:p w14:paraId="00000022" w14:textId="77777777" w:rsidR="00D83174" w:rsidRDefault="00D831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3" w14:textId="77777777" w:rsidR="00D83174" w:rsidRDefault="00C63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Sürüklenme katsayısı C</w:t>
      </w:r>
      <w:r>
        <w:rPr>
          <w:rFonts w:ascii="Comic Sans MS" w:eastAsia="Comic Sans MS" w:hAnsi="Comic Sans MS" w:cs="Comic Sans MS"/>
          <w:color w:val="000000"/>
          <w:sz w:val="28"/>
          <w:szCs w:val="28"/>
          <w:vertAlign w:val="subscript"/>
        </w:rPr>
        <w:t>D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ile simgelenir ve aşağıdaki gibi tanımlanır:</w:t>
      </w:r>
    </w:p>
    <w:bookmarkStart w:id="1" w:name="_heading=h.gjdgxs" w:colFirst="0" w:colLast="0"/>
    <w:bookmarkEnd w:id="1"/>
    <w:p w14:paraId="00000024" w14:textId="77777777" w:rsidR="00D83174" w:rsidRPr="00C63EF8" w:rsidRDefault="000B65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36"/>
          <w:szCs w:val="36"/>
        </w:rPr>
      </w:pPr>
      <m:oMath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D</m:t>
            </m:r>
          </m:sub>
        </m:sSub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=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F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D</m:t>
                </m:r>
              </m:sub>
            </m:s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/</m:t>
            </m:r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A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p</m:t>
                </m:r>
              </m:sub>
            </m:sSub>
          </m:num>
          <m:den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ρ</m:t>
            </m:r>
            <m:f>
              <m:f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  <m:t>V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2</m:t>
                </m:r>
              </m:den>
            </m:f>
          </m:den>
        </m:f>
      </m:oMath>
      <w:r w:rsidR="00C63EF8" w:rsidRPr="00C63EF8">
        <w:rPr>
          <w:color w:val="000000"/>
          <w:sz w:val="36"/>
          <w:szCs w:val="36"/>
        </w:rPr>
        <w:t xml:space="preserve">    </w:t>
      </w:r>
    </w:p>
    <w:sectPr w:rsidR="00D83174" w:rsidRPr="00C63EF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C48B5"/>
    <w:multiLevelType w:val="multilevel"/>
    <w:tmpl w:val="F88474C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74"/>
    <w:rsid w:val="000B65C7"/>
    <w:rsid w:val="00C63EF8"/>
    <w:rsid w:val="00D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55A2E7-862A-4DC8-9C10-780A5C62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08C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90508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27B72"/>
    <w:rPr>
      <w:color w:val="808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4iLOkQAGKn7gGVGaCmB5kQec+Q==">AMUW2mUQ1ecbcG36kS64B81CH95wK9vbHhhTavy9zPPnZXLnP6T/EjZhLlUEp4Je6HmUgH8eFhOeYULdtS2cdoQbNYRwHLtsXGP8XfXQxZwILK1gloodi1NasyOlYUXvQRuQyxlOKnvt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Ezgi</cp:lastModifiedBy>
  <cp:revision>3</cp:revision>
  <dcterms:created xsi:type="dcterms:W3CDTF">2020-01-29T14:38:00Z</dcterms:created>
  <dcterms:modified xsi:type="dcterms:W3CDTF">2020-05-08T11:17:00Z</dcterms:modified>
</cp:coreProperties>
</file>