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38" w:rsidRPr="00ED2638" w:rsidRDefault="00ED2638" w:rsidP="00ED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26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PROF.DR. GÜNHAN GÜRMAN     </w:t>
      </w:r>
    </w:p>
    <w:p w:rsidR="00ED2638" w:rsidRPr="00ED2638" w:rsidRDefault="00ED2638" w:rsidP="00ED2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2638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276350" cy="1457325"/>
            <wp:effectExtent l="0" t="0" r="0" b="9525"/>
            <wp:docPr id="5" name="Resim 5" descr="http://cv.ankara.edu.tr/duzenleme/kisisel/resimler/51a472c08e21aef54ed749806e3e6490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v.ankara.edu.tr/duzenleme/kisisel/resimler/51a472c08e21aef54ed749806e3e6490_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pPr w:leftFromText="45" w:rightFromText="45" w:vertAnchor="text"/>
        <w:tblW w:w="106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24"/>
        <w:gridCol w:w="3764"/>
        <w:gridCol w:w="476"/>
        <w:gridCol w:w="3779"/>
        <w:gridCol w:w="269"/>
        <w:gridCol w:w="5086"/>
      </w:tblGrid>
      <w:tr w:rsidR="00ED2638" w:rsidRPr="00ED2638" w:rsidTr="00ED2638">
        <w:trPr>
          <w:gridAfter w:val="1"/>
          <w:wAfter w:w="4110" w:type="dxa"/>
          <w:tblCellSpacing w:w="0" w:type="dxa"/>
        </w:trPr>
        <w:tc>
          <w:tcPr>
            <w:tcW w:w="300" w:type="dxa"/>
            <w:hideMark/>
          </w:tcPr>
          <w:p w:rsidR="00ED2638" w:rsidRPr="00ED2638" w:rsidRDefault="00ED2638" w:rsidP="00ED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995" w:type="dxa"/>
            <w:gridSpan w:val="4"/>
            <w:hideMark/>
          </w:tcPr>
          <w:tbl>
            <w:tblPr>
              <w:tblpPr w:leftFromText="45" w:rightFromText="45" w:vertAnchor="text"/>
              <w:tblW w:w="99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5"/>
              <w:gridCol w:w="396"/>
              <w:gridCol w:w="7894"/>
            </w:tblGrid>
            <w:tr w:rsidR="00ED2638" w:rsidRPr="00ED2638">
              <w:trPr>
                <w:trHeight w:val="4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45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ED2638" w:rsidRPr="00ED2638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Adı</w:t>
                  </w:r>
                </w:p>
              </w:tc>
              <w:tc>
                <w:tcPr>
                  <w:tcW w:w="345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6885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GÜNHAN</w:t>
                  </w:r>
                </w:p>
              </w:tc>
            </w:tr>
            <w:tr w:rsidR="00ED2638" w:rsidRPr="00ED2638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Soyadı</w:t>
                  </w:r>
                </w:p>
              </w:tc>
              <w:tc>
                <w:tcPr>
                  <w:tcW w:w="345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6885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GÜRMAN</w:t>
                  </w:r>
                </w:p>
              </w:tc>
            </w:tr>
            <w:tr w:rsidR="00ED2638" w:rsidRPr="00ED2638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E-posta</w:t>
                  </w:r>
                </w:p>
              </w:tc>
              <w:tc>
                <w:tcPr>
                  <w:tcW w:w="345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6885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gurman@ankara.edu.tr</w:t>
                  </w:r>
                </w:p>
              </w:tc>
            </w:tr>
            <w:tr w:rsidR="00ED2638" w:rsidRPr="00ED2638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Tel</w:t>
                  </w:r>
                </w:p>
              </w:tc>
              <w:tc>
                <w:tcPr>
                  <w:tcW w:w="345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6885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5957375 / 5836601 </w:t>
                  </w:r>
                </w:p>
              </w:tc>
            </w:tr>
            <w:tr w:rsidR="00ED2638" w:rsidRPr="00ED2638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ED263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Ünvan</w:t>
                  </w:r>
                  <w:proofErr w:type="spellEnd"/>
                </w:p>
              </w:tc>
              <w:tc>
                <w:tcPr>
                  <w:tcW w:w="345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6885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PROF.DR.</w:t>
                  </w:r>
                </w:p>
              </w:tc>
            </w:tr>
            <w:tr w:rsidR="00ED2638" w:rsidRPr="00ED2638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Birim</w:t>
                  </w:r>
                </w:p>
              </w:tc>
              <w:tc>
                <w:tcPr>
                  <w:tcW w:w="345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6885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TIP FAKÜLTESİ</w:t>
                  </w:r>
                </w:p>
              </w:tc>
            </w:tr>
            <w:tr w:rsidR="00ED2638" w:rsidRPr="00ED2638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Bölüm</w:t>
                  </w:r>
                </w:p>
              </w:tc>
              <w:tc>
                <w:tcPr>
                  <w:tcW w:w="345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HEMATOLOJİ BİLİM DALI</w:t>
                  </w:r>
                </w:p>
              </w:tc>
            </w:tr>
            <w:tr w:rsidR="00ED2638" w:rsidRPr="00ED2638">
              <w:trPr>
                <w:trHeight w:val="285"/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tr-TR"/>
                    </w:rPr>
                    <w:t>ABS Adresi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ED26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" w:tgtFrame="_blank" w:history="1">
                    <w:r w:rsidRPr="00ED2638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  <w:lang w:eastAsia="tr-TR"/>
                      </w:rPr>
                      <w:t>https://abs.ankara.edu.tr/gunhan-gurman-13304</w:t>
                    </w:r>
                  </w:hyperlink>
                </w:p>
              </w:tc>
            </w:tr>
          </w:tbl>
          <w:p w:rsidR="00ED2638" w:rsidRPr="00ED2638" w:rsidRDefault="00ED2638" w:rsidP="00ED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15" w:type="dxa"/>
            <w:hideMark/>
          </w:tcPr>
          <w:p w:rsidR="00ED2638" w:rsidRPr="00ED2638" w:rsidRDefault="00ED2638" w:rsidP="00ED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D2638" w:rsidRPr="00ED2638" w:rsidTr="00ED2638">
        <w:trPr>
          <w:trHeight w:val="1065"/>
          <w:tblCellSpacing w:w="0" w:type="dxa"/>
        </w:trPr>
        <w:tc>
          <w:tcPr>
            <w:tcW w:w="255" w:type="dxa"/>
            <w:vAlign w:val="center"/>
            <w:hideMark/>
          </w:tcPr>
          <w:p w:rsidR="00ED2638" w:rsidRPr="00ED2638" w:rsidRDefault="00ED2638" w:rsidP="00ED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50" w:type="dxa"/>
            <w:vAlign w:val="center"/>
            <w:hideMark/>
          </w:tcPr>
          <w:p w:rsidR="00ED2638" w:rsidRPr="00ED2638" w:rsidRDefault="00ED2638" w:rsidP="00ED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hideMark/>
          </w:tcPr>
          <w:tbl>
            <w:tblPr>
              <w:tblpPr w:leftFromText="45" w:rightFromText="45" w:vertAnchor="text"/>
              <w:tblW w:w="22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ED2638" w:rsidRPr="00ED2638" w:rsidTr="00ED2638">
              <w:trPr>
                <w:trHeight w:val="180"/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ED2638" w:rsidRPr="00ED2638" w:rsidTr="00ED2638">
              <w:trPr>
                <w:trHeight w:val="660"/>
                <w:tblCellSpacing w:w="0" w:type="dxa"/>
              </w:trPr>
              <w:tc>
                <w:tcPr>
                  <w:tcW w:w="0" w:type="auto"/>
                </w:tcPr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ED2638" w:rsidRPr="00ED2638" w:rsidRDefault="00ED2638" w:rsidP="00ED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70" w:type="dxa"/>
            <w:vAlign w:val="center"/>
            <w:hideMark/>
          </w:tcPr>
          <w:p w:rsidR="00ED2638" w:rsidRPr="00ED2638" w:rsidRDefault="00ED2638" w:rsidP="00ED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95" w:type="dxa"/>
            <w:gridSpan w:val="3"/>
            <w:hideMark/>
          </w:tcPr>
          <w:tbl>
            <w:tblPr>
              <w:tblpPr w:leftFromText="45" w:rightFromText="45" w:vertAnchor="text"/>
              <w:tblW w:w="106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4"/>
            </w:tblGrid>
            <w:tr w:rsidR="00ED2638" w:rsidRPr="00ED2638">
              <w:trPr>
                <w:trHeight w:val="390"/>
                <w:tblCellSpacing w:w="0" w:type="dxa"/>
              </w:trPr>
              <w:tc>
                <w:tcPr>
                  <w:tcW w:w="10695" w:type="dxa"/>
                  <w:vAlign w:val="center"/>
                  <w:hideMark/>
                </w:tcPr>
                <w:tbl>
                  <w:tblPr>
                    <w:tblW w:w="1069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7"/>
                    <w:gridCol w:w="10060"/>
                    <w:gridCol w:w="318"/>
                  </w:tblGrid>
                  <w:tr w:rsidR="00ED2638" w:rsidRPr="00ED2638">
                    <w:trPr>
                      <w:tblCellSpacing w:w="0" w:type="dxa"/>
                    </w:trPr>
                    <w:tc>
                      <w:tcPr>
                        <w:tcW w:w="315" w:type="dxa"/>
                        <w:vAlign w:val="center"/>
                        <w:hideMark/>
                      </w:tcPr>
                      <w:p w:rsidR="00ED2638" w:rsidRPr="00ED2638" w:rsidRDefault="00ED2638" w:rsidP="00ED2638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975" w:type="dxa"/>
                        <w:vAlign w:val="center"/>
                        <w:hideMark/>
                      </w:tcPr>
                      <w:p w:rsidR="00ED2638" w:rsidRPr="00ED2638" w:rsidRDefault="00ED2638" w:rsidP="00ED2638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b/>
                            <w:bCs/>
                            <w:color w:val="015697"/>
                            <w:sz w:val="24"/>
                            <w:szCs w:val="24"/>
                            <w:lang w:eastAsia="tr-TR"/>
                          </w:rPr>
                          <w:t>Kişisel Akademik Bilgiler</w:t>
                        </w:r>
                      </w:p>
                    </w:tc>
                    <w:tc>
                      <w:tcPr>
                        <w:tcW w:w="315" w:type="dxa"/>
                        <w:vAlign w:val="center"/>
                        <w:hideMark/>
                      </w:tcPr>
                      <w:p w:rsidR="00ED2638" w:rsidRPr="00ED2638" w:rsidRDefault="00ED2638" w:rsidP="00ED2638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</w:tbl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ED2638" w:rsidRPr="00ED2638">
              <w:trPr>
                <w:tblCellSpacing w:w="0" w:type="dxa"/>
              </w:trPr>
              <w:tc>
                <w:tcPr>
                  <w:tcW w:w="10695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1069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7"/>
                    <w:gridCol w:w="10368"/>
                  </w:tblGrid>
                  <w:tr w:rsidR="00ED2638" w:rsidRPr="00ED2638">
                    <w:trPr>
                      <w:tblCellSpacing w:w="0" w:type="dxa"/>
                    </w:trPr>
                    <w:tc>
                      <w:tcPr>
                        <w:tcW w:w="315" w:type="dxa"/>
                        <w:vAlign w:val="center"/>
                        <w:hideMark/>
                      </w:tcPr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975" w:type="dxa"/>
                        <w:hideMark/>
                      </w:tcPr>
                      <w:p w:rsidR="00ED2638" w:rsidRPr="00ED2638" w:rsidRDefault="00ED2638" w:rsidP="00ED2638">
                        <w:pPr>
                          <w:spacing w:before="100" w:beforeAutospacing="1" w:after="100" w:afterAutospacing="1" w:line="36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  <w:u w:val="single"/>
                            <w:lang w:eastAsia="tr-TR"/>
                          </w:rPr>
                          <w:t>ADRES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r w:rsidRPr="00ED2638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 xml:space="preserve">Ankara Üniversitesi Kök Hücre Enstitüsü 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 xml:space="preserve">              Ceyhun Atıf Kansu Caddesi 169 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ind w:firstLine="7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 xml:space="preserve">  </w:t>
                        </w:r>
                        <w:proofErr w:type="spellStart"/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Cevizlidere</w:t>
                        </w:r>
                        <w:proofErr w:type="spellEnd"/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, 06520 Ankara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 xml:space="preserve">              583 6601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r w:rsidRPr="00ED2638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 xml:space="preserve">Ankara Üniversitesi Tıp Fakültesi 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ind w:firstLine="7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 xml:space="preserve">  Cebeci Hastanesi Hematoloji Bilim Dalı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ab/>
                          <w:t xml:space="preserve">  Cebeci, 06620 Ankara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ab/>
                          <w:t xml:space="preserve">  595 7375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lastRenderedPageBreak/>
                          <w:t> 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  <w:u w:val="single"/>
                            <w:lang w:eastAsia="tr-TR"/>
                          </w:rPr>
                          <w:t>AKADEMİK ÜNVANLARI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Yüksek Lisans: Hacettepe Üniversitesi Tıp Fakültesi, 30 Haziran 1982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Doktora</w:t>
                        </w: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ab/>
                        </w: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ab/>
                          <w:t xml:space="preserve"> : 1. Ankara Üniversitesi Tıp Fakültesi, 11 Temmuz 1990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 xml:space="preserve">               </w:t>
                        </w: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ab/>
                        </w: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ab/>
                          <w:t>2. Ankara Üniversitesi Tıp Fakültesi, 21 Ocak 1994</w:t>
                        </w: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ab/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Doçentlik </w:t>
                        </w: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ab/>
                        </w: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ab/>
                          <w:t>: Ankara Üniversitesi Tıp Fakültesi, 9 Ekim 1995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Profesörlük</w:t>
                        </w: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ab/>
                        </w: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ab/>
                          <w:t>: Ankara Üniversitesi Tıp Fakültesi, 10 Nisan 2001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  <w:p w:rsidR="00ED2638" w:rsidRPr="00ED2638" w:rsidRDefault="00ED2638" w:rsidP="00ED2638">
                        <w:pPr>
                          <w:tabs>
                            <w:tab w:val="left" w:pos="360"/>
                            <w:tab w:val="left" w:pos="3261"/>
                            <w:tab w:val="left" w:pos="3544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  <w:u w:val="single"/>
                            <w:lang w:val="it-IT" w:eastAsia="tr-TR"/>
                          </w:rPr>
                          <w:t>AKADEMİK VE İDARİ GÖREVLERİ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-Ankara Üniversitesi Kök Hücre Enstitüsü Müdürü (14 Aralık 2009 - )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-Ankara Üniversitesi Tıp Fakültesi İç Hastalıkları Anabilim Dalı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 xml:space="preserve">  Hematoloji Bilim Dalı Başkanı (23 Ekim 2006 - )</w:t>
                        </w:r>
                      </w:p>
                      <w:p w:rsidR="00ED2638" w:rsidRPr="00ED2638" w:rsidRDefault="00ED2638" w:rsidP="00ED2638">
                        <w:pPr>
                          <w:tabs>
                            <w:tab w:val="left" w:pos="3261"/>
                            <w:tab w:val="left" w:pos="3544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- Ankara Üniversitesi Tıp Fakültesi Etik Kurul Üyesi (1999-2007)</w:t>
                        </w:r>
                      </w:p>
                      <w:p w:rsidR="00ED2638" w:rsidRPr="00ED2638" w:rsidRDefault="00ED2638" w:rsidP="00ED2638">
                        <w:pPr>
                          <w:tabs>
                            <w:tab w:val="left" w:pos="3261"/>
                            <w:tab w:val="left" w:pos="3544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b/>
                            <w:bCs/>
                            <w:kern w:val="36"/>
                            <w:sz w:val="24"/>
                            <w:szCs w:val="24"/>
                            <w:u w:val="single"/>
                            <w:lang w:val="en-US" w:eastAsia="tr-TR"/>
                          </w:rPr>
                          <w:t>İLGİ ALANLARI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b/>
                            <w:bCs/>
                            <w:kern w:val="36"/>
                            <w:sz w:val="24"/>
                            <w:szCs w:val="24"/>
                            <w:lang w:val="en-US" w:eastAsia="tr-TR"/>
                          </w:rPr>
                          <w:t> </w:t>
                        </w:r>
                      </w:p>
                      <w:p w:rsidR="00ED2638" w:rsidRPr="00ED2638" w:rsidRDefault="00ED2638" w:rsidP="00ED2638">
                        <w:pPr>
                          <w:tabs>
                            <w:tab w:val="num" w:pos="720"/>
                          </w:tabs>
                          <w:spacing w:after="0" w:line="240" w:lineRule="auto"/>
                          <w:ind w:left="780" w:hanging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Symbol" w:eastAsia="Symbol" w:hAnsi="Symbol" w:cs="Symbol"/>
                            <w:sz w:val="20"/>
                            <w:lang w:eastAsia="tr-TR"/>
                          </w:rPr>
                          <w:t></w:t>
                        </w:r>
                        <w:r w:rsidRPr="00ED2638">
                          <w:rPr>
                            <w:rFonts w:ascii="Times New Roman" w:eastAsia="Symbol" w:hAnsi="Times New Roman" w:cs="Times New Roman"/>
                            <w:sz w:val="14"/>
                            <w:szCs w:val="14"/>
                            <w:lang w:eastAsia="tr-TR"/>
                          </w:rPr>
                          <w:t xml:space="preserve">       </w:t>
                        </w:r>
                        <w:proofErr w:type="spellStart"/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Allojeneik</w:t>
                        </w:r>
                        <w:proofErr w:type="spellEnd"/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periferik</w:t>
                        </w:r>
                        <w:proofErr w:type="spellEnd"/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 xml:space="preserve"> kan kök hücre </w:t>
                        </w:r>
                        <w:proofErr w:type="gramStart"/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transplantasyonu</w:t>
                        </w:r>
                        <w:proofErr w:type="gramEnd"/>
                      </w:p>
                      <w:p w:rsidR="00ED2638" w:rsidRPr="00ED2638" w:rsidRDefault="00ED2638" w:rsidP="00ED2638">
                        <w:pPr>
                          <w:tabs>
                            <w:tab w:val="num" w:pos="720"/>
                          </w:tabs>
                          <w:spacing w:after="0" w:line="240" w:lineRule="auto"/>
                          <w:ind w:left="780" w:hanging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Symbol" w:eastAsia="Symbol" w:hAnsi="Symbol" w:cs="Symbol"/>
                            <w:sz w:val="20"/>
                            <w:lang w:eastAsia="tr-TR"/>
                          </w:rPr>
                          <w:t></w:t>
                        </w:r>
                        <w:r w:rsidRPr="00ED2638">
                          <w:rPr>
                            <w:rFonts w:ascii="Times New Roman" w:eastAsia="Symbol" w:hAnsi="Times New Roman" w:cs="Times New Roman"/>
                            <w:sz w:val="14"/>
                            <w:szCs w:val="14"/>
                            <w:lang w:eastAsia="tr-TR"/>
                          </w:rPr>
                          <w:t xml:space="preserve">       </w:t>
                        </w:r>
                        <w:proofErr w:type="spellStart"/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Donör</w:t>
                        </w:r>
                        <w:proofErr w:type="spellEnd"/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 xml:space="preserve"> lökosit </w:t>
                        </w:r>
                        <w:proofErr w:type="spellStart"/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infüzyonu</w:t>
                        </w:r>
                        <w:proofErr w:type="spellEnd"/>
                      </w:p>
                      <w:p w:rsidR="00ED2638" w:rsidRPr="00ED2638" w:rsidRDefault="00ED2638" w:rsidP="00ED2638">
                        <w:pPr>
                          <w:tabs>
                            <w:tab w:val="num" w:pos="720"/>
                          </w:tabs>
                          <w:spacing w:after="0" w:line="240" w:lineRule="auto"/>
                          <w:ind w:left="780" w:hanging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Symbol" w:eastAsia="Symbol" w:hAnsi="Symbol" w:cs="Symbol"/>
                            <w:sz w:val="20"/>
                            <w:lang w:eastAsia="tr-TR"/>
                          </w:rPr>
                          <w:t></w:t>
                        </w:r>
                        <w:r w:rsidRPr="00ED2638">
                          <w:rPr>
                            <w:rFonts w:ascii="Times New Roman" w:eastAsia="Symbol" w:hAnsi="Times New Roman" w:cs="Times New Roman"/>
                            <w:sz w:val="14"/>
                            <w:szCs w:val="14"/>
                            <w:lang w:eastAsia="tr-TR"/>
                          </w:rPr>
                          <w:t xml:space="preserve">       </w:t>
                        </w:r>
                        <w:proofErr w:type="spellStart"/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Adoptif</w:t>
                        </w:r>
                        <w:proofErr w:type="spellEnd"/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immünoterapi</w:t>
                        </w:r>
                        <w:proofErr w:type="spellEnd"/>
                      </w:p>
                      <w:p w:rsidR="00ED2638" w:rsidRPr="00ED2638" w:rsidRDefault="00ED2638" w:rsidP="00ED2638">
                        <w:pPr>
                          <w:tabs>
                            <w:tab w:val="num" w:pos="720"/>
                          </w:tabs>
                          <w:spacing w:after="0" w:line="240" w:lineRule="auto"/>
                          <w:ind w:left="780" w:hanging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Symbol" w:eastAsia="Symbol" w:hAnsi="Symbol" w:cs="Symbol"/>
                            <w:sz w:val="20"/>
                            <w:lang w:eastAsia="tr-TR"/>
                          </w:rPr>
                          <w:t></w:t>
                        </w:r>
                        <w:r w:rsidRPr="00ED2638">
                          <w:rPr>
                            <w:rFonts w:ascii="Times New Roman" w:eastAsia="Symbol" w:hAnsi="Times New Roman" w:cs="Times New Roman"/>
                            <w:sz w:val="14"/>
                            <w:szCs w:val="14"/>
                            <w:lang w:eastAsia="tr-TR"/>
                          </w:rPr>
                          <w:t xml:space="preserve">       </w:t>
                        </w: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Kök hücre nakli öncesi indirgenmiş yoğunluklu veya hastaya özel hazırlama rejimleri</w:t>
                        </w:r>
                      </w:p>
                      <w:p w:rsidR="00ED2638" w:rsidRPr="00ED2638" w:rsidRDefault="00ED2638" w:rsidP="00ED2638">
                        <w:pPr>
                          <w:tabs>
                            <w:tab w:val="num" w:pos="720"/>
                          </w:tabs>
                          <w:spacing w:after="0" w:line="240" w:lineRule="auto"/>
                          <w:ind w:left="780" w:hanging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Times New Roman" w:eastAsia="Symbol" w:hAnsi="Times New Roman" w:cs="Times New Roman"/>
                            <w:sz w:val="14"/>
                            <w:szCs w:val="14"/>
                            <w:lang w:eastAsia="tr-TR"/>
                          </w:rPr>
                          <w:t> </w:t>
                        </w: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b/>
                            <w:kern w:val="36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  <w:p w:rsidR="00ED2638" w:rsidRPr="00ED2638" w:rsidRDefault="00ED2638" w:rsidP="00ED2638">
                        <w:pPr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b/>
                            <w:kern w:val="36"/>
                            <w:sz w:val="24"/>
                            <w:szCs w:val="24"/>
                            <w:u w:val="single"/>
                            <w:lang w:eastAsia="tr-TR"/>
                          </w:rPr>
                          <w:t xml:space="preserve">ÜYESİ OLDUĞU VE GÖREV ÜSTLENDİĞİ KURULUŞLAR: </w:t>
                        </w:r>
                      </w:p>
                      <w:p w:rsidR="00ED2638" w:rsidRPr="00ED2638" w:rsidRDefault="00ED2638" w:rsidP="00ED2638">
                        <w:pPr>
                          <w:tabs>
                            <w:tab w:val="left" w:pos="3261"/>
                            <w:tab w:val="left" w:pos="3544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fi-FI" w:eastAsia="tr-TR"/>
                          </w:rPr>
                          <w:t> </w:t>
                        </w:r>
                      </w:p>
                      <w:p w:rsidR="00ED2638" w:rsidRPr="00ED2638" w:rsidRDefault="00ED2638" w:rsidP="00ED2638">
                        <w:pPr>
                          <w:tabs>
                            <w:tab w:val="left" w:pos="3261"/>
                            <w:tab w:val="left" w:pos="3544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fi-FI" w:eastAsia="tr-TR"/>
                          </w:rPr>
                          <w:t>-Türk Hematoloji Derneği</w:t>
                        </w:r>
                      </w:p>
                      <w:p w:rsidR="00ED2638" w:rsidRPr="00ED2638" w:rsidRDefault="00ED2638" w:rsidP="00ED2638">
                        <w:pPr>
                          <w:tabs>
                            <w:tab w:val="left" w:pos="3261"/>
                            <w:tab w:val="left" w:pos="3544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fi-FI" w:eastAsia="tr-TR"/>
                          </w:rPr>
                          <w:t>-Türk Kanser Araştırma ve Savaş Kurumu</w:t>
                        </w:r>
                      </w:p>
                      <w:p w:rsidR="00ED2638" w:rsidRPr="00ED2638" w:rsidRDefault="00ED2638" w:rsidP="00ED2638">
                        <w:pPr>
                          <w:tabs>
                            <w:tab w:val="left" w:pos="3261"/>
                            <w:tab w:val="left" w:pos="3544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fi-FI" w:eastAsia="tr-TR"/>
                          </w:rPr>
                          <w:t>-</w:t>
                        </w:r>
                        <w:r w:rsidRPr="00ED2638"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  <w:lang w:val="fi-FI" w:eastAsia="tr-TR"/>
                          </w:rPr>
                          <w:t xml:space="preserve">European Group for Blood and Marrow Transplantation: </w:t>
                        </w:r>
                      </w:p>
                      <w:p w:rsidR="00ED2638" w:rsidRPr="00ED2638" w:rsidRDefault="00ED2638" w:rsidP="00ED2638">
                        <w:pPr>
                          <w:tabs>
                            <w:tab w:val="left" w:pos="3261"/>
                            <w:tab w:val="left" w:pos="3544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  <w:lang w:val="fi-FI" w:eastAsia="tr-TR"/>
                          </w:rPr>
                          <w:t xml:space="preserve">    </w:t>
                        </w:r>
                        <w:proofErr w:type="spellStart"/>
                        <w:r w:rsidRPr="00ED2638"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  <w:lang w:eastAsia="tr-TR"/>
                          </w:rPr>
                          <w:t>Turkish</w:t>
                        </w:r>
                        <w:proofErr w:type="spellEnd"/>
                        <w:r w:rsidRPr="00ED2638"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ED2638"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  <w:lang w:eastAsia="tr-TR"/>
                          </w:rPr>
                          <w:t>Transplant</w:t>
                        </w:r>
                        <w:proofErr w:type="spellEnd"/>
                        <w:r w:rsidRPr="00ED2638"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ED2638"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  <w:lang w:eastAsia="tr-TR"/>
                          </w:rPr>
                          <w:t>Registry</w:t>
                        </w:r>
                        <w:proofErr w:type="spellEnd"/>
                        <w:r w:rsidRPr="00ED2638">
                          <w:rPr>
                            <w:rFonts w:ascii="Arial" w:eastAsia="Times New Roman" w:hAnsi="Arial" w:cs="Arial"/>
                            <w:b/>
                            <w:sz w:val="24"/>
                            <w:szCs w:val="24"/>
                            <w:lang w:eastAsia="tr-TR"/>
                          </w:rPr>
                          <w:t xml:space="preserve"> Başkanı</w:t>
                        </w: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 xml:space="preserve"> (2001 - )</w:t>
                        </w:r>
                      </w:p>
                      <w:p w:rsidR="00ED2638" w:rsidRPr="00ED2638" w:rsidRDefault="00ED2638" w:rsidP="00ED2638">
                        <w:pPr>
                          <w:tabs>
                            <w:tab w:val="left" w:pos="3261"/>
                            <w:tab w:val="left" w:pos="3544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lastRenderedPageBreak/>
                          <w:t xml:space="preserve">-International Bone </w:t>
                        </w:r>
                        <w:proofErr w:type="spellStart"/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Marrow</w:t>
                        </w:r>
                        <w:proofErr w:type="spellEnd"/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Transplantation</w:t>
                        </w:r>
                        <w:proofErr w:type="spellEnd"/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proofErr w:type="spellStart"/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Registry</w:t>
                        </w:r>
                        <w:proofErr w:type="spellEnd"/>
                      </w:p>
                      <w:p w:rsidR="00ED2638" w:rsidRPr="00ED2638" w:rsidRDefault="00ED2638" w:rsidP="00ED2638">
                        <w:pPr>
                          <w:tabs>
                            <w:tab w:val="left" w:pos="3261"/>
                            <w:tab w:val="left" w:pos="3544"/>
                          </w:tabs>
                          <w:spacing w:after="10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D26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ED2638" w:rsidRPr="00ED2638" w:rsidRDefault="00ED2638" w:rsidP="00ED2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ED2638" w:rsidRPr="00ED2638" w:rsidRDefault="00ED2638" w:rsidP="00ED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67EFE" w:rsidRDefault="00367EFE"/>
    <w:sectPr w:rsidR="00367EFE" w:rsidSect="00ED26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D6"/>
    <w:rsid w:val="002458D6"/>
    <w:rsid w:val="00367EFE"/>
    <w:rsid w:val="00ED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7DECF-3D48-4BE7-8E74-9A011D95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D26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1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5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bs.ankara.edu.tr/gunhan-gurman-1330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GURMAN</dc:creator>
  <cp:keywords/>
  <dc:description/>
  <cp:lastModifiedBy>GURMAN</cp:lastModifiedBy>
  <cp:revision>2</cp:revision>
  <dcterms:created xsi:type="dcterms:W3CDTF">2020-05-08T11:50:00Z</dcterms:created>
  <dcterms:modified xsi:type="dcterms:W3CDTF">2020-05-08T11:50:00Z</dcterms:modified>
</cp:coreProperties>
</file>