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71" w:rsidRPr="00963710" w:rsidRDefault="006930EC" w:rsidP="00D3147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ING 32</w:t>
      </w:r>
      <w:bookmarkStart w:id="0" w:name="_GoBack"/>
      <w:bookmarkEnd w:id="0"/>
      <w:r w:rsidR="00963710">
        <w:rPr>
          <w:rFonts w:ascii="Times New Roman" w:hAnsi="Times New Roman" w:cs="Times New Roman"/>
          <w:b/>
          <w:sz w:val="24"/>
          <w:szCs w:val="24"/>
          <w:lang w:val="en-US"/>
        </w:rPr>
        <w:t xml:space="preserve">1 </w:t>
      </w:r>
      <w:r w:rsidR="00D31471" w:rsidRPr="00963710">
        <w:rPr>
          <w:rFonts w:ascii="Times New Roman" w:hAnsi="Times New Roman" w:cs="Times New Roman"/>
          <w:b/>
          <w:sz w:val="24"/>
          <w:szCs w:val="24"/>
          <w:lang w:val="en-US"/>
        </w:rPr>
        <w:t>Romantic Poetry</w:t>
      </w:r>
    </w:p>
    <w:p w:rsidR="00752F12" w:rsidRPr="00963710" w:rsidRDefault="00752F12" w:rsidP="00752F12">
      <w:pPr>
        <w:pStyle w:val="Default"/>
        <w:rPr>
          <w:rFonts w:ascii="Times New Roman" w:hAnsi="Times New Roman" w:cs="Times New Roman"/>
          <w:b/>
          <w:bCs/>
          <w:i/>
          <w:iCs/>
          <w:lang w:val="en-US"/>
        </w:rPr>
      </w:pPr>
    </w:p>
    <w:p w:rsidR="00D43B25" w:rsidRPr="00963710" w:rsidRDefault="00D43B25" w:rsidP="00752F12">
      <w:pPr>
        <w:pStyle w:val="Default"/>
        <w:rPr>
          <w:rFonts w:ascii="Times New Roman" w:hAnsi="Times New Roman" w:cs="Times New Roman"/>
          <w:b/>
          <w:bCs/>
          <w:i/>
          <w:iCs/>
          <w:lang w:val="en-US"/>
        </w:rPr>
      </w:pPr>
    </w:p>
    <w:p w:rsidR="00752F12" w:rsidRPr="00963710" w:rsidRDefault="00752F12" w:rsidP="00752F12">
      <w:pPr>
        <w:pStyle w:val="Default"/>
        <w:rPr>
          <w:rFonts w:ascii="Times New Roman" w:hAnsi="Times New Roman" w:cs="Times New Roman"/>
          <w:lang w:val="en-US"/>
        </w:rPr>
      </w:pPr>
      <w:r w:rsidRPr="00963710">
        <w:rPr>
          <w:rFonts w:ascii="Times New Roman" w:hAnsi="Times New Roman" w:cs="Times New Roman"/>
          <w:b/>
          <w:bCs/>
          <w:i/>
          <w:iCs/>
          <w:lang w:val="en-US"/>
        </w:rPr>
        <w:t xml:space="preserve">Learning Objectives </w:t>
      </w:r>
    </w:p>
    <w:p w:rsidR="00752F12" w:rsidRPr="00963710" w:rsidRDefault="00752F12" w:rsidP="00752F12">
      <w:pPr>
        <w:pStyle w:val="Default"/>
        <w:rPr>
          <w:rFonts w:ascii="Times New Roman" w:hAnsi="Times New Roman" w:cs="Times New Roman"/>
          <w:i/>
          <w:lang w:val="en-US"/>
        </w:rPr>
      </w:pPr>
      <w:r w:rsidRPr="00963710">
        <w:rPr>
          <w:rFonts w:ascii="Times New Roman" w:hAnsi="Times New Roman" w:cs="Times New Roman"/>
          <w:bCs/>
          <w:i/>
          <w:iCs/>
          <w:lang w:val="en-US"/>
        </w:rPr>
        <w:t xml:space="preserve">The student will be able to… </w:t>
      </w:r>
    </w:p>
    <w:p w:rsidR="00752F12" w:rsidRPr="00963710" w:rsidRDefault="00752F12" w:rsidP="00752F12">
      <w:pPr>
        <w:pStyle w:val="Default"/>
        <w:rPr>
          <w:rFonts w:ascii="Times New Roman" w:hAnsi="Times New Roman" w:cs="Times New Roman"/>
          <w:lang w:val="en-US"/>
        </w:rPr>
      </w:pPr>
      <w:r w:rsidRPr="00963710">
        <w:rPr>
          <w:rFonts w:ascii="Times New Roman" w:hAnsi="Times New Roman" w:cs="Times New Roman"/>
          <w:lang w:val="en-US"/>
        </w:rPr>
        <w:t xml:space="preserve">• Define Romanticism and identify its various themes. </w:t>
      </w:r>
    </w:p>
    <w:p w:rsidR="00C80193" w:rsidRPr="00963710" w:rsidRDefault="00752F12" w:rsidP="00752F12">
      <w:pPr>
        <w:pStyle w:val="Default"/>
        <w:rPr>
          <w:rFonts w:ascii="Times New Roman" w:hAnsi="Times New Roman" w:cs="Times New Roman"/>
          <w:lang w:val="en-US"/>
        </w:rPr>
      </w:pPr>
      <w:r w:rsidRPr="00963710">
        <w:rPr>
          <w:rFonts w:ascii="Times New Roman" w:hAnsi="Times New Roman" w:cs="Times New Roman"/>
          <w:lang w:val="en-US"/>
        </w:rPr>
        <w:t xml:space="preserve">• Interpret and analyze the works of major Romantic poets </w:t>
      </w:r>
    </w:p>
    <w:p w:rsidR="00752F12" w:rsidRPr="00963710" w:rsidRDefault="00752F12" w:rsidP="00752F12">
      <w:pPr>
        <w:pStyle w:val="Default"/>
        <w:rPr>
          <w:rFonts w:ascii="Times New Roman" w:hAnsi="Times New Roman" w:cs="Times New Roman"/>
          <w:lang w:val="en-US"/>
        </w:rPr>
      </w:pPr>
      <w:r w:rsidRPr="00963710">
        <w:rPr>
          <w:rFonts w:ascii="Times New Roman" w:hAnsi="Times New Roman" w:cs="Times New Roman"/>
          <w:lang w:val="en-US"/>
        </w:rPr>
        <w:t xml:space="preserve">• Distinguish between Romanticism and the literary movements that preceded and followed it. </w:t>
      </w:r>
    </w:p>
    <w:p w:rsidR="00752F12" w:rsidRPr="00963710" w:rsidRDefault="00752F12" w:rsidP="00752F12">
      <w:pPr>
        <w:pStyle w:val="Default"/>
        <w:rPr>
          <w:rFonts w:ascii="Times New Roman" w:hAnsi="Times New Roman" w:cs="Times New Roman"/>
          <w:lang w:val="en-US"/>
        </w:rPr>
      </w:pPr>
      <w:r w:rsidRPr="00963710">
        <w:rPr>
          <w:rFonts w:ascii="Times New Roman" w:hAnsi="Times New Roman" w:cs="Times New Roman"/>
          <w:lang w:val="en-US"/>
        </w:rPr>
        <w:t xml:space="preserve">• Connect the works of the Romantics to their social and historical backgrounds. </w:t>
      </w:r>
    </w:p>
    <w:p w:rsidR="00752F12" w:rsidRPr="00963710" w:rsidRDefault="00752F12" w:rsidP="00C954A9">
      <w:pPr>
        <w:spacing w:beforeLines="1" w:before="2" w:afterLines="1" w:after="2"/>
        <w:rPr>
          <w:rFonts w:ascii="Times New Roman" w:hAnsi="Times New Roman" w:cs="Times New Roman"/>
          <w:b/>
          <w:sz w:val="24"/>
          <w:szCs w:val="24"/>
          <w:lang w:val="en-US"/>
        </w:rPr>
      </w:pPr>
    </w:p>
    <w:p w:rsidR="00C954A9" w:rsidRPr="00963710" w:rsidRDefault="00C954A9" w:rsidP="00C954A9">
      <w:pPr>
        <w:spacing w:beforeLines="1" w:before="2" w:afterLines="1" w:after="2"/>
        <w:rPr>
          <w:rFonts w:ascii="Times New Roman" w:hAnsi="Times New Roman" w:cs="Times New Roman"/>
          <w:sz w:val="24"/>
          <w:szCs w:val="24"/>
          <w:lang w:val="en-US"/>
        </w:rPr>
      </w:pPr>
      <w:r w:rsidRPr="00963710">
        <w:rPr>
          <w:rFonts w:ascii="Times New Roman" w:hAnsi="Times New Roman" w:cs="Times New Roman"/>
          <w:b/>
          <w:sz w:val="24"/>
          <w:szCs w:val="24"/>
          <w:lang w:val="en-US"/>
        </w:rPr>
        <w:t>Course requirements:</w:t>
      </w:r>
    </w:p>
    <w:p w:rsidR="00D31471" w:rsidRPr="00963710" w:rsidRDefault="00C80193" w:rsidP="00C954A9">
      <w:pPr>
        <w:spacing w:beforeLines="1" w:before="2" w:afterLines="1" w:after="2"/>
        <w:ind w:left="60" w:hanging="60"/>
        <w:rPr>
          <w:rFonts w:ascii="Times New Roman" w:hAnsi="Times New Roman" w:cs="Times New Roman"/>
          <w:b/>
          <w:sz w:val="24"/>
          <w:szCs w:val="24"/>
          <w:lang w:val="en-US"/>
        </w:rPr>
      </w:pPr>
      <w:r w:rsidRPr="00963710">
        <w:rPr>
          <w:rFonts w:ascii="Times New Roman" w:hAnsi="Times New Roman" w:cs="Times New Roman"/>
          <w:b/>
          <w:sz w:val="24"/>
          <w:szCs w:val="24"/>
          <w:lang w:val="en-US"/>
        </w:rPr>
        <w:t xml:space="preserve"> </w:t>
      </w:r>
    </w:p>
    <w:p w:rsidR="00D43B25" w:rsidRPr="00963710" w:rsidRDefault="00C80193" w:rsidP="00D43B25">
      <w:pPr>
        <w:spacing w:beforeLines="1" w:before="2" w:afterLines="1" w:after="2"/>
        <w:ind w:left="60" w:hanging="60"/>
        <w:rPr>
          <w:rFonts w:ascii="Times New Roman" w:hAnsi="Times New Roman" w:cs="Times New Roman"/>
          <w:sz w:val="24"/>
          <w:szCs w:val="24"/>
          <w:lang w:val="en-US"/>
        </w:rPr>
      </w:pPr>
      <w:r w:rsidRPr="00963710">
        <w:rPr>
          <w:rFonts w:ascii="Times New Roman" w:hAnsi="Times New Roman" w:cs="Times New Roman"/>
          <w:b/>
          <w:sz w:val="24"/>
          <w:szCs w:val="24"/>
          <w:lang w:val="en-US"/>
        </w:rPr>
        <w:t>Reading</w:t>
      </w:r>
      <w:r w:rsidR="00D43B25" w:rsidRPr="00963710">
        <w:rPr>
          <w:rFonts w:ascii="Times New Roman" w:hAnsi="Times New Roman" w:cs="Times New Roman"/>
          <w:b/>
          <w:sz w:val="24"/>
          <w:szCs w:val="24"/>
          <w:lang w:val="en-US"/>
        </w:rPr>
        <w:t xml:space="preserve"> </w:t>
      </w:r>
      <w:proofErr w:type="gramStart"/>
      <w:r w:rsidR="00D43B25" w:rsidRPr="00963710">
        <w:rPr>
          <w:rFonts w:ascii="Times New Roman" w:hAnsi="Times New Roman" w:cs="Times New Roman"/>
          <w:b/>
          <w:sz w:val="24"/>
          <w:szCs w:val="24"/>
          <w:lang w:val="en-US"/>
        </w:rPr>
        <w:t>List</w:t>
      </w:r>
      <w:r w:rsidRPr="00963710">
        <w:rPr>
          <w:rFonts w:ascii="Times New Roman" w:hAnsi="Times New Roman" w:cs="Times New Roman"/>
          <w:b/>
          <w:sz w:val="24"/>
          <w:szCs w:val="24"/>
          <w:lang w:val="en-US"/>
        </w:rPr>
        <w:t xml:space="preserve"> </w:t>
      </w:r>
      <w:r w:rsidR="00C954A9" w:rsidRPr="00963710">
        <w:rPr>
          <w:rFonts w:ascii="Times New Roman" w:hAnsi="Times New Roman" w:cs="Times New Roman"/>
          <w:b/>
          <w:sz w:val="24"/>
          <w:szCs w:val="24"/>
          <w:lang w:val="en-US"/>
        </w:rPr>
        <w:t>:</w:t>
      </w:r>
      <w:proofErr w:type="gramEnd"/>
      <w:r w:rsidR="00C954A9" w:rsidRPr="00963710">
        <w:rPr>
          <w:rFonts w:ascii="Times New Roman" w:hAnsi="Times New Roman" w:cs="Times New Roman"/>
          <w:sz w:val="24"/>
          <w:szCs w:val="24"/>
          <w:lang w:val="en-US"/>
        </w:rPr>
        <w:t xml:space="preserve"> You are responsible for all the reading on the syllabus. </w:t>
      </w:r>
    </w:p>
    <w:p w:rsidR="00D43B25" w:rsidRPr="00963710" w:rsidRDefault="00D43B25" w:rsidP="00D43B25">
      <w:pPr>
        <w:spacing w:beforeLines="1" w:before="2" w:afterLines="1" w:after="2"/>
        <w:ind w:left="60" w:hanging="60"/>
        <w:rPr>
          <w:rFonts w:ascii="Times" w:hAnsi="Times"/>
          <w:szCs w:val="20"/>
          <w:lang w:val="en-US"/>
        </w:rPr>
      </w:pPr>
    </w:p>
    <w:p w:rsidR="00C80193" w:rsidRPr="00963710" w:rsidRDefault="00C80193" w:rsidP="00D43B25">
      <w:pPr>
        <w:spacing w:beforeLines="1" w:before="2" w:afterLines="1" w:after="2"/>
        <w:ind w:left="60" w:hanging="60"/>
        <w:rPr>
          <w:rFonts w:ascii="Times New Roman" w:hAnsi="Times New Roman" w:cs="Times New Roman"/>
          <w:sz w:val="24"/>
          <w:szCs w:val="24"/>
          <w:lang w:val="en-US"/>
        </w:rPr>
      </w:pPr>
      <w:r w:rsidRPr="00963710">
        <w:rPr>
          <w:rFonts w:ascii="Times" w:hAnsi="Times"/>
          <w:sz w:val="24"/>
          <w:szCs w:val="24"/>
          <w:lang w:val="en-US"/>
        </w:rPr>
        <w:t>Suggested Readings:</w:t>
      </w:r>
    </w:p>
    <w:p w:rsidR="00C80193" w:rsidRPr="00963710" w:rsidRDefault="00C80193" w:rsidP="00C80193">
      <w:pPr>
        <w:pStyle w:val="ListeParagraf"/>
        <w:numPr>
          <w:ilvl w:val="0"/>
          <w:numId w:val="2"/>
        </w:numPr>
        <w:spacing w:after="0"/>
        <w:rPr>
          <w:rFonts w:ascii="Times" w:hAnsi="Times"/>
          <w:sz w:val="24"/>
          <w:szCs w:val="24"/>
          <w:lang w:val="en-US"/>
        </w:rPr>
      </w:pPr>
      <w:r w:rsidRPr="00963710">
        <w:rPr>
          <w:rFonts w:ascii="Times" w:hAnsi="Times"/>
          <w:sz w:val="24"/>
          <w:szCs w:val="24"/>
          <w:lang w:val="en-US"/>
        </w:rPr>
        <w:t xml:space="preserve">Wolfson and Manning, eds. </w:t>
      </w:r>
      <w:r w:rsidRPr="00963710">
        <w:rPr>
          <w:rFonts w:ascii="Times" w:hAnsi="Times"/>
          <w:i/>
          <w:sz w:val="24"/>
          <w:szCs w:val="24"/>
          <w:lang w:val="en-US"/>
        </w:rPr>
        <w:t>Longman Anthology of British Literature</w:t>
      </w:r>
      <w:r w:rsidRPr="00963710">
        <w:rPr>
          <w:rFonts w:ascii="Times" w:hAnsi="Times"/>
          <w:sz w:val="24"/>
          <w:szCs w:val="24"/>
          <w:lang w:val="en-US"/>
        </w:rPr>
        <w:t xml:space="preserve"> vol. 2A (</w:t>
      </w:r>
      <w:r w:rsidRPr="00963710">
        <w:rPr>
          <w:rFonts w:ascii="Times" w:hAnsi="Times"/>
          <w:i/>
          <w:sz w:val="24"/>
          <w:szCs w:val="24"/>
          <w:lang w:val="en-US"/>
        </w:rPr>
        <w:t>The Romantics and their Contemporaries)</w:t>
      </w:r>
    </w:p>
    <w:p w:rsidR="00C80193" w:rsidRPr="00963710" w:rsidRDefault="00C80193" w:rsidP="00C80193">
      <w:pPr>
        <w:numPr>
          <w:ilvl w:val="0"/>
          <w:numId w:val="1"/>
        </w:numPr>
        <w:spacing w:after="0" w:line="240" w:lineRule="auto"/>
        <w:rPr>
          <w:rFonts w:ascii="Times New Roman" w:eastAsia="Times New Roman" w:hAnsi="Times New Roman" w:cs="Times New Roman"/>
          <w:sz w:val="24"/>
          <w:szCs w:val="24"/>
          <w:lang w:val="en-US" w:eastAsia="tr-TR"/>
        </w:rPr>
      </w:pPr>
      <w:r w:rsidRPr="00963710">
        <w:rPr>
          <w:rFonts w:ascii="Times New Roman" w:eastAsia="Times New Roman" w:hAnsi="Times New Roman" w:cs="Times New Roman"/>
          <w:i/>
          <w:iCs/>
          <w:sz w:val="24"/>
          <w:szCs w:val="24"/>
          <w:lang w:val="en-US" w:eastAsia="tr-TR"/>
        </w:rPr>
        <w:t>Cambridge Companion to British Romanticism</w:t>
      </w:r>
      <w:r w:rsidRPr="00963710">
        <w:rPr>
          <w:rFonts w:ascii="Times New Roman" w:eastAsia="Times New Roman" w:hAnsi="Times New Roman" w:cs="Times New Roman"/>
          <w:sz w:val="24"/>
          <w:szCs w:val="24"/>
          <w:lang w:val="en-US" w:eastAsia="tr-TR"/>
        </w:rPr>
        <w:t xml:space="preserve">, ed. S. Curran (Cambridge, 1993). </w:t>
      </w:r>
    </w:p>
    <w:p w:rsidR="00C80193" w:rsidRPr="00963710" w:rsidRDefault="00C80193" w:rsidP="00C80193">
      <w:pPr>
        <w:numPr>
          <w:ilvl w:val="0"/>
          <w:numId w:val="1"/>
        </w:numPr>
        <w:spacing w:after="0" w:line="240" w:lineRule="auto"/>
        <w:rPr>
          <w:rFonts w:ascii="Times New Roman" w:eastAsia="Times New Roman" w:hAnsi="Times New Roman" w:cs="Times New Roman"/>
          <w:sz w:val="24"/>
          <w:szCs w:val="24"/>
          <w:lang w:val="en-US" w:eastAsia="tr-TR"/>
        </w:rPr>
      </w:pPr>
      <w:r w:rsidRPr="00963710">
        <w:rPr>
          <w:rFonts w:ascii="Times New Roman" w:eastAsia="Times New Roman" w:hAnsi="Times New Roman" w:cs="Times New Roman"/>
          <w:i/>
          <w:iCs/>
          <w:sz w:val="24"/>
          <w:szCs w:val="24"/>
          <w:lang w:val="en-US" w:eastAsia="tr-TR"/>
        </w:rPr>
        <w:t>The New Oxford Book of Romantic Period Verse</w:t>
      </w:r>
      <w:r w:rsidRPr="00963710">
        <w:rPr>
          <w:rFonts w:ascii="Times New Roman" w:eastAsia="Times New Roman" w:hAnsi="Times New Roman" w:cs="Times New Roman"/>
          <w:sz w:val="24"/>
          <w:szCs w:val="24"/>
          <w:lang w:val="en-US" w:eastAsia="tr-TR"/>
        </w:rPr>
        <w:t xml:space="preserve">, ed. J. J. </w:t>
      </w:r>
      <w:proofErr w:type="spellStart"/>
      <w:r w:rsidRPr="00963710">
        <w:rPr>
          <w:rFonts w:ascii="Times New Roman" w:eastAsia="Times New Roman" w:hAnsi="Times New Roman" w:cs="Times New Roman"/>
          <w:sz w:val="24"/>
          <w:szCs w:val="24"/>
          <w:lang w:val="en-US" w:eastAsia="tr-TR"/>
        </w:rPr>
        <w:t>McGann</w:t>
      </w:r>
      <w:proofErr w:type="spellEnd"/>
      <w:r w:rsidRPr="00963710">
        <w:rPr>
          <w:rFonts w:ascii="Times New Roman" w:eastAsia="Times New Roman" w:hAnsi="Times New Roman" w:cs="Times New Roman"/>
          <w:sz w:val="24"/>
          <w:szCs w:val="24"/>
          <w:lang w:val="en-US" w:eastAsia="tr-TR"/>
        </w:rPr>
        <w:t xml:space="preserve"> (Oxford, 1993). </w:t>
      </w:r>
    </w:p>
    <w:p w:rsidR="00D43B25" w:rsidRPr="00963710" w:rsidRDefault="00C80193" w:rsidP="00963710">
      <w:pPr>
        <w:pStyle w:val="ListeParagraf"/>
        <w:numPr>
          <w:ilvl w:val="0"/>
          <w:numId w:val="1"/>
        </w:numPr>
        <w:shd w:val="clear" w:color="auto" w:fill="FFFFFF"/>
        <w:spacing w:after="0" w:line="170" w:lineRule="atLeast"/>
        <w:outlineLvl w:val="0"/>
        <w:rPr>
          <w:rFonts w:ascii="Times" w:hAnsi="Times"/>
          <w:b/>
          <w:kern w:val="36"/>
          <w:sz w:val="24"/>
          <w:szCs w:val="24"/>
          <w:lang w:val="en-US"/>
        </w:rPr>
      </w:pPr>
      <w:r w:rsidRPr="00963710">
        <w:rPr>
          <w:rFonts w:ascii="Times New Roman" w:eastAsia="Times New Roman" w:hAnsi="Times New Roman" w:cs="Times New Roman"/>
          <w:bCs/>
          <w:i/>
          <w:color w:val="333333"/>
          <w:kern w:val="36"/>
          <w:sz w:val="24"/>
          <w:szCs w:val="24"/>
          <w:lang w:val="en-US" w:eastAsia="tr-TR"/>
        </w:rPr>
        <w:t>English Romantic Poetry</w:t>
      </w:r>
      <w:r w:rsidRPr="00963710">
        <w:rPr>
          <w:rFonts w:ascii="Times New Roman" w:eastAsia="Times New Roman" w:hAnsi="Times New Roman" w:cs="Times New Roman"/>
          <w:b/>
          <w:bCs/>
          <w:color w:val="333333"/>
          <w:kern w:val="36"/>
          <w:sz w:val="24"/>
          <w:szCs w:val="24"/>
          <w:lang w:val="en-US" w:eastAsia="tr-TR"/>
        </w:rPr>
        <w:t xml:space="preserve">, </w:t>
      </w:r>
      <w:proofErr w:type="spellStart"/>
      <w:r w:rsidRPr="00963710">
        <w:rPr>
          <w:rFonts w:ascii="Times New Roman" w:hAnsi="Times New Roman" w:cs="Times New Roman"/>
          <w:color w:val="333333"/>
          <w:sz w:val="24"/>
          <w:szCs w:val="24"/>
          <w:lang w:val="en-US"/>
        </w:rPr>
        <w:t>editör</w:t>
      </w:r>
      <w:proofErr w:type="spellEnd"/>
      <w:r w:rsidRPr="00963710">
        <w:rPr>
          <w:rFonts w:ascii="Times New Roman" w:hAnsi="Times New Roman" w:cs="Times New Roman"/>
          <w:color w:val="333333"/>
          <w:sz w:val="24"/>
          <w:szCs w:val="24"/>
          <w:lang w:val="en-US"/>
        </w:rPr>
        <w:t xml:space="preserve">: Harold </w:t>
      </w:r>
      <w:proofErr w:type="spellStart"/>
      <w:r w:rsidRPr="00963710">
        <w:rPr>
          <w:rFonts w:ascii="Times New Roman" w:hAnsi="Times New Roman" w:cs="Times New Roman"/>
          <w:color w:val="333333"/>
          <w:sz w:val="24"/>
          <w:szCs w:val="24"/>
          <w:lang w:val="en-US"/>
        </w:rPr>
        <w:t>Bloom,Sterling</w:t>
      </w:r>
      <w:proofErr w:type="spellEnd"/>
      <w:r w:rsidRPr="00963710">
        <w:rPr>
          <w:rFonts w:ascii="Times New Roman" w:hAnsi="Times New Roman" w:cs="Times New Roman"/>
          <w:color w:val="333333"/>
          <w:sz w:val="24"/>
          <w:szCs w:val="24"/>
          <w:lang w:val="en-US"/>
        </w:rPr>
        <w:t xml:space="preserve"> Professor of the Humanities  (2004)</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 xml:space="preserve">Bloom, Harold &amp; Trilling, Lionel: Romantic Poetry and Prose (New York, London, Toronto : Oxford University Press , 1973) </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Duncan: A Companion to Romanticism (Oxford: Blackwell, 2001)</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Abrams, M. H.: The Mirror and the Lamp: Romantic Theory and the Critical</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 xml:space="preserve"> Tradition (London: Oxford University Press, 1960)</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Bloom, Harold: The Visionary Company: A Reading of English Romantic Poetry</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 xml:space="preserve"> (London: Cornell University Press, any edition) </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proofErr w:type="spellStart"/>
      <w:r w:rsidRPr="00963710">
        <w:rPr>
          <w:rFonts w:ascii="Times" w:hAnsi="Times"/>
          <w:kern w:val="36"/>
          <w:sz w:val="24"/>
          <w:szCs w:val="24"/>
          <w:lang w:val="en-US"/>
        </w:rPr>
        <w:t>Daiches</w:t>
      </w:r>
      <w:proofErr w:type="spellEnd"/>
      <w:r w:rsidRPr="00963710">
        <w:rPr>
          <w:rFonts w:ascii="Times" w:hAnsi="Times"/>
          <w:kern w:val="36"/>
          <w:sz w:val="24"/>
          <w:szCs w:val="24"/>
          <w:lang w:val="en-US"/>
        </w:rPr>
        <w:t>, David: A Critical History of English Literature in four volumes (relevant</w:t>
      </w:r>
    </w:p>
    <w:p w:rsidR="00D43B25" w:rsidRPr="00963710" w:rsidRDefault="00D43B25" w:rsidP="00D43B25">
      <w:pPr>
        <w:pStyle w:val="ListeParagraf"/>
        <w:numPr>
          <w:ilvl w:val="0"/>
          <w:numId w:val="1"/>
        </w:numPr>
        <w:shd w:val="clear" w:color="auto" w:fill="FFFFFF"/>
        <w:spacing w:after="0" w:line="170" w:lineRule="atLeast"/>
        <w:outlineLvl w:val="0"/>
        <w:rPr>
          <w:rFonts w:ascii="Times" w:hAnsi="Times"/>
          <w:kern w:val="36"/>
          <w:sz w:val="24"/>
          <w:szCs w:val="24"/>
          <w:lang w:val="en-US"/>
        </w:rPr>
      </w:pPr>
      <w:r w:rsidRPr="00963710">
        <w:rPr>
          <w:rFonts w:ascii="Times" w:hAnsi="Times"/>
          <w:kern w:val="36"/>
          <w:sz w:val="24"/>
          <w:szCs w:val="24"/>
          <w:lang w:val="en-US"/>
        </w:rPr>
        <w:t xml:space="preserve"> chapters) (London : Secker &amp; Warburg , 1992)</w:t>
      </w:r>
    </w:p>
    <w:p w:rsidR="00C954A9" w:rsidRPr="00963710" w:rsidRDefault="00C954A9" w:rsidP="00C954A9">
      <w:pPr>
        <w:spacing w:beforeLines="1" w:before="2" w:afterLines="1" w:after="2"/>
        <w:rPr>
          <w:rFonts w:ascii="Times New Roman" w:hAnsi="Times New Roman" w:cs="Times New Roman"/>
          <w:sz w:val="24"/>
          <w:szCs w:val="24"/>
          <w:lang w:val="en-US"/>
        </w:rPr>
      </w:pPr>
      <w:r w:rsidRPr="00963710">
        <w:rPr>
          <w:rFonts w:ascii="Times New Roman" w:hAnsi="Times New Roman" w:cs="Times New Roman"/>
          <w:sz w:val="24"/>
          <w:szCs w:val="24"/>
          <w:lang w:val="en-US"/>
        </w:rPr>
        <w:t> </w:t>
      </w:r>
    </w:p>
    <w:p w:rsidR="00B2049D" w:rsidRPr="00963710" w:rsidRDefault="00C954A9">
      <w:pPr>
        <w:rPr>
          <w:rFonts w:ascii="Times New Roman" w:hAnsi="Times New Roman" w:cs="Times New Roman"/>
          <w:sz w:val="24"/>
          <w:szCs w:val="24"/>
          <w:lang w:val="en-US"/>
        </w:rPr>
      </w:pPr>
      <w:proofErr w:type="gramStart"/>
      <w:r w:rsidRPr="00963710">
        <w:rPr>
          <w:rFonts w:ascii="Times New Roman" w:hAnsi="Times New Roman" w:cs="Times New Roman"/>
          <w:b/>
          <w:sz w:val="24"/>
          <w:szCs w:val="24"/>
          <w:lang w:val="en-US"/>
        </w:rPr>
        <w:t xml:space="preserve">Attendance </w:t>
      </w:r>
      <w:r w:rsidR="00C80193" w:rsidRPr="00963710">
        <w:rPr>
          <w:rFonts w:ascii="Times New Roman" w:hAnsi="Times New Roman" w:cs="Times New Roman"/>
          <w:b/>
          <w:sz w:val="24"/>
          <w:szCs w:val="24"/>
          <w:lang w:val="en-US"/>
        </w:rPr>
        <w:t>,</w:t>
      </w:r>
      <w:proofErr w:type="gramEnd"/>
      <w:r w:rsidR="00C80193" w:rsidRPr="00963710">
        <w:rPr>
          <w:rFonts w:ascii="Times New Roman" w:hAnsi="Times New Roman" w:cs="Times New Roman"/>
          <w:b/>
          <w:sz w:val="24"/>
          <w:szCs w:val="24"/>
          <w:lang w:val="en-US"/>
        </w:rPr>
        <w:t xml:space="preserve"> </w:t>
      </w:r>
      <w:r w:rsidRPr="00963710">
        <w:rPr>
          <w:rFonts w:ascii="Times New Roman" w:hAnsi="Times New Roman" w:cs="Times New Roman"/>
          <w:b/>
          <w:sz w:val="24"/>
          <w:szCs w:val="24"/>
          <w:lang w:val="en-US"/>
        </w:rPr>
        <w:t>Participation</w:t>
      </w:r>
      <w:r w:rsidR="00C80193" w:rsidRPr="00963710">
        <w:rPr>
          <w:rFonts w:ascii="Times New Roman" w:hAnsi="Times New Roman" w:cs="Times New Roman"/>
          <w:b/>
          <w:sz w:val="24"/>
          <w:szCs w:val="24"/>
          <w:lang w:val="en-US"/>
        </w:rPr>
        <w:t xml:space="preserve"> and Presentation</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Discussion is a central component of the course. Please come to class on time and prepared to discuss the assigned readings.</w:t>
      </w:r>
      <w:r w:rsidR="00C80193" w:rsidRPr="00963710">
        <w:rPr>
          <w:rFonts w:ascii="Times New Roman" w:hAnsi="Times New Roman" w:cs="Times New Roman"/>
          <w:sz w:val="24"/>
          <w:szCs w:val="24"/>
          <w:lang w:val="en-US"/>
        </w:rPr>
        <w:t xml:space="preserve">  Presentations </w:t>
      </w:r>
      <w:proofErr w:type="gramStart"/>
      <w:r w:rsidR="00C80193" w:rsidRPr="00963710">
        <w:rPr>
          <w:rFonts w:ascii="Times New Roman" w:hAnsi="Times New Roman" w:cs="Times New Roman"/>
          <w:sz w:val="24"/>
          <w:szCs w:val="24"/>
          <w:lang w:val="en-US"/>
        </w:rPr>
        <w:t>will be assigned</w:t>
      </w:r>
      <w:proofErr w:type="gramEnd"/>
      <w:r w:rsidR="00C80193" w:rsidRPr="00963710">
        <w:rPr>
          <w:rFonts w:ascii="Times New Roman" w:hAnsi="Times New Roman" w:cs="Times New Roman"/>
          <w:sz w:val="24"/>
          <w:szCs w:val="24"/>
          <w:lang w:val="en-US"/>
        </w:rPr>
        <w:t xml:space="preserve"> in the first lesson.</w:t>
      </w:r>
    </w:p>
    <w:p w:rsidR="00FE63B9" w:rsidRPr="00963710" w:rsidRDefault="00D43B25" w:rsidP="00D43B25">
      <w:pPr>
        <w:shd w:val="clear" w:color="auto" w:fill="FFFFFF"/>
        <w:spacing w:beforeLines="1" w:before="2" w:afterLines="1" w:after="2" w:line="170" w:lineRule="atLeast"/>
        <w:jc w:val="both"/>
        <w:outlineLvl w:val="0"/>
        <w:rPr>
          <w:rFonts w:ascii="Times" w:hAnsi="Times"/>
          <w:kern w:val="36"/>
          <w:sz w:val="24"/>
          <w:szCs w:val="24"/>
          <w:lang w:val="en-US"/>
        </w:rPr>
      </w:pPr>
      <w:r w:rsidRPr="00963710">
        <w:rPr>
          <w:rFonts w:ascii="Times" w:hAnsi="Times"/>
          <w:b/>
          <w:kern w:val="36"/>
          <w:sz w:val="24"/>
          <w:szCs w:val="24"/>
          <w:lang w:val="en-US"/>
        </w:rPr>
        <w:t xml:space="preserve">Course description: </w:t>
      </w:r>
      <w:r w:rsidRPr="00963710">
        <w:rPr>
          <w:rFonts w:ascii="Times" w:hAnsi="Times"/>
          <w:kern w:val="36"/>
          <w:sz w:val="24"/>
          <w:szCs w:val="24"/>
          <w:lang w:val="en-US"/>
        </w:rPr>
        <w:t xml:space="preserve">Authors we will read include Blake, Wordsworth, Coleridge, Byron, Shelley and Keats. Through reading of their representative </w:t>
      </w:r>
      <w:proofErr w:type="gramStart"/>
      <w:r w:rsidRPr="00963710">
        <w:rPr>
          <w:rFonts w:ascii="Times" w:hAnsi="Times"/>
          <w:kern w:val="36"/>
          <w:sz w:val="24"/>
          <w:szCs w:val="24"/>
          <w:lang w:val="en-US"/>
        </w:rPr>
        <w:t>poetry</w:t>
      </w:r>
      <w:proofErr w:type="gramEnd"/>
      <w:r w:rsidRPr="00963710">
        <w:rPr>
          <w:rFonts w:ascii="Times" w:hAnsi="Times"/>
          <w:kern w:val="36"/>
          <w:sz w:val="24"/>
          <w:szCs w:val="24"/>
          <w:lang w:val="en-US"/>
        </w:rPr>
        <w:t xml:space="preserve"> we will tackle some fundamental Romantic concepts such as poetic inspiration, memory of the past events, the sublime, deism and mysticism, the relationship between the poetic subject and nature as well as the role played by language. The poetic subject becomes the central topic of most Romantic poetry and it </w:t>
      </w:r>
      <w:proofErr w:type="gramStart"/>
      <w:r w:rsidRPr="00963710">
        <w:rPr>
          <w:rFonts w:ascii="Times" w:hAnsi="Times"/>
          <w:kern w:val="36"/>
          <w:sz w:val="24"/>
          <w:szCs w:val="24"/>
          <w:lang w:val="en-US"/>
        </w:rPr>
        <w:t>is actualized</w:t>
      </w:r>
      <w:proofErr w:type="gramEnd"/>
      <w:r w:rsidRPr="00963710">
        <w:rPr>
          <w:rFonts w:ascii="Times" w:hAnsi="Times"/>
          <w:kern w:val="36"/>
          <w:sz w:val="24"/>
          <w:szCs w:val="24"/>
          <w:lang w:val="en-US"/>
        </w:rPr>
        <w:t xml:space="preserve"> through a close relationship with nature that acts as either a consoling or a debilitating force. Priority </w:t>
      </w:r>
      <w:proofErr w:type="gramStart"/>
      <w:r w:rsidRPr="00963710">
        <w:rPr>
          <w:rFonts w:ascii="Times" w:hAnsi="Times"/>
          <w:kern w:val="36"/>
          <w:sz w:val="24"/>
          <w:szCs w:val="24"/>
          <w:lang w:val="en-US"/>
        </w:rPr>
        <w:t>will be given</w:t>
      </w:r>
      <w:proofErr w:type="gramEnd"/>
      <w:r w:rsidRPr="00963710">
        <w:rPr>
          <w:rFonts w:ascii="Times" w:hAnsi="Times"/>
          <w:kern w:val="36"/>
          <w:sz w:val="24"/>
          <w:szCs w:val="24"/>
          <w:lang w:val="en-US"/>
        </w:rPr>
        <w:t xml:space="preserve"> to the Romantic poets of the first generation. These poets often imagine themselves to be responding to the French Revolution. They rebel against social injustice, cherishing feelings for ‘common’ people. Their innovations at the level of subject matter but also of literary form were far-reaching to the point that we could speak about them as being the first ‘modern’ writers.</w:t>
      </w:r>
    </w:p>
    <w:p w:rsidR="00534691" w:rsidRPr="00963710" w:rsidRDefault="00534691" w:rsidP="00534691">
      <w:pPr>
        <w:spacing w:beforeLines="1" w:before="2" w:afterLines="1" w:after="2"/>
        <w:rPr>
          <w:rFonts w:ascii="Times" w:hAnsi="Times"/>
          <w:sz w:val="24"/>
          <w:szCs w:val="24"/>
          <w:lang w:val="en-US"/>
        </w:rPr>
      </w:pPr>
      <w:r w:rsidRPr="00963710">
        <w:rPr>
          <w:rFonts w:ascii="Times" w:hAnsi="Times"/>
          <w:sz w:val="24"/>
          <w:szCs w:val="24"/>
          <w:lang w:val="en-US"/>
        </w:rPr>
        <w:t> </w:t>
      </w:r>
    </w:p>
    <w:p w:rsidR="00963710" w:rsidRPr="00963710" w:rsidRDefault="00963710" w:rsidP="00C954A9">
      <w:pPr>
        <w:spacing w:beforeLines="1" w:before="2" w:afterLines="1" w:after="2"/>
        <w:rPr>
          <w:rFonts w:ascii="Times" w:hAnsi="Times"/>
          <w:b/>
          <w:sz w:val="24"/>
          <w:szCs w:val="24"/>
          <w:lang w:val="en-US"/>
        </w:rPr>
      </w:pPr>
    </w:p>
    <w:p w:rsidR="00963710" w:rsidRPr="00963710" w:rsidRDefault="00963710" w:rsidP="00C954A9">
      <w:pPr>
        <w:spacing w:beforeLines="1" w:before="2" w:afterLines="1" w:after="2"/>
        <w:rPr>
          <w:rFonts w:ascii="Times" w:hAnsi="Times"/>
          <w:b/>
          <w:sz w:val="24"/>
          <w:szCs w:val="24"/>
          <w:lang w:val="en-US"/>
        </w:rPr>
      </w:pPr>
    </w:p>
    <w:p w:rsidR="00963710" w:rsidRPr="00963710" w:rsidRDefault="00963710" w:rsidP="00C954A9">
      <w:pPr>
        <w:spacing w:beforeLines="1" w:before="2" w:afterLines="1" w:after="2"/>
        <w:rPr>
          <w:rFonts w:ascii="Times" w:hAnsi="Times"/>
          <w:b/>
          <w:szCs w:val="20"/>
          <w:lang w:val="en-US"/>
        </w:rPr>
      </w:pPr>
    </w:p>
    <w:p w:rsidR="00963710" w:rsidRPr="00963710" w:rsidRDefault="00963710" w:rsidP="00C954A9">
      <w:pPr>
        <w:spacing w:beforeLines="1" w:before="2" w:afterLines="1" w:after="2"/>
        <w:rPr>
          <w:rFonts w:ascii="Times" w:hAnsi="Times"/>
          <w:b/>
          <w:szCs w:val="20"/>
          <w:lang w:val="en-US"/>
        </w:rPr>
      </w:pPr>
    </w:p>
    <w:p w:rsidR="00963710" w:rsidRPr="00963710" w:rsidRDefault="00963710" w:rsidP="00C954A9">
      <w:pPr>
        <w:spacing w:beforeLines="1" w:before="2" w:afterLines="1" w:after="2"/>
        <w:rPr>
          <w:rFonts w:ascii="Times" w:hAnsi="Times"/>
          <w:b/>
          <w:szCs w:val="20"/>
          <w:lang w:val="en-US"/>
        </w:rPr>
      </w:pPr>
    </w:p>
    <w:p w:rsidR="00963710" w:rsidRPr="00963710" w:rsidRDefault="00963710" w:rsidP="00C954A9">
      <w:pPr>
        <w:spacing w:beforeLines="1" w:before="2" w:afterLines="1" w:after="2"/>
        <w:rPr>
          <w:rFonts w:ascii="Times" w:hAnsi="Times"/>
          <w:b/>
          <w:szCs w:val="20"/>
          <w:lang w:val="en-US"/>
        </w:rPr>
      </w:pPr>
      <w:r w:rsidRPr="00963710">
        <w:rPr>
          <w:rFonts w:ascii="Times" w:hAnsi="Times"/>
          <w:b/>
          <w:szCs w:val="20"/>
          <w:lang w:val="en-US"/>
        </w:rPr>
        <w:t>Syllabus</w:t>
      </w:r>
    </w:p>
    <w:p w:rsidR="00963710" w:rsidRPr="00963710" w:rsidRDefault="00963710" w:rsidP="00C954A9">
      <w:pPr>
        <w:spacing w:beforeLines="1" w:before="2" w:afterLines="1" w:after="2"/>
        <w:rPr>
          <w:rFonts w:ascii="Times" w:hAnsi="Times"/>
          <w:b/>
          <w:szCs w:val="20"/>
          <w:lang w:val="en-US"/>
        </w:rPr>
      </w:pPr>
    </w:p>
    <w:p w:rsidR="00534691" w:rsidRPr="00963710" w:rsidRDefault="007C4BFF" w:rsidP="00C954A9">
      <w:pPr>
        <w:spacing w:beforeLines="1" w:before="2" w:afterLines="1" w:after="2"/>
        <w:rPr>
          <w:rFonts w:ascii="Times" w:hAnsi="Times"/>
          <w:szCs w:val="20"/>
          <w:lang w:val="en-US"/>
        </w:rPr>
      </w:pPr>
      <w:r w:rsidRPr="00963710">
        <w:rPr>
          <w:rFonts w:ascii="Times" w:hAnsi="Times"/>
          <w:b/>
          <w:szCs w:val="20"/>
          <w:lang w:val="en-US"/>
        </w:rPr>
        <w:t>Week 1</w:t>
      </w:r>
      <w:r w:rsidR="00534691" w:rsidRPr="00963710">
        <w:rPr>
          <w:rFonts w:ascii="Times" w:hAnsi="Times"/>
          <w:b/>
          <w:szCs w:val="20"/>
          <w:lang w:val="en-US"/>
        </w:rPr>
        <w:t>:</w:t>
      </w:r>
      <w:r w:rsidR="00534691" w:rsidRPr="00963710">
        <w:rPr>
          <w:rFonts w:ascii="Times" w:hAnsi="Times"/>
          <w:szCs w:val="20"/>
          <w:lang w:val="en-US"/>
        </w:rPr>
        <w:t xml:space="preserve"> Introduction</w:t>
      </w:r>
      <w:r w:rsidRPr="00963710">
        <w:rPr>
          <w:rFonts w:ascii="Times" w:hAnsi="Times"/>
          <w:szCs w:val="20"/>
          <w:lang w:val="en-US"/>
        </w:rPr>
        <w:t xml:space="preserve"> to Romantic Poetry.</w:t>
      </w:r>
    </w:p>
    <w:p w:rsidR="00963710" w:rsidRPr="00963710" w:rsidRDefault="00963710" w:rsidP="00D43B25">
      <w:pPr>
        <w:spacing w:beforeLines="1" w:before="2" w:afterLines="1" w:after="2"/>
        <w:rPr>
          <w:rFonts w:ascii="Times" w:hAnsi="Times"/>
          <w:b/>
          <w:szCs w:val="20"/>
          <w:lang w:val="en-US"/>
        </w:rPr>
      </w:pPr>
    </w:p>
    <w:p w:rsidR="00C5562E" w:rsidRPr="00963710" w:rsidRDefault="00C5562E" w:rsidP="00D43B25">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2: </w:t>
      </w:r>
      <w:r w:rsidR="00D31471" w:rsidRPr="00963710">
        <w:rPr>
          <w:rFonts w:ascii="Times" w:hAnsi="Times"/>
          <w:b/>
          <w:szCs w:val="20"/>
          <w:lang w:val="en-US"/>
        </w:rPr>
        <w:t xml:space="preserve"> </w:t>
      </w:r>
      <w:r w:rsidR="00D43B25" w:rsidRPr="00963710">
        <w:rPr>
          <w:rFonts w:ascii="Times New Roman" w:hAnsi="Times New Roman" w:cs="Times New Roman"/>
          <w:sz w:val="24"/>
          <w:szCs w:val="24"/>
          <w:lang w:val="en-US"/>
        </w:rPr>
        <w:t xml:space="preserve">William Blake, Selections from </w:t>
      </w:r>
      <w:r w:rsidR="00D43B25" w:rsidRPr="00963710">
        <w:rPr>
          <w:rFonts w:ascii="Times New Roman" w:hAnsi="Times New Roman" w:cs="Times New Roman"/>
          <w:i/>
          <w:sz w:val="24"/>
          <w:szCs w:val="24"/>
          <w:lang w:val="en-US"/>
        </w:rPr>
        <w:t>Songs of Innocence and Experience</w:t>
      </w:r>
      <w:r w:rsidR="00D43B25" w:rsidRPr="00963710">
        <w:rPr>
          <w:rFonts w:ascii="Times New Roman" w:hAnsi="Times New Roman" w:cs="Times New Roman"/>
          <w:sz w:val="24"/>
          <w:szCs w:val="24"/>
          <w:lang w:val="en-US"/>
        </w:rPr>
        <w:t xml:space="preserve"> : “Introduction” ,  “The </w:t>
      </w:r>
      <w:proofErr w:type="spellStart"/>
      <w:r w:rsidR="00D43B25" w:rsidRPr="00963710">
        <w:rPr>
          <w:rFonts w:ascii="Times New Roman" w:hAnsi="Times New Roman" w:cs="Times New Roman"/>
          <w:sz w:val="24"/>
          <w:szCs w:val="24"/>
          <w:lang w:val="en-US"/>
        </w:rPr>
        <w:t>Ecchoing</w:t>
      </w:r>
      <w:proofErr w:type="spellEnd"/>
      <w:r w:rsidR="00D43B25" w:rsidRPr="00963710">
        <w:rPr>
          <w:rFonts w:ascii="Times New Roman" w:hAnsi="Times New Roman" w:cs="Times New Roman"/>
          <w:sz w:val="24"/>
          <w:szCs w:val="24"/>
          <w:lang w:val="en-US"/>
        </w:rPr>
        <w:t xml:space="preserve"> Green” , “The Little Black Boy”, “The Chimney Sweeper”, “The </w:t>
      </w:r>
      <w:proofErr w:type="spellStart"/>
      <w:r w:rsidR="00D43B25" w:rsidRPr="00963710">
        <w:rPr>
          <w:rFonts w:ascii="Times New Roman" w:hAnsi="Times New Roman" w:cs="Times New Roman"/>
          <w:sz w:val="24"/>
          <w:szCs w:val="24"/>
          <w:lang w:val="en-US"/>
        </w:rPr>
        <w:t>Tyger</w:t>
      </w:r>
      <w:proofErr w:type="spellEnd"/>
      <w:r w:rsidR="00D43B25" w:rsidRPr="00963710">
        <w:rPr>
          <w:rFonts w:ascii="Times New Roman" w:hAnsi="Times New Roman" w:cs="Times New Roman"/>
          <w:sz w:val="24"/>
          <w:szCs w:val="24"/>
          <w:lang w:val="en-US"/>
        </w:rPr>
        <w:t xml:space="preserve">”, “The Lamb”, </w:t>
      </w:r>
      <w:r w:rsidR="00963710" w:rsidRPr="00963710">
        <w:rPr>
          <w:rFonts w:ascii="Times New Roman" w:hAnsi="Times New Roman" w:cs="Times New Roman"/>
          <w:sz w:val="24"/>
          <w:szCs w:val="24"/>
          <w:lang w:val="en-US"/>
        </w:rPr>
        <w:t>“LONDON”</w:t>
      </w:r>
    </w:p>
    <w:p w:rsidR="00963710" w:rsidRPr="00963710" w:rsidRDefault="00963710" w:rsidP="00D43B25">
      <w:pPr>
        <w:spacing w:beforeLines="1" w:before="2" w:afterLines="1" w:after="2"/>
        <w:rPr>
          <w:rFonts w:ascii="Times" w:hAnsi="Times"/>
          <w:szCs w:val="20"/>
          <w:lang w:val="en-US"/>
        </w:rPr>
      </w:pPr>
    </w:p>
    <w:p w:rsidR="00C954A9" w:rsidRPr="00963710" w:rsidRDefault="007C4BFF" w:rsidP="00D43B25">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D31471" w:rsidRPr="00963710">
        <w:rPr>
          <w:rFonts w:ascii="Times" w:hAnsi="Times"/>
          <w:b/>
          <w:szCs w:val="20"/>
          <w:lang w:val="en-US"/>
        </w:rPr>
        <w:t>3</w:t>
      </w:r>
      <w:r w:rsidR="00C954A9" w:rsidRPr="00963710">
        <w:rPr>
          <w:rFonts w:ascii="Times New Roman" w:hAnsi="Times New Roman" w:cs="Times New Roman"/>
          <w:b/>
          <w:sz w:val="24"/>
          <w:szCs w:val="24"/>
          <w:lang w:val="en-US"/>
        </w:rPr>
        <w:t>:</w:t>
      </w:r>
      <w:r w:rsidR="00C954A9" w:rsidRPr="00963710">
        <w:rPr>
          <w:rFonts w:ascii="Times New Roman" w:hAnsi="Times New Roman" w:cs="Times New Roman"/>
          <w:sz w:val="24"/>
          <w:szCs w:val="24"/>
          <w:lang w:val="en-US"/>
        </w:rPr>
        <w:t xml:space="preserve"> </w:t>
      </w:r>
      <w:r w:rsidR="00D43B25" w:rsidRPr="00963710">
        <w:rPr>
          <w:rFonts w:ascii="Times New Roman" w:hAnsi="Times New Roman" w:cs="Times New Roman"/>
          <w:sz w:val="24"/>
          <w:szCs w:val="24"/>
          <w:lang w:val="en-US"/>
        </w:rPr>
        <w:t xml:space="preserve">Blake continued  </w:t>
      </w:r>
    </w:p>
    <w:p w:rsidR="00963710" w:rsidRPr="00963710" w:rsidRDefault="00963710" w:rsidP="00D43B25">
      <w:pPr>
        <w:spacing w:beforeLines="1" w:before="2" w:afterLines="1" w:after="2"/>
        <w:rPr>
          <w:rFonts w:ascii="Times New Roman" w:hAnsi="Times New Roman" w:cs="Times New Roman"/>
          <w:sz w:val="24"/>
          <w:szCs w:val="24"/>
          <w:lang w:val="en-US"/>
        </w:rPr>
      </w:pPr>
    </w:p>
    <w:p w:rsidR="00C954A9" w:rsidRPr="00963710" w:rsidRDefault="007C4BFF" w:rsidP="00D43B25">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D31471" w:rsidRPr="00963710">
        <w:rPr>
          <w:rFonts w:ascii="Times" w:hAnsi="Times"/>
          <w:b/>
          <w:szCs w:val="20"/>
          <w:lang w:val="en-US"/>
        </w:rPr>
        <w:t>4</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w:t>
      </w:r>
      <w:r w:rsidR="00D43B25" w:rsidRPr="00963710">
        <w:rPr>
          <w:rFonts w:ascii="Times New Roman" w:hAnsi="Times New Roman" w:cs="Times New Roman"/>
          <w:sz w:val="24"/>
          <w:szCs w:val="24"/>
          <w:lang w:val="en-US"/>
        </w:rPr>
        <w:t xml:space="preserve">William Wordsworth, “Preface” to the </w:t>
      </w:r>
      <w:r w:rsidR="00D43B25" w:rsidRPr="00963710">
        <w:rPr>
          <w:rFonts w:ascii="Times New Roman" w:hAnsi="Times New Roman" w:cs="Times New Roman"/>
          <w:i/>
          <w:sz w:val="24"/>
          <w:szCs w:val="24"/>
          <w:lang w:val="en-US"/>
        </w:rPr>
        <w:t>Lyrical Ballads</w:t>
      </w:r>
      <w:r w:rsidR="00D43B25" w:rsidRPr="00963710">
        <w:rPr>
          <w:rFonts w:ascii="Times New Roman" w:hAnsi="Times New Roman" w:cs="Times New Roman"/>
          <w:sz w:val="24"/>
          <w:szCs w:val="24"/>
          <w:lang w:val="en-US"/>
        </w:rPr>
        <w:t xml:space="preserve">; “We are Seven “A Slumber Did My Spirit Seal;”  “She dwelt among </w:t>
      </w:r>
      <w:proofErr w:type="spellStart"/>
      <w:r w:rsidR="00D43B25" w:rsidRPr="00963710">
        <w:rPr>
          <w:rFonts w:ascii="Times New Roman" w:hAnsi="Times New Roman" w:cs="Times New Roman"/>
          <w:sz w:val="24"/>
          <w:szCs w:val="24"/>
          <w:lang w:val="en-US"/>
        </w:rPr>
        <w:t>th’untrodden</w:t>
      </w:r>
      <w:proofErr w:type="spellEnd"/>
      <w:r w:rsidR="00D43B25" w:rsidRPr="00963710">
        <w:rPr>
          <w:rFonts w:ascii="Times New Roman" w:hAnsi="Times New Roman" w:cs="Times New Roman"/>
          <w:sz w:val="24"/>
          <w:szCs w:val="24"/>
          <w:lang w:val="en-US"/>
        </w:rPr>
        <w:t xml:space="preserve"> ways;” </w:t>
      </w:r>
      <w:r w:rsidR="00D43B25" w:rsidRPr="00963710">
        <w:rPr>
          <w:rFonts w:ascii="Times New Roman" w:hAnsi="Times New Roman" w:cs="Times New Roman"/>
          <w:i/>
          <w:sz w:val="24"/>
          <w:szCs w:val="24"/>
          <w:lang w:val="en-US"/>
        </w:rPr>
        <w:t> </w:t>
      </w:r>
      <w:r w:rsidR="00D43B25" w:rsidRPr="00963710">
        <w:rPr>
          <w:rFonts w:ascii="Times New Roman" w:hAnsi="Times New Roman" w:cs="Times New Roman"/>
          <w:sz w:val="24"/>
          <w:szCs w:val="24"/>
          <w:lang w:val="en-US"/>
        </w:rPr>
        <w:t xml:space="preserve"> “I wandered lonely as a cloud”, "Lines...</w:t>
      </w:r>
      <w:proofErr w:type="spellStart"/>
      <w:r w:rsidR="00D43B25" w:rsidRPr="00963710">
        <w:rPr>
          <w:rFonts w:ascii="Times New Roman" w:hAnsi="Times New Roman" w:cs="Times New Roman"/>
          <w:sz w:val="24"/>
          <w:szCs w:val="24"/>
          <w:lang w:val="en-US"/>
        </w:rPr>
        <w:t>Tintern</w:t>
      </w:r>
      <w:proofErr w:type="spellEnd"/>
      <w:r w:rsidR="00D43B25" w:rsidRPr="00963710">
        <w:rPr>
          <w:rFonts w:ascii="Times New Roman" w:hAnsi="Times New Roman" w:cs="Times New Roman"/>
          <w:sz w:val="24"/>
          <w:szCs w:val="24"/>
          <w:lang w:val="en-US"/>
        </w:rPr>
        <w:t xml:space="preserve"> Abbey";</w:t>
      </w:r>
    </w:p>
    <w:p w:rsidR="00963710" w:rsidRPr="00963710" w:rsidRDefault="00963710" w:rsidP="00D43B25">
      <w:pPr>
        <w:spacing w:beforeLines="1" w:before="2" w:afterLines="1" w:after="2"/>
        <w:rPr>
          <w:rFonts w:ascii="Times New Roman" w:hAnsi="Times New Roman" w:cs="Times New Roman"/>
          <w:sz w:val="24"/>
          <w:szCs w:val="24"/>
          <w:lang w:val="en-US"/>
        </w:rPr>
      </w:pPr>
    </w:p>
    <w:p w:rsidR="00C954A9" w:rsidRPr="00963710" w:rsidRDefault="007C4BFF" w:rsidP="00D43B25">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D31471" w:rsidRPr="00963710">
        <w:rPr>
          <w:rFonts w:ascii="Times" w:hAnsi="Times"/>
          <w:b/>
          <w:szCs w:val="20"/>
          <w:lang w:val="en-US"/>
        </w:rPr>
        <w:t>5</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w:t>
      </w:r>
      <w:r w:rsidR="00D43B25" w:rsidRPr="00963710">
        <w:rPr>
          <w:rFonts w:ascii="Times New Roman" w:hAnsi="Times New Roman" w:cs="Times New Roman"/>
          <w:sz w:val="24"/>
          <w:szCs w:val="24"/>
          <w:lang w:val="en-US"/>
        </w:rPr>
        <w:t>William Wordsworth,</w:t>
      </w:r>
      <w:r w:rsidR="00D43B25" w:rsidRPr="00963710">
        <w:rPr>
          <w:lang w:val="en-US"/>
        </w:rPr>
        <w:t xml:space="preserve"> </w:t>
      </w:r>
      <w:r w:rsidR="00D43B25" w:rsidRPr="00963710">
        <w:rPr>
          <w:rFonts w:ascii="Times New Roman" w:hAnsi="Times New Roman" w:cs="Times New Roman"/>
          <w:sz w:val="24"/>
          <w:szCs w:val="24"/>
          <w:lang w:val="en-US"/>
        </w:rPr>
        <w:t xml:space="preserve">continued </w:t>
      </w:r>
    </w:p>
    <w:p w:rsidR="00963710" w:rsidRPr="00963710" w:rsidRDefault="00963710" w:rsidP="00D43B25">
      <w:pPr>
        <w:spacing w:beforeLines="1" w:before="2" w:afterLines="1" w:after="2"/>
        <w:rPr>
          <w:rFonts w:ascii="Times New Roman" w:hAnsi="Times New Roman" w:cs="Times New Roman"/>
          <w:sz w:val="24"/>
          <w:szCs w:val="24"/>
          <w:lang w:val="en-US"/>
        </w:rPr>
      </w:pPr>
    </w:p>
    <w:p w:rsidR="00963710" w:rsidRPr="00963710" w:rsidRDefault="00963710" w:rsidP="00D43B25">
      <w:pPr>
        <w:spacing w:beforeLines="1" w:before="2" w:afterLines="1" w:after="2"/>
        <w:rPr>
          <w:rFonts w:ascii="Times New Roman" w:hAnsi="Times New Roman" w:cs="Times New Roman"/>
          <w:sz w:val="24"/>
          <w:szCs w:val="24"/>
          <w:lang w:val="en-US"/>
        </w:rPr>
      </w:pPr>
      <w:r w:rsidRPr="00963710">
        <w:rPr>
          <w:rFonts w:ascii="Times New Roman" w:hAnsi="Times New Roman" w:cs="Times New Roman"/>
          <w:b/>
          <w:sz w:val="24"/>
          <w:szCs w:val="24"/>
          <w:lang w:val="en-US"/>
        </w:rPr>
        <w:t>Week 6:</w:t>
      </w:r>
      <w:r w:rsidRPr="00963710">
        <w:rPr>
          <w:rFonts w:ascii="Times New Roman" w:hAnsi="Times New Roman" w:cs="Times New Roman"/>
          <w:sz w:val="24"/>
          <w:szCs w:val="24"/>
          <w:lang w:val="en-US"/>
        </w:rPr>
        <w:t xml:space="preserve">   Mid-term Exam</w:t>
      </w:r>
    </w:p>
    <w:p w:rsidR="00963710" w:rsidRPr="00963710" w:rsidRDefault="00963710" w:rsidP="00D43B25">
      <w:pPr>
        <w:spacing w:beforeLines="1" w:before="2" w:afterLines="1" w:after="2"/>
        <w:rPr>
          <w:rFonts w:ascii="Times New Roman" w:hAnsi="Times New Roman" w:cs="Times New Roman"/>
          <w:sz w:val="24"/>
          <w:szCs w:val="24"/>
          <w:lang w:val="en-US"/>
        </w:rPr>
      </w:pPr>
    </w:p>
    <w:p w:rsidR="007C4BFF" w:rsidRPr="00963710" w:rsidRDefault="007C4BFF" w:rsidP="00D43B25">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963710" w:rsidRPr="00963710">
        <w:rPr>
          <w:rFonts w:ascii="Times" w:hAnsi="Times"/>
          <w:b/>
          <w:szCs w:val="20"/>
          <w:lang w:val="en-US"/>
        </w:rPr>
        <w:t>7</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w:t>
      </w:r>
      <w:r w:rsidR="00D43B25" w:rsidRPr="00963710">
        <w:rPr>
          <w:rFonts w:ascii="Times New Roman" w:hAnsi="Times New Roman" w:cs="Times New Roman"/>
          <w:sz w:val="24"/>
          <w:szCs w:val="24"/>
          <w:lang w:val="en-US"/>
        </w:rPr>
        <w:t>S. T. Coleridge, “Christabel”</w:t>
      </w:r>
      <w:r w:rsidR="00D43B25" w:rsidRPr="00963710">
        <w:rPr>
          <w:rFonts w:ascii="Times New Roman" w:hAnsi="Times New Roman" w:cs="Times New Roman"/>
          <w:i/>
          <w:sz w:val="24"/>
          <w:szCs w:val="24"/>
          <w:lang w:val="en-US"/>
        </w:rPr>
        <w:t xml:space="preserve"> Rime of the Ancient Mariner, </w:t>
      </w:r>
      <w:r w:rsidR="00D43B25" w:rsidRPr="00963710">
        <w:rPr>
          <w:rFonts w:ascii="Times New Roman" w:hAnsi="Times New Roman" w:cs="Times New Roman"/>
          <w:sz w:val="24"/>
          <w:szCs w:val="24"/>
          <w:lang w:val="en-US"/>
        </w:rPr>
        <w:t>“Frost at Midnight”, “</w:t>
      </w:r>
      <w:proofErr w:type="spellStart"/>
      <w:r w:rsidR="00D43B25" w:rsidRPr="00963710">
        <w:rPr>
          <w:rFonts w:ascii="Times New Roman" w:hAnsi="Times New Roman" w:cs="Times New Roman"/>
          <w:sz w:val="24"/>
          <w:szCs w:val="24"/>
          <w:lang w:val="en-US"/>
        </w:rPr>
        <w:t>Kubla</w:t>
      </w:r>
      <w:proofErr w:type="spellEnd"/>
      <w:r w:rsidR="00D43B25" w:rsidRPr="00963710">
        <w:rPr>
          <w:rFonts w:ascii="Times New Roman" w:hAnsi="Times New Roman" w:cs="Times New Roman"/>
          <w:sz w:val="24"/>
          <w:szCs w:val="24"/>
          <w:lang w:val="en-US"/>
        </w:rPr>
        <w:t xml:space="preserve"> Khan”</w:t>
      </w:r>
    </w:p>
    <w:p w:rsidR="00963710" w:rsidRPr="00963710" w:rsidRDefault="00963710" w:rsidP="00D43B25">
      <w:pPr>
        <w:spacing w:beforeLines="1" w:before="2" w:afterLines="1" w:after="2"/>
        <w:rPr>
          <w:rFonts w:ascii="Times New Roman" w:hAnsi="Times New Roman" w:cs="Times New Roman"/>
          <w:sz w:val="24"/>
          <w:szCs w:val="24"/>
          <w:lang w:val="en-US"/>
        </w:rPr>
      </w:pPr>
    </w:p>
    <w:p w:rsidR="00C954A9" w:rsidRPr="00963710" w:rsidRDefault="007C4BFF" w:rsidP="00C954A9">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963710" w:rsidRPr="00963710">
        <w:rPr>
          <w:rFonts w:ascii="Times" w:hAnsi="Times"/>
          <w:b/>
          <w:szCs w:val="20"/>
          <w:lang w:val="en-US"/>
        </w:rPr>
        <w:t>8</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w:t>
      </w:r>
      <w:r w:rsidR="00D43B25" w:rsidRPr="00963710">
        <w:rPr>
          <w:rFonts w:ascii="Times New Roman" w:hAnsi="Times New Roman" w:cs="Times New Roman"/>
          <w:sz w:val="24"/>
          <w:szCs w:val="24"/>
          <w:lang w:val="en-US"/>
        </w:rPr>
        <w:t>S. T. Coleridge</w:t>
      </w:r>
      <w:r w:rsidR="00D43B25" w:rsidRPr="00963710">
        <w:rPr>
          <w:lang w:val="en-US"/>
        </w:rPr>
        <w:t xml:space="preserve"> </w:t>
      </w:r>
      <w:r w:rsidR="00D43B25" w:rsidRPr="00963710">
        <w:rPr>
          <w:rFonts w:ascii="Times New Roman" w:hAnsi="Times New Roman" w:cs="Times New Roman"/>
          <w:sz w:val="24"/>
          <w:szCs w:val="24"/>
          <w:lang w:val="en-US"/>
        </w:rPr>
        <w:t>continued</w:t>
      </w:r>
    </w:p>
    <w:p w:rsidR="00963710" w:rsidRPr="00963710" w:rsidRDefault="00963710" w:rsidP="00C954A9">
      <w:pPr>
        <w:spacing w:beforeLines="1" w:before="2" w:afterLines="1" w:after="2"/>
        <w:rPr>
          <w:rFonts w:ascii="Times New Roman" w:hAnsi="Times New Roman" w:cs="Times New Roman"/>
          <w:i/>
          <w:sz w:val="24"/>
          <w:szCs w:val="24"/>
          <w:lang w:val="en-US"/>
        </w:rPr>
      </w:pPr>
    </w:p>
    <w:p w:rsidR="00C954A9" w:rsidRPr="00963710" w:rsidRDefault="004D4A41" w:rsidP="00C954A9">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963710" w:rsidRPr="00963710">
        <w:rPr>
          <w:rFonts w:ascii="Times" w:hAnsi="Times"/>
          <w:b/>
          <w:szCs w:val="20"/>
          <w:lang w:val="en-US"/>
        </w:rPr>
        <w:t>9</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w:t>
      </w:r>
      <w:r w:rsidR="00C954A9" w:rsidRPr="00963710">
        <w:rPr>
          <w:rFonts w:ascii="Times New Roman" w:hAnsi="Times New Roman" w:cs="Times New Roman"/>
          <w:sz w:val="24"/>
          <w:szCs w:val="24"/>
          <w:lang w:val="en-US"/>
        </w:rPr>
        <w:t>P.B. Shelley, “To Wordsworth;”  “</w:t>
      </w:r>
      <w:proofErr w:type="spellStart"/>
      <w:r w:rsidR="00C954A9" w:rsidRPr="00963710">
        <w:rPr>
          <w:rFonts w:ascii="Times New Roman" w:hAnsi="Times New Roman" w:cs="Times New Roman"/>
          <w:sz w:val="24"/>
          <w:szCs w:val="24"/>
          <w:lang w:val="en-US"/>
        </w:rPr>
        <w:t>Ozymandias</w:t>
      </w:r>
      <w:proofErr w:type="spellEnd"/>
      <w:r w:rsidR="00C954A9" w:rsidRPr="00963710">
        <w:rPr>
          <w:rFonts w:ascii="Times New Roman" w:hAnsi="Times New Roman" w:cs="Times New Roman"/>
          <w:sz w:val="24"/>
          <w:szCs w:val="24"/>
          <w:lang w:val="en-US"/>
        </w:rPr>
        <w:t>;” “Lift not the painted veil;” “England in 1819”</w:t>
      </w:r>
      <w:r w:rsidR="00D43B25" w:rsidRPr="00963710">
        <w:rPr>
          <w:rFonts w:ascii="Times New Roman" w:hAnsi="Times New Roman" w:cs="Times New Roman"/>
          <w:sz w:val="24"/>
          <w:szCs w:val="24"/>
          <w:lang w:val="en-US"/>
        </w:rPr>
        <w:t>,</w:t>
      </w:r>
      <w:r w:rsidR="00C954A9" w:rsidRPr="00963710">
        <w:rPr>
          <w:rFonts w:ascii="Times New Roman" w:hAnsi="Times New Roman" w:cs="Times New Roman"/>
          <w:sz w:val="24"/>
          <w:szCs w:val="24"/>
          <w:lang w:val="en-US"/>
        </w:rPr>
        <w:t> </w:t>
      </w:r>
      <w:r w:rsidR="00D43B25" w:rsidRPr="00963710">
        <w:rPr>
          <w:rFonts w:ascii="Times New Roman" w:hAnsi="Times New Roman" w:cs="Times New Roman"/>
          <w:sz w:val="24"/>
          <w:szCs w:val="24"/>
          <w:lang w:val="en-US"/>
        </w:rPr>
        <w:t>“</w:t>
      </w:r>
      <w:r w:rsidR="00D43B25" w:rsidRPr="00963710">
        <w:rPr>
          <w:rFonts w:ascii="Times New Roman" w:hAnsi="Times New Roman" w:cs="Times New Roman"/>
          <w:i/>
          <w:sz w:val="24"/>
          <w:szCs w:val="24"/>
          <w:lang w:val="en-US"/>
        </w:rPr>
        <w:t xml:space="preserve">A </w:t>
      </w:r>
      <w:proofErr w:type="spellStart"/>
      <w:r w:rsidR="00D43B25" w:rsidRPr="00963710">
        <w:rPr>
          <w:rFonts w:ascii="Times New Roman" w:hAnsi="Times New Roman" w:cs="Times New Roman"/>
          <w:i/>
          <w:sz w:val="24"/>
          <w:szCs w:val="24"/>
          <w:lang w:val="en-US"/>
        </w:rPr>
        <w:t>Defence</w:t>
      </w:r>
      <w:proofErr w:type="spellEnd"/>
      <w:r w:rsidR="00D43B25" w:rsidRPr="00963710">
        <w:rPr>
          <w:rFonts w:ascii="Times New Roman" w:hAnsi="Times New Roman" w:cs="Times New Roman"/>
          <w:i/>
          <w:sz w:val="24"/>
          <w:szCs w:val="24"/>
          <w:lang w:val="en-US"/>
        </w:rPr>
        <w:t xml:space="preserve"> of Poetry</w:t>
      </w:r>
      <w:r w:rsidR="00D43B25" w:rsidRPr="00963710">
        <w:rPr>
          <w:rFonts w:ascii="Times New Roman" w:hAnsi="Times New Roman" w:cs="Times New Roman"/>
          <w:sz w:val="24"/>
          <w:szCs w:val="24"/>
          <w:lang w:val="en-US"/>
        </w:rPr>
        <w:t>; “To a Skylark”, “Ode to the West Wind;” </w:t>
      </w:r>
    </w:p>
    <w:p w:rsidR="00963710" w:rsidRPr="00963710" w:rsidRDefault="00963710" w:rsidP="00C954A9">
      <w:pPr>
        <w:spacing w:beforeLines="1" w:before="2" w:afterLines="1" w:after="2"/>
        <w:rPr>
          <w:rFonts w:ascii="Times New Roman" w:hAnsi="Times New Roman" w:cs="Times New Roman"/>
          <w:sz w:val="24"/>
          <w:szCs w:val="24"/>
          <w:lang w:val="en-US"/>
        </w:rPr>
      </w:pPr>
    </w:p>
    <w:p w:rsidR="00963710" w:rsidRPr="00963710" w:rsidRDefault="004D4A41" w:rsidP="00C5562E">
      <w:pPr>
        <w:spacing w:beforeLines="1" w:before="2" w:afterLines="1" w:after="2"/>
        <w:rPr>
          <w:rFonts w:ascii="Times New Roman" w:hAnsi="Times New Roman" w:cs="Times New Roman"/>
          <w:sz w:val="24"/>
          <w:szCs w:val="24"/>
          <w:lang w:val="en-US"/>
        </w:rPr>
      </w:pPr>
      <w:r w:rsidRPr="00963710">
        <w:rPr>
          <w:rFonts w:ascii="Times" w:hAnsi="Times"/>
          <w:b/>
          <w:szCs w:val="20"/>
          <w:lang w:val="en-US"/>
        </w:rPr>
        <w:t xml:space="preserve">Week </w:t>
      </w:r>
      <w:r w:rsidR="00963710" w:rsidRPr="00963710">
        <w:rPr>
          <w:rFonts w:ascii="Times" w:hAnsi="Times"/>
          <w:b/>
          <w:szCs w:val="20"/>
          <w:lang w:val="en-US"/>
        </w:rPr>
        <w:t>10</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xml:space="preserve"> P.B. Shelley,</w:t>
      </w:r>
      <w:r w:rsidR="00D43B25" w:rsidRPr="00963710">
        <w:rPr>
          <w:lang w:val="en-US"/>
        </w:rPr>
        <w:t xml:space="preserve"> </w:t>
      </w:r>
      <w:r w:rsidR="00D43B25" w:rsidRPr="00963710">
        <w:rPr>
          <w:rFonts w:ascii="Times New Roman" w:hAnsi="Times New Roman" w:cs="Times New Roman"/>
          <w:sz w:val="24"/>
          <w:szCs w:val="24"/>
          <w:lang w:val="en-US"/>
        </w:rPr>
        <w:t>continued</w:t>
      </w:r>
      <w:r w:rsidRPr="00963710">
        <w:rPr>
          <w:rFonts w:ascii="Times New Roman" w:hAnsi="Times New Roman" w:cs="Times New Roman"/>
          <w:sz w:val="24"/>
          <w:szCs w:val="24"/>
          <w:lang w:val="en-US"/>
        </w:rPr>
        <w:t xml:space="preserve"> </w:t>
      </w:r>
    </w:p>
    <w:p w:rsidR="00963710" w:rsidRPr="00963710" w:rsidRDefault="00963710" w:rsidP="00C5562E">
      <w:pPr>
        <w:spacing w:beforeLines="1" w:before="2" w:afterLines="1" w:after="2"/>
        <w:rPr>
          <w:rFonts w:ascii="Times New Roman" w:hAnsi="Times New Roman" w:cs="Times New Roman"/>
          <w:sz w:val="24"/>
          <w:szCs w:val="24"/>
          <w:lang w:val="en-US"/>
        </w:rPr>
      </w:pPr>
    </w:p>
    <w:p w:rsidR="00C954A9" w:rsidRPr="00963710" w:rsidRDefault="00C5562E" w:rsidP="00C954A9">
      <w:pPr>
        <w:spacing w:beforeLines="1" w:before="2" w:afterLines="1" w:after="2"/>
        <w:rPr>
          <w:rFonts w:ascii="Times New Roman" w:hAnsi="Times New Roman" w:cs="Times New Roman"/>
          <w:sz w:val="24"/>
          <w:szCs w:val="24"/>
          <w:lang w:val="en-US"/>
        </w:rPr>
      </w:pPr>
      <w:r w:rsidRPr="00963710">
        <w:rPr>
          <w:rFonts w:ascii="Times" w:hAnsi="Times"/>
          <w:b/>
          <w:szCs w:val="20"/>
          <w:lang w:val="en-US"/>
        </w:rPr>
        <w:t>Week 1</w:t>
      </w:r>
      <w:r w:rsidR="00D31471" w:rsidRPr="00963710">
        <w:rPr>
          <w:rFonts w:ascii="Times" w:hAnsi="Times"/>
          <w:b/>
          <w:szCs w:val="20"/>
          <w:lang w:val="en-US"/>
        </w:rPr>
        <w:t>1</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John Keats, “Ode to a Nightingale;</w:t>
      </w:r>
      <w:proofErr w:type="gramStart"/>
      <w:r w:rsidRPr="00963710">
        <w:rPr>
          <w:rFonts w:ascii="Times New Roman" w:hAnsi="Times New Roman" w:cs="Times New Roman"/>
          <w:sz w:val="24"/>
          <w:szCs w:val="24"/>
          <w:lang w:val="en-US"/>
        </w:rPr>
        <w:t>”;</w:t>
      </w:r>
      <w:proofErr w:type="gramEnd"/>
      <w:r w:rsidRPr="00963710">
        <w:rPr>
          <w:rFonts w:ascii="Times New Roman" w:hAnsi="Times New Roman" w:cs="Times New Roman"/>
          <w:sz w:val="24"/>
          <w:szCs w:val="24"/>
          <w:lang w:val="en-US"/>
        </w:rPr>
        <w:t xml:space="preserve"> Keats, “Ode to Psyche;” “Ode on a Grecian Urn;” “Ode on Melancholy;”, “La Belle Dame Sans Mercy”</w:t>
      </w:r>
    </w:p>
    <w:p w:rsidR="00963710" w:rsidRPr="00963710" w:rsidRDefault="00963710" w:rsidP="00C954A9">
      <w:pPr>
        <w:spacing w:beforeLines="1" w:before="2" w:afterLines="1" w:after="2"/>
        <w:rPr>
          <w:rFonts w:ascii="Times New Roman" w:hAnsi="Times New Roman" w:cs="Times New Roman"/>
          <w:sz w:val="24"/>
          <w:szCs w:val="24"/>
          <w:lang w:val="en-US"/>
        </w:rPr>
      </w:pPr>
    </w:p>
    <w:p w:rsidR="00C954A9" w:rsidRPr="00963710" w:rsidRDefault="00C5562E" w:rsidP="00C954A9">
      <w:pPr>
        <w:spacing w:beforeLines="1" w:before="2" w:afterLines="1" w:after="2"/>
        <w:rPr>
          <w:rFonts w:ascii="Times New Roman" w:hAnsi="Times New Roman" w:cs="Times New Roman"/>
          <w:sz w:val="24"/>
          <w:szCs w:val="24"/>
          <w:lang w:val="en-US"/>
        </w:rPr>
      </w:pPr>
      <w:r w:rsidRPr="00963710">
        <w:rPr>
          <w:rFonts w:ascii="Times" w:hAnsi="Times"/>
          <w:b/>
          <w:szCs w:val="20"/>
          <w:lang w:val="en-US"/>
        </w:rPr>
        <w:t>Week 1</w:t>
      </w:r>
      <w:r w:rsidR="00D31471" w:rsidRPr="00963710">
        <w:rPr>
          <w:rFonts w:ascii="Times" w:hAnsi="Times"/>
          <w:b/>
          <w:szCs w:val="20"/>
          <w:lang w:val="en-US"/>
        </w:rPr>
        <w:t>2</w:t>
      </w:r>
      <w:r w:rsidRPr="00963710">
        <w:rPr>
          <w:rFonts w:ascii="Times New Roman" w:hAnsi="Times New Roman" w:cs="Times New Roman"/>
          <w:b/>
          <w:sz w:val="24"/>
          <w:szCs w:val="24"/>
          <w:lang w:val="en-US"/>
        </w:rPr>
        <w:t>:</w:t>
      </w:r>
      <w:r w:rsidR="00D43B25" w:rsidRPr="00963710">
        <w:rPr>
          <w:rFonts w:ascii="Times New Roman" w:hAnsi="Times New Roman" w:cs="Times New Roman"/>
          <w:sz w:val="24"/>
          <w:szCs w:val="24"/>
          <w:lang w:val="en-US"/>
        </w:rPr>
        <w:t> Keats</w:t>
      </w:r>
      <w:r w:rsidR="00D43B25" w:rsidRPr="00963710">
        <w:rPr>
          <w:lang w:val="en-US"/>
        </w:rPr>
        <w:t xml:space="preserve"> </w:t>
      </w:r>
      <w:r w:rsidR="00D43B25" w:rsidRPr="00963710">
        <w:rPr>
          <w:rFonts w:ascii="Times New Roman" w:hAnsi="Times New Roman" w:cs="Times New Roman"/>
          <w:sz w:val="24"/>
          <w:szCs w:val="24"/>
          <w:lang w:val="en-US"/>
        </w:rPr>
        <w:t>continued</w:t>
      </w:r>
      <w:r w:rsidRPr="00963710">
        <w:rPr>
          <w:rFonts w:ascii="Times New Roman" w:hAnsi="Times New Roman" w:cs="Times New Roman"/>
          <w:sz w:val="24"/>
          <w:szCs w:val="24"/>
          <w:lang w:val="en-US"/>
        </w:rPr>
        <w:t xml:space="preserve"> “To Autumn;” “Bright Star;” “Written in November”</w:t>
      </w:r>
    </w:p>
    <w:p w:rsidR="00963710" w:rsidRPr="00963710" w:rsidRDefault="00963710" w:rsidP="00C954A9">
      <w:pPr>
        <w:spacing w:beforeLines="1" w:before="2" w:afterLines="1" w:after="2"/>
        <w:rPr>
          <w:rFonts w:ascii="Times New Roman" w:hAnsi="Times New Roman" w:cs="Times New Roman"/>
          <w:sz w:val="24"/>
          <w:szCs w:val="24"/>
          <w:lang w:val="en-US"/>
        </w:rPr>
      </w:pPr>
    </w:p>
    <w:p w:rsidR="00C5562E" w:rsidRPr="00963710" w:rsidRDefault="00C5562E" w:rsidP="004D4A41">
      <w:pPr>
        <w:spacing w:beforeLines="1" w:before="2" w:afterLines="1" w:after="2"/>
        <w:rPr>
          <w:rFonts w:ascii="Times New Roman" w:hAnsi="Times New Roman" w:cs="Times New Roman"/>
          <w:sz w:val="24"/>
          <w:szCs w:val="24"/>
          <w:lang w:val="en-US"/>
        </w:rPr>
      </w:pPr>
      <w:r w:rsidRPr="00963710">
        <w:rPr>
          <w:rFonts w:ascii="Times" w:hAnsi="Times"/>
          <w:b/>
          <w:szCs w:val="20"/>
          <w:lang w:val="en-US"/>
        </w:rPr>
        <w:t>Week 1</w:t>
      </w:r>
      <w:r w:rsidR="00D31471" w:rsidRPr="00963710">
        <w:rPr>
          <w:rFonts w:ascii="Times" w:hAnsi="Times"/>
          <w:b/>
          <w:szCs w:val="20"/>
          <w:lang w:val="en-US"/>
        </w:rPr>
        <w:t>3</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w:t>
      </w:r>
      <w:r w:rsidR="00C954A9" w:rsidRPr="00963710">
        <w:rPr>
          <w:rFonts w:ascii="Times New Roman" w:hAnsi="Times New Roman" w:cs="Times New Roman"/>
          <w:sz w:val="24"/>
          <w:szCs w:val="24"/>
          <w:lang w:val="en-US"/>
        </w:rPr>
        <w:t xml:space="preserve"> </w:t>
      </w:r>
      <w:r w:rsidRPr="00963710">
        <w:rPr>
          <w:rFonts w:ascii="Times New Roman" w:hAnsi="Times New Roman" w:cs="Times New Roman"/>
          <w:sz w:val="24"/>
          <w:szCs w:val="24"/>
          <w:lang w:val="en-US"/>
        </w:rPr>
        <w:t>Lord Byron</w:t>
      </w:r>
      <w:proofErr w:type="gramStart"/>
      <w:r w:rsidRPr="00963710">
        <w:rPr>
          <w:rFonts w:ascii="Times New Roman" w:hAnsi="Times New Roman" w:cs="Times New Roman"/>
          <w:sz w:val="24"/>
          <w:szCs w:val="24"/>
          <w:lang w:val="en-US"/>
        </w:rPr>
        <w:t>, ,</w:t>
      </w:r>
      <w:proofErr w:type="gramEnd"/>
      <w:r w:rsidRPr="00963710">
        <w:rPr>
          <w:rFonts w:ascii="Times New Roman" w:hAnsi="Times New Roman" w:cs="Times New Roman"/>
          <w:sz w:val="24"/>
          <w:szCs w:val="24"/>
          <w:lang w:val="en-US"/>
        </w:rPr>
        <w:t xml:space="preserve"> </w:t>
      </w:r>
      <w:r w:rsidRPr="00963710">
        <w:rPr>
          <w:rFonts w:ascii="Times New Roman" w:hAnsi="Times New Roman" w:cs="Times New Roman"/>
          <w:i/>
          <w:sz w:val="24"/>
          <w:szCs w:val="24"/>
          <w:lang w:val="en-US"/>
        </w:rPr>
        <w:t>Don Juan</w:t>
      </w:r>
      <w:r w:rsidRPr="00963710">
        <w:rPr>
          <w:rFonts w:ascii="Times New Roman" w:hAnsi="Times New Roman" w:cs="Times New Roman"/>
          <w:sz w:val="24"/>
          <w:szCs w:val="24"/>
          <w:lang w:val="en-US"/>
        </w:rPr>
        <w:t xml:space="preserve"> Cantos 1-3, “Fare Thee Well!;” “Ode to Napoleon Buonaparte” </w:t>
      </w:r>
    </w:p>
    <w:p w:rsidR="00963710" w:rsidRPr="00963710" w:rsidRDefault="00963710" w:rsidP="004D4A41">
      <w:pPr>
        <w:spacing w:beforeLines="1" w:before="2" w:afterLines="1" w:after="2"/>
        <w:rPr>
          <w:rFonts w:ascii="Times New Roman" w:hAnsi="Times New Roman" w:cs="Times New Roman"/>
          <w:sz w:val="24"/>
          <w:szCs w:val="24"/>
          <w:lang w:val="en-US"/>
        </w:rPr>
      </w:pPr>
    </w:p>
    <w:p w:rsidR="004D4A41" w:rsidRPr="00963710" w:rsidRDefault="00C5562E" w:rsidP="004D4A41">
      <w:pPr>
        <w:spacing w:beforeLines="1" w:before="2" w:afterLines="1" w:after="2"/>
        <w:rPr>
          <w:rFonts w:ascii="Times New Roman" w:hAnsi="Times New Roman" w:cs="Times New Roman"/>
          <w:sz w:val="24"/>
          <w:szCs w:val="24"/>
          <w:lang w:val="en-US"/>
        </w:rPr>
      </w:pPr>
      <w:r w:rsidRPr="00963710">
        <w:rPr>
          <w:rFonts w:ascii="Times" w:hAnsi="Times"/>
          <w:b/>
          <w:szCs w:val="20"/>
          <w:lang w:val="en-US"/>
        </w:rPr>
        <w:t>Week 14</w:t>
      </w:r>
      <w:r w:rsidRPr="00963710">
        <w:rPr>
          <w:rFonts w:ascii="Times New Roman" w:hAnsi="Times New Roman" w:cs="Times New Roman"/>
          <w:b/>
          <w:sz w:val="24"/>
          <w:szCs w:val="24"/>
          <w:lang w:val="en-US"/>
        </w:rPr>
        <w:t>:</w:t>
      </w:r>
      <w:r w:rsidRPr="00963710">
        <w:rPr>
          <w:rFonts w:ascii="Times New Roman" w:hAnsi="Times New Roman" w:cs="Times New Roman"/>
          <w:sz w:val="24"/>
          <w:szCs w:val="24"/>
          <w:lang w:val="en-US"/>
        </w:rPr>
        <w:t> </w:t>
      </w:r>
      <w:r w:rsidR="004D4A41" w:rsidRPr="00963710">
        <w:rPr>
          <w:rFonts w:ascii="Times New Roman" w:hAnsi="Times New Roman" w:cs="Times New Roman"/>
          <w:sz w:val="24"/>
          <w:szCs w:val="24"/>
          <w:lang w:val="en-US"/>
        </w:rPr>
        <w:t> </w:t>
      </w:r>
      <w:r w:rsidRPr="00963710">
        <w:rPr>
          <w:rFonts w:ascii="Times New Roman" w:hAnsi="Times New Roman" w:cs="Times New Roman"/>
          <w:sz w:val="24"/>
          <w:szCs w:val="24"/>
          <w:lang w:val="en-US"/>
        </w:rPr>
        <w:t>Wrap up</w:t>
      </w:r>
    </w:p>
    <w:p w:rsidR="00C954A9" w:rsidRPr="00963710" w:rsidRDefault="00C954A9" w:rsidP="00C954A9">
      <w:pPr>
        <w:spacing w:beforeLines="1" w:before="2" w:afterLines="1" w:after="2"/>
        <w:rPr>
          <w:rFonts w:ascii="Times New Roman" w:hAnsi="Times New Roman" w:cs="Times New Roman"/>
          <w:sz w:val="24"/>
          <w:szCs w:val="24"/>
          <w:lang w:val="en-US"/>
        </w:rPr>
      </w:pPr>
    </w:p>
    <w:p w:rsidR="00C954A9" w:rsidRPr="00963710" w:rsidRDefault="00C954A9" w:rsidP="00C954A9">
      <w:pPr>
        <w:spacing w:beforeLines="1" w:before="2" w:afterLines="1" w:after="2"/>
        <w:rPr>
          <w:rFonts w:ascii="Times New Roman" w:hAnsi="Times New Roman" w:cs="Times New Roman"/>
          <w:sz w:val="24"/>
          <w:szCs w:val="24"/>
          <w:lang w:val="en-US"/>
        </w:rPr>
      </w:pPr>
    </w:p>
    <w:p w:rsidR="00C954A9" w:rsidRPr="00963710" w:rsidRDefault="00C954A9" w:rsidP="00C954A9">
      <w:pPr>
        <w:spacing w:beforeLines="1" w:before="2" w:afterLines="1" w:after="2"/>
        <w:rPr>
          <w:rFonts w:ascii="Times New Roman" w:hAnsi="Times New Roman" w:cs="Times New Roman"/>
          <w:i/>
          <w:sz w:val="24"/>
          <w:szCs w:val="24"/>
          <w:lang w:val="en-US"/>
        </w:rPr>
      </w:pPr>
    </w:p>
    <w:p w:rsidR="00C954A9" w:rsidRPr="00963710" w:rsidRDefault="00C954A9" w:rsidP="00C5562E">
      <w:pPr>
        <w:spacing w:beforeLines="1" w:before="2" w:afterLines="1" w:after="2"/>
        <w:rPr>
          <w:rFonts w:ascii="Times New Roman" w:hAnsi="Times New Roman" w:cs="Times New Roman"/>
          <w:sz w:val="24"/>
          <w:szCs w:val="24"/>
          <w:lang w:val="en-US"/>
        </w:rPr>
      </w:pPr>
      <w:r w:rsidRPr="00963710">
        <w:rPr>
          <w:rFonts w:ascii="Times New Roman" w:hAnsi="Times New Roman" w:cs="Times New Roman"/>
          <w:sz w:val="24"/>
          <w:szCs w:val="24"/>
          <w:lang w:val="en-US"/>
        </w:rPr>
        <w:t> </w:t>
      </w:r>
    </w:p>
    <w:p w:rsidR="00C954A9" w:rsidRPr="00963710" w:rsidRDefault="00C954A9">
      <w:pPr>
        <w:rPr>
          <w:rFonts w:ascii="Times New Roman" w:hAnsi="Times New Roman" w:cs="Times New Roman"/>
          <w:sz w:val="24"/>
          <w:szCs w:val="24"/>
          <w:lang w:val="en-US"/>
        </w:rPr>
      </w:pPr>
    </w:p>
    <w:sectPr w:rsidR="00C954A9" w:rsidRPr="00963710" w:rsidSect="00C954A9">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44074"/>
    <w:multiLevelType w:val="multilevel"/>
    <w:tmpl w:val="CC3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E5BC2"/>
    <w:multiLevelType w:val="hybridMultilevel"/>
    <w:tmpl w:val="C302A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9D"/>
    <w:rsid w:val="0005209D"/>
    <w:rsid w:val="004C5B0D"/>
    <w:rsid w:val="004D1D3E"/>
    <w:rsid w:val="004D4A41"/>
    <w:rsid w:val="00534691"/>
    <w:rsid w:val="006930EC"/>
    <w:rsid w:val="007224E7"/>
    <w:rsid w:val="00752F12"/>
    <w:rsid w:val="007C4BFF"/>
    <w:rsid w:val="00963710"/>
    <w:rsid w:val="00A822D5"/>
    <w:rsid w:val="00B2049D"/>
    <w:rsid w:val="00C5562E"/>
    <w:rsid w:val="00C80193"/>
    <w:rsid w:val="00C954A9"/>
    <w:rsid w:val="00CF1093"/>
    <w:rsid w:val="00D31471"/>
    <w:rsid w:val="00D43B25"/>
    <w:rsid w:val="00FE63B9"/>
    <w:rsid w:val="00FF5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F72D"/>
  <w15:docId w15:val="{C97B5512-E9FD-4F1E-A2BD-0C22DE8F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09D"/>
  </w:style>
  <w:style w:type="paragraph" w:styleId="Balk1">
    <w:name w:val="heading 1"/>
    <w:basedOn w:val="Normal"/>
    <w:link w:val="Balk1Char"/>
    <w:uiPriority w:val="9"/>
    <w:qFormat/>
    <w:rsid w:val="007224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52F12"/>
    <w:pPr>
      <w:autoSpaceDE w:val="0"/>
      <w:autoSpaceDN w:val="0"/>
      <w:adjustRightInd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7224E7"/>
    <w:rPr>
      <w:i/>
      <w:iCs/>
    </w:rPr>
  </w:style>
  <w:style w:type="character" w:customStyle="1" w:styleId="Balk1Char">
    <w:name w:val="Başlık 1 Char"/>
    <w:basedOn w:val="VarsaylanParagrafYazTipi"/>
    <w:link w:val="Balk1"/>
    <w:uiPriority w:val="9"/>
    <w:rsid w:val="007224E7"/>
    <w:rPr>
      <w:rFonts w:ascii="Times New Roman" w:eastAsia="Times New Roman" w:hAnsi="Times New Roman" w:cs="Times New Roman"/>
      <w:b/>
      <w:bCs/>
      <w:kern w:val="36"/>
      <w:sz w:val="48"/>
      <w:szCs w:val="48"/>
      <w:lang w:eastAsia="tr-TR"/>
    </w:rPr>
  </w:style>
  <w:style w:type="character" w:customStyle="1" w:styleId="addmd">
    <w:name w:val="addmd"/>
    <w:basedOn w:val="VarsaylanParagrafYazTipi"/>
    <w:rsid w:val="007224E7"/>
  </w:style>
  <w:style w:type="paragraph" w:styleId="ListeParagraf">
    <w:name w:val="List Paragraph"/>
    <w:basedOn w:val="Normal"/>
    <w:uiPriority w:val="34"/>
    <w:qFormat/>
    <w:rsid w:val="00722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1943">
      <w:bodyDiv w:val="1"/>
      <w:marLeft w:val="0"/>
      <w:marRight w:val="0"/>
      <w:marTop w:val="0"/>
      <w:marBottom w:val="0"/>
      <w:divBdr>
        <w:top w:val="none" w:sz="0" w:space="0" w:color="auto"/>
        <w:left w:val="none" w:sz="0" w:space="0" w:color="auto"/>
        <w:bottom w:val="none" w:sz="0" w:space="0" w:color="auto"/>
        <w:right w:val="none" w:sz="0" w:space="0" w:color="auto"/>
      </w:divBdr>
    </w:div>
    <w:div w:id="15623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nazan</dc:creator>
  <cp:lastModifiedBy>Pc</cp:lastModifiedBy>
  <cp:revision>3</cp:revision>
  <dcterms:created xsi:type="dcterms:W3CDTF">2020-05-08T11:25:00Z</dcterms:created>
  <dcterms:modified xsi:type="dcterms:W3CDTF">2020-05-08T11:52:00Z</dcterms:modified>
</cp:coreProperties>
</file>