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0"/>
        <w:rPr>
          <w:rFonts w:hint="eastAsia" w:ascii="微软雅黑" w:hAnsi="微软雅黑" w:eastAsia="微软雅黑" w:cs="微软雅黑"/>
          <w:b/>
          <w:i w:val="0"/>
          <w:caps w:val="0"/>
          <w:color w:val="4D4F53"/>
          <w:spacing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i w:val="0"/>
          <w:caps w:val="0"/>
          <w:color w:val="4D4F53"/>
          <w:spacing w:val="0"/>
          <w:sz w:val="32"/>
          <w:szCs w:val="32"/>
          <w:bdr w:val="none" w:color="auto" w:sz="0" w:space="0"/>
        </w:rPr>
        <w:t>想要抑制全球变暖 科学家称复活猛犸象是一招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240" w:lineRule="auto"/>
        <w:ind w:left="0" w:right="0" w:firstLine="0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15"/>
          <w:sz w:val="20"/>
          <w:szCs w:val="20"/>
          <w:bdr w:val="none" w:color="auto" w:sz="0" w:space="0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15"/>
          <w:sz w:val="20"/>
          <w:szCs w:val="20"/>
          <w:bdr w:val="none" w:color="auto" w:sz="0" w:space="0"/>
        </w:rPr>
        <w:t>新浪科技讯 北京时间10月12日消息，据国外媒体报道，公元前12000年，现代人类开始首次向美洲迁徙。又过了两千年，人类才开始发展农业。而又过了九千年，人类才开始建造城市。此时，作为一个物种，我们的故事才刚刚开始。而在西伯利亚，另一个物种的故事则已几近终结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240" w:lineRule="auto"/>
        <w:ind w:left="0" w:right="0" w:firstLine="230" w:firstLineChars="100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15"/>
          <w:sz w:val="20"/>
          <w:szCs w:val="20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15"/>
          <w:sz w:val="20"/>
          <w:szCs w:val="20"/>
          <w:bdr w:val="none" w:color="auto" w:sz="0" w:space="0"/>
        </w:rPr>
        <w:t>当时，世界上最大的生态系统——猛犸草原正处在崩溃的边缘。数千年来，这些草原孕育了无数庞大的食草动物，其中最主要的就是猛犸象。作为一类关键物种，猛犸象对环境和谐发挥了重要作用。它们可以阻止树木过度繁殖，让青草得以生长，从而维系草原上所有动物的生存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240" w:lineRule="auto"/>
        <w:ind w:left="0" w:right="0" w:firstLine="0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15"/>
          <w:sz w:val="20"/>
          <w:szCs w:val="20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15"/>
          <w:sz w:val="20"/>
          <w:szCs w:val="20"/>
          <w:bdr w:val="none" w:color="auto" w:sz="0" w:space="0"/>
        </w:rPr>
        <w:t>　　但在公元前12000年左右，情况发生了改变。在全球气温上升（因为冰河时代已临近结束）和人类活动的影响下，猛犸象的数量急剧减少，由此引发的多米诺效应改变了整个西伯利亚的地表形态。没有了猛犸象，树木和灌木开始大量繁殖，占用了草的生存空间，草食动物的生存也因此受到冲击。受此影响，永久冻土层开始消融，释放出大量温室气体，加速了全球变暖的发生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240" w:lineRule="auto"/>
        <w:ind w:left="0" w:right="0" w:firstLine="460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15"/>
          <w:sz w:val="20"/>
          <w:szCs w:val="20"/>
          <w:bdr w:val="none" w:color="auto" w:sz="0" w:space="0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15"/>
          <w:sz w:val="20"/>
          <w:szCs w:val="20"/>
          <w:bdr w:val="none" w:color="auto" w:sz="0" w:space="0"/>
        </w:rPr>
        <w:t>如今，在这一事件发生近14000之后，人类正面临着有史以来最高的气温记录。科学家逐渐认识到冰河时期的生态系统是多么脆弱，但同时也发现，该生态系统仍有恢复的可能性。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240" w:lineRule="auto"/>
        <w:ind w:left="0" w:right="0" w:firstLine="460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15"/>
          <w:sz w:val="20"/>
          <w:szCs w:val="20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15"/>
          <w:sz w:val="20"/>
          <w:szCs w:val="20"/>
          <w:bdr w:val="none" w:color="auto" w:sz="0" w:space="0"/>
        </w:rPr>
        <w:t>著名遗传学家乔治•丘奇（George Church）将恢复冰河时期的生态系统视作己任。2015年，他和一支哈佛大学的研究团队成功将一头猛犸象的DNA整合进了猛犸象现存关系最近的“近亲”——亚洲象的基因组中。他们选择了14种最容易辨别的猛犸象基因，在猛犸象灭绝之后首次将这些基因激活。此次实验的意义堪称开天辟地，科学家终于掌握了使灭绝动物起死回生的全部工具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240" w:lineRule="auto"/>
        <w:ind w:left="0" w:right="0" w:firstLine="0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15"/>
          <w:sz w:val="20"/>
          <w:szCs w:val="20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15"/>
          <w:sz w:val="20"/>
          <w:szCs w:val="20"/>
          <w:bdr w:val="none" w:color="auto" w:sz="0" w:space="0"/>
        </w:rPr>
        <w:t>　　这算是好消息。但坏消息是，复活一头猛犸象并不等同于复活这个物种。丘奇很清楚这一点。据他估计，要想使猛犸象重现更新世时期的辉煌，我们至少要复活8万头猛犸象。如此庞大的数量足以令人望而却步，更别提是一种早已灭绝的巨大生物了。毕竟基因工程并不适合进行量产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240" w:lineRule="auto"/>
        <w:ind w:left="0" w:right="0" w:firstLine="0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15"/>
          <w:sz w:val="20"/>
          <w:szCs w:val="20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15"/>
          <w:sz w:val="20"/>
          <w:szCs w:val="20"/>
          <w:bdr w:val="none" w:color="auto" w:sz="0" w:space="0"/>
        </w:rPr>
        <w:t>　　目前的反灭绝计划都需要从现有生物中寻找“代孕母亲”，由它们来繁育需要复活的生物。灭绝物种与代孕物种之间的进化距离（即基因差距）越短越好。因此亚洲象是繁育猛犸象幼崽的完美选项，两者基因只有44处不同。但不幸的是，亚洲象也属于濒危物种。“要想培育出8万头猛犸象或耐寒大象，就算所有相关政府都表示支持，我们也找不到足够的代孕母象。”丘奇在近期采访中表示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240" w:lineRule="auto"/>
        <w:ind w:left="0" w:right="0" w:firstLine="0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15"/>
          <w:sz w:val="20"/>
          <w:szCs w:val="20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15"/>
          <w:sz w:val="20"/>
          <w:szCs w:val="20"/>
          <w:bdr w:val="none" w:color="auto" w:sz="0" w:space="0"/>
        </w:rPr>
        <w:t>　　据丘奇估计，地球上只剩1.7万头繁殖能力处于鼎盛水平的雌性亚洲象。这对于亚洲象自己而言，也只是勉强够用而已，更何况亚洲象的繁殖速度非常缓慢（妊娠期长达22个月）。利用它们来复活猛犸象实在是桩亏本买卖。当然，非洲象也能做代孕，但迟早也会遇到相同的问题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240" w:lineRule="auto"/>
        <w:ind w:left="0" w:right="0" w:firstLine="0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15"/>
          <w:sz w:val="20"/>
          <w:szCs w:val="20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15"/>
          <w:sz w:val="20"/>
          <w:szCs w:val="20"/>
          <w:bdr w:val="none" w:color="auto" w:sz="0" w:space="0"/>
        </w:rPr>
        <w:t>　　丘奇指出，唯一可行的办法就是“提供足够的血液和营养供应，在体外进行完整发育。”也就是说，在人造子宫中培育猛犸象幼崽。目前还没有科学家在胎生动物身上成功实践过这一点。但丘奇及其团队已经在小鼠身上取得了很大进展，并计划今年之内公布研究结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240" w:lineRule="auto"/>
        <w:ind w:left="0" w:right="0" w:firstLine="0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15"/>
          <w:sz w:val="20"/>
          <w:szCs w:val="20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15"/>
          <w:sz w:val="20"/>
          <w:szCs w:val="20"/>
          <w:bdr w:val="none" w:color="auto" w:sz="0" w:space="0"/>
        </w:rPr>
        <w:t>　　“我们将干细胞转化为类似胚胎结构的能力不断改善，将胚胎转化为有血管连接的支持结构的能力也在不断改善。”丘奇表示，“一旦我们在小鼠身上实验成功，就会开始尝试更大的动物。”丘奇认为，该技术可在十年之内成功运用在猛犸象身上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240" w:lineRule="auto"/>
        <w:ind w:left="0" w:right="0" w:firstLine="0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15"/>
          <w:sz w:val="27"/>
          <w:szCs w:val="27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15"/>
          <w:sz w:val="20"/>
          <w:szCs w:val="20"/>
          <w:bdr w:val="none" w:color="auto" w:sz="0" w:space="0"/>
        </w:rPr>
        <w:t>　　不过，就算丘奇拥有了完成任务所需的全部生物和技术，他仍会遭遇伦理学家的反对。伦理学家认为，我们应当把有限的资源用来保护尚未灭绝的生物。但丘奇和其他同道中人相信，为这一目标付出的努力和成本必将带来物超所值的回报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15"/>
          <w:sz w:val="27"/>
          <w:szCs w:val="27"/>
          <w:bdr w:val="none" w:color="auto" w:sz="0" w:space="0"/>
        </w:rPr>
        <w:t>。</w:t>
      </w:r>
    </w:p>
    <w:p>
      <w:pPr>
        <w:spacing w:line="240" w:lineRule="auto"/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EF18F6"/>
    <w:rsid w:val="58EF18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Office_10.2.0.7456_F1E327BC-269C-435d-A152-05C5408002CA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2018-10-12T11:03:00Z</dcterms:created>
  <dc:creator>USER</dc:creator>
  <cp:lastModifiedBy>USER</cp:lastModifiedBy>
  <dcterms:modified xsi:type="dcterms:W3CDTF">2018-10-12T11:06:30Z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1033-10.2.0.7456</vt:lpwstr>
  </property>
</Properties>
</file>