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97" w:rsidRDefault="00776197" w:rsidP="00776197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9768A">
        <w:rPr>
          <w:rFonts w:ascii="Times New Roman" w:hAnsi="Times New Roman"/>
          <w:sz w:val="24"/>
          <w:szCs w:val="24"/>
        </w:rPr>
        <w:t xml:space="preserve">M.Ö. 3. binin tüm belgeleri göz önüne alındığında </w:t>
      </w:r>
      <w:proofErr w:type="spellStart"/>
      <w:r w:rsidRPr="0029768A">
        <w:rPr>
          <w:rFonts w:ascii="Times New Roman" w:hAnsi="Times New Roman"/>
          <w:sz w:val="24"/>
          <w:szCs w:val="24"/>
        </w:rPr>
        <w:t>Hurriler</w:t>
      </w:r>
      <w:proofErr w:type="spellEnd"/>
      <w:r w:rsidRPr="0029768A">
        <w:rPr>
          <w:rFonts w:ascii="Times New Roman" w:hAnsi="Times New Roman"/>
          <w:sz w:val="24"/>
          <w:szCs w:val="24"/>
        </w:rPr>
        <w:t xml:space="preserve">, Fırat’ın doğusunda Yukarı Habur ve Dicle’nin doğusunda </w:t>
      </w:r>
      <w:proofErr w:type="spellStart"/>
      <w:r w:rsidRPr="0029768A">
        <w:rPr>
          <w:rFonts w:ascii="Times New Roman" w:hAnsi="Times New Roman"/>
          <w:sz w:val="24"/>
          <w:szCs w:val="24"/>
        </w:rPr>
        <w:t>Zağros</w:t>
      </w:r>
      <w:proofErr w:type="spellEnd"/>
      <w:r w:rsidRPr="0029768A">
        <w:rPr>
          <w:rFonts w:ascii="Times New Roman" w:hAnsi="Times New Roman"/>
          <w:sz w:val="24"/>
          <w:szCs w:val="24"/>
        </w:rPr>
        <w:t xml:space="preserve"> dağlarının eteklerinde ortaya çıkmışlardır. Fırat’ın batısındaki </w:t>
      </w:r>
      <w:proofErr w:type="spellStart"/>
      <w:r w:rsidRPr="0029768A">
        <w:rPr>
          <w:rFonts w:ascii="Times New Roman" w:hAnsi="Times New Roman"/>
          <w:sz w:val="24"/>
          <w:szCs w:val="24"/>
        </w:rPr>
        <w:t>Ebla</w:t>
      </w:r>
      <w:proofErr w:type="spellEnd"/>
      <w:r w:rsidRPr="0029768A">
        <w:rPr>
          <w:rFonts w:ascii="Times New Roman" w:hAnsi="Times New Roman"/>
          <w:sz w:val="24"/>
          <w:szCs w:val="24"/>
        </w:rPr>
        <w:t xml:space="preserve"> metinlerinde (M.Ö. 2350) </w:t>
      </w:r>
      <w:proofErr w:type="spellStart"/>
      <w:r w:rsidRPr="0029768A">
        <w:rPr>
          <w:rFonts w:ascii="Times New Roman" w:hAnsi="Times New Roman"/>
          <w:sz w:val="24"/>
          <w:szCs w:val="24"/>
        </w:rPr>
        <w:t>Hurriler’e</w:t>
      </w:r>
      <w:proofErr w:type="spellEnd"/>
      <w:r w:rsidRPr="0029768A">
        <w:rPr>
          <w:rFonts w:ascii="Times New Roman" w:hAnsi="Times New Roman"/>
          <w:sz w:val="24"/>
          <w:szCs w:val="24"/>
        </w:rPr>
        <w:t xml:space="preserve"> ilişkin hiçbir iz yoktur. </w:t>
      </w:r>
      <w:proofErr w:type="spellStart"/>
      <w:r w:rsidRPr="0029768A">
        <w:rPr>
          <w:rFonts w:ascii="Times New Roman" w:hAnsi="Times New Roman"/>
          <w:sz w:val="24"/>
          <w:szCs w:val="24"/>
        </w:rPr>
        <w:t>Hurriler’in</w:t>
      </w:r>
      <w:proofErr w:type="spellEnd"/>
      <w:r w:rsidRPr="0029768A">
        <w:rPr>
          <w:rFonts w:ascii="Times New Roman" w:hAnsi="Times New Roman"/>
          <w:sz w:val="24"/>
          <w:szCs w:val="24"/>
        </w:rPr>
        <w:t xml:space="preserve"> Kuzey Mezopotamya’ya Van çevresindeki dağlık bölgeden ve </w:t>
      </w:r>
      <w:proofErr w:type="spellStart"/>
      <w:r w:rsidRPr="0029768A">
        <w:rPr>
          <w:rFonts w:ascii="Times New Roman" w:hAnsi="Times New Roman"/>
          <w:sz w:val="24"/>
          <w:szCs w:val="24"/>
        </w:rPr>
        <w:t>Urmiye</w:t>
      </w:r>
      <w:proofErr w:type="spellEnd"/>
      <w:r w:rsidRPr="0029768A">
        <w:rPr>
          <w:rFonts w:ascii="Times New Roman" w:hAnsi="Times New Roman"/>
          <w:sz w:val="24"/>
          <w:szCs w:val="24"/>
        </w:rPr>
        <w:t xml:space="preserve"> gölü civarından geldikleri varsayılabilir. </w:t>
      </w:r>
      <w:proofErr w:type="spellStart"/>
      <w:r w:rsidRPr="0029768A">
        <w:rPr>
          <w:rFonts w:ascii="Times New Roman" w:hAnsi="Times New Roman"/>
          <w:sz w:val="24"/>
          <w:szCs w:val="24"/>
        </w:rPr>
        <w:t>Naramsin</w:t>
      </w:r>
      <w:proofErr w:type="spellEnd"/>
      <w:r w:rsidRPr="0029768A">
        <w:rPr>
          <w:rFonts w:ascii="Times New Roman" w:hAnsi="Times New Roman"/>
          <w:sz w:val="24"/>
          <w:szCs w:val="24"/>
        </w:rPr>
        <w:t xml:space="preserve"> dönemi belgelerine göre Mezopotamya’nın kuzeyindeki varlıkları saptandığına göre ondan en az bir nesil önce </w:t>
      </w:r>
      <w:proofErr w:type="spellStart"/>
      <w:r w:rsidRPr="0029768A">
        <w:rPr>
          <w:rFonts w:ascii="Times New Roman" w:hAnsi="Times New Roman"/>
          <w:sz w:val="24"/>
          <w:szCs w:val="24"/>
        </w:rPr>
        <w:t>Hurriler</w:t>
      </w:r>
      <w:proofErr w:type="spellEnd"/>
      <w:r w:rsidRPr="0029768A">
        <w:rPr>
          <w:rFonts w:ascii="Times New Roman" w:hAnsi="Times New Roman"/>
          <w:sz w:val="24"/>
          <w:szCs w:val="24"/>
        </w:rPr>
        <w:t xml:space="preserve">, Yukarı Habur’a ve Yukarı Dicle’ye göç etmişlerdir. Ancak </w:t>
      </w:r>
      <w:proofErr w:type="spellStart"/>
      <w:r w:rsidRPr="0029768A">
        <w:rPr>
          <w:rFonts w:ascii="Times New Roman" w:hAnsi="Times New Roman"/>
          <w:sz w:val="24"/>
          <w:szCs w:val="24"/>
        </w:rPr>
        <w:t>Akkad</w:t>
      </w:r>
      <w:proofErr w:type="spellEnd"/>
      <w:r w:rsidRPr="0029768A">
        <w:rPr>
          <w:rFonts w:ascii="Times New Roman" w:hAnsi="Times New Roman"/>
          <w:sz w:val="24"/>
          <w:szCs w:val="24"/>
        </w:rPr>
        <w:t xml:space="preserve"> kralının kuzeyde yürüttüğü seferler onların güneyde daha fazla yayılmasını engellemiş olmalıdır.</w:t>
      </w:r>
      <w:r>
        <w:rPr>
          <w:rStyle w:val="DipnotBavurusu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30F13" w:rsidRPr="00776197" w:rsidRDefault="00776197" w:rsidP="00776197">
      <w:proofErr w:type="spellStart"/>
      <w:r w:rsidRPr="00E42627">
        <w:rPr>
          <w:rFonts w:ascii="Times New Roman" w:hAnsi="Times New Roman"/>
          <w:sz w:val="24"/>
          <w:szCs w:val="24"/>
        </w:rPr>
        <w:t>Naramsin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dönemi belgelerine göre Mezopotamya’nın kuzeyindeki varlıkları saptandığına göre ondan en az bir nesil önce </w:t>
      </w:r>
      <w:proofErr w:type="spellStart"/>
      <w:r w:rsidRPr="00E42627">
        <w:rPr>
          <w:rFonts w:ascii="Times New Roman" w:hAnsi="Times New Roman"/>
          <w:sz w:val="24"/>
          <w:szCs w:val="24"/>
        </w:rPr>
        <w:t>Hurriler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, Yukarı Habur’a ve Yukarı Dicle’ye göç etmişlerdir. Ancak </w:t>
      </w:r>
      <w:proofErr w:type="spellStart"/>
      <w:r w:rsidRPr="00E42627">
        <w:rPr>
          <w:rFonts w:ascii="Times New Roman" w:hAnsi="Times New Roman"/>
          <w:sz w:val="24"/>
          <w:szCs w:val="24"/>
        </w:rPr>
        <w:t>Akkad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kralının kuzeyde yürüttüğü seferler onların güneyde daha fazla yayılmasını engellemiş olmalıdır. </w:t>
      </w:r>
      <w:proofErr w:type="spellStart"/>
      <w:r w:rsidRPr="00E42627">
        <w:rPr>
          <w:rFonts w:ascii="Times New Roman" w:hAnsi="Times New Roman"/>
          <w:sz w:val="24"/>
          <w:szCs w:val="24"/>
        </w:rPr>
        <w:t>Akkad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devletinin çöküşünden sonra ise bölgede </w:t>
      </w:r>
      <w:proofErr w:type="spellStart"/>
      <w:r w:rsidRPr="00E42627">
        <w:rPr>
          <w:rFonts w:ascii="Times New Roman" w:hAnsi="Times New Roman"/>
          <w:sz w:val="24"/>
          <w:szCs w:val="24"/>
        </w:rPr>
        <w:t>Hurriler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E42627">
        <w:rPr>
          <w:rFonts w:ascii="Times New Roman" w:hAnsi="Times New Roman"/>
          <w:sz w:val="24"/>
          <w:szCs w:val="24"/>
        </w:rPr>
        <w:t>Gutiler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siyasi boşluğu doldurmuş olmalıdırlar.</w:t>
      </w:r>
      <w:r>
        <w:rPr>
          <w:rStyle w:val="DipnotBavurusu"/>
          <w:rFonts w:ascii="Times New Roman" w:hAnsi="Times New Roman"/>
          <w:sz w:val="24"/>
          <w:szCs w:val="24"/>
        </w:rPr>
        <w:footnoteReference w:id="2"/>
      </w:r>
      <w:r w:rsidRPr="00E426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27">
        <w:rPr>
          <w:rFonts w:ascii="Times New Roman" w:hAnsi="Times New Roman"/>
          <w:sz w:val="24"/>
          <w:szCs w:val="24"/>
        </w:rPr>
        <w:t>Hurriler’in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yayılımı </w:t>
      </w:r>
      <w:proofErr w:type="spellStart"/>
      <w:r w:rsidRPr="00E42627">
        <w:rPr>
          <w:rFonts w:ascii="Times New Roman" w:hAnsi="Times New Roman"/>
          <w:sz w:val="24"/>
          <w:szCs w:val="24"/>
        </w:rPr>
        <w:t>Akkad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Devleti’nden sonra III. Ur Sülalesi kralları tarafından engellenmiştir. Bağımsız </w:t>
      </w:r>
      <w:proofErr w:type="spellStart"/>
      <w:r w:rsidRPr="00E42627">
        <w:rPr>
          <w:rFonts w:ascii="Times New Roman" w:hAnsi="Times New Roman"/>
          <w:sz w:val="24"/>
          <w:szCs w:val="24"/>
        </w:rPr>
        <w:t>Hurri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krallıklarının varlığı bu sülalenin kralları tarafından ortadan kaldırılmıştır. Ur kralı </w:t>
      </w:r>
      <w:proofErr w:type="spellStart"/>
      <w:r w:rsidRPr="00E42627">
        <w:rPr>
          <w:rFonts w:ascii="Times New Roman" w:hAnsi="Times New Roman"/>
          <w:sz w:val="24"/>
          <w:szCs w:val="24"/>
        </w:rPr>
        <w:t>Šulgi’nin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savaşlarında, </w:t>
      </w:r>
      <w:proofErr w:type="spellStart"/>
      <w:r w:rsidRPr="00E42627">
        <w:rPr>
          <w:rFonts w:ascii="Times New Roman" w:hAnsi="Times New Roman"/>
          <w:sz w:val="24"/>
          <w:szCs w:val="24"/>
        </w:rPr>
        <w:t>Sumerliler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tarafından ele geçirilen savaş esirleri listelerinde çok sayıda </w:t>
      </w:r>
      <w:proofErr w:type="spellStart"/>
      <w:r w:rsidRPr="00E42627">
        <w:rPr>
          <w:rFonts w:ascii="Times New Roman" w:hAnsi="Times New Roman"/>
          <w:sz w:val="24"/>
          <w:szCs w:val="24"/>
        </w:rPr>
        <w:t>Hurrice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isme rastlanır. </w:t>
      </w:r>
      <w:proofErr w:type="spellStart"/>
      <w:r w:rsidRPr="00E42627">
        <w:rPr>
          <w:rFonts w:ascii="Times New Roman" w:hAnsi="Times New Roman"/>
          <w:sz w:val="24"/>
          <w:szCs w:val="24"/>
        </w:rPr>
        <w:t>Šulgi’nin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torunu </w:t>
      </w:r>
      <w:proofErr w:type="spellStart"/>
      <w:r w:rsidRPr="00E42627">
        <w:rPr>
          <w:rFonts w:ascii="Times New Roman" w:hAnsi="Times New Roman"/>
          <w:sz w:val="24"/>
          <w:szCs w:val="24"/>
        </w:rPr>
        <w:t>Šusin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de Kuzey Mezopotamya seferlerini sürdürür ancak o, dikkatini daha sonra batına gelen </w:t>
      </w:r>
      <w:proofErr w:type="spellStart"/>
      <w:r w:rsidRPr="00E42627">
        <w:rPr>
          <w:rFonts w:ascii="Times New Roman" w:hAnsi="Times New Roman"/>
          <w:sz w:val="24"/>
          <w:szCs w:val="24"/>
        </w:rPr>
        <w:t>Amurrular’a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çevirmiştir. </w:t>
      </w:r>
      <w:proofErr w:type="spellStart"/>
      <w:r w:rsidRPr="00E42627">
        <w:rPr>
          <w:rFonts w:ascii="Times New Roman" w:hAnsi="Times New Roman"/>
          <w:sz w:val="24"/>
          <w:szCs w:val="24"/>
        </w:rPr>
        <w:t>Urkeš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krallığının sonraki tarihi, kaynak yetersizliği nedeniyle açık değildir. Bununla beraber M.Ö. 2. binin başında da Kuzeydoğu Suriye ve Kuzey Mezopotamya’da pek çok kent devletinin yöneticisinin ismi </w:t>
      </w:r>
      <w:proofErr w:type="spellStart"/>
      <w:r w:rsidRPr="00E42627">
        <w:rPr>
          <w:rFonts w:ascii="Times New Roman" w:hAnsi="Times New Roman"/>
          <w:sz w:val="24"/>
          <w:szCs w:val="24"/>
        </w:rPr>
        <w:t>Hurrice’ydi</w:t>
      </w:r>
      <w:proofErr w:type="spellEnd"/>
      <w:r w:rsidRPr="00E42627">
        <w:rPr>
          <w:rFonts w:ascii="Times New Roman" w:hAnsi="Times New Roman"/>
          <w:sz w:val="24"/>
          <w:szCs w:val="24"/>
        </w:rPr>
        <w:t>.</w:t>
      </w:r>
      <w:r>
        <w:rPr>
          <w:rStyle w:val="DipnotBavurusu"/>
          <w:rFonts w:ascii="Times New Roman" w:hAnsi="Times New Roman"/>
          <w:sz w:val="24"/>
          <w:szCs w:val="24"/>
        </w:rPr>
        <w:footnoteReference w:id="3"/>
      </w:r>
      <w:r w:rsidRPr="00E42627">
        <w:rPr>
          <w:rFonts w:ascii="Times New Roman" w:hAnsi="Times New Roman"/>
          <w:sz w:val="24"/>
          <w:szCs w:val="24"/>
        </w:rPr>
        <w:t xml:space="preserve">  M.Ö. 19. ve 18. yüzyıllar boyunca Suriye’nin çeşitli yerlerindeki kayıtlardan anlaşıldığına göre </w:t>
      </w:r>
      <w:proofErr w:type="spellStart"/>
      <w:r w:rsidRPr="00E42627">
        <w:rPr>
          <w:rFonts w:ascii="Times New Roman" w:hAnsi="Times New Roman"/>
          <w:sz w:val="24"/>
          <w:szCs w:val="24"/>
        </w:rPr>
        <w:t>Hurrice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isimler görülmeye başlamıştır. Bu nedenle M.Ö. 2. bin boyunca </w:t>
      </w:r>
      <w:proofErr w:type="spellStart"/>
      <w:r w:rsidRPr="00E42627">
        <w:rPr>
          <w:rFonts w:ascii="Times New Roman" w:hAnsi="Times New Roman"/>
          <w:sz w:val="24"/>
          <w:szCs w:val="24"/>
        </w:rPr>
        <w:t>Hurriler’in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batıya göçlerinin devam ettiğini söylemek mümkündür. </w:t>
      </w:r>
      <w:proofErr w:type="spellStart"/>
      <w:r w:rsidRPr="00E42627">
        <w:rPr>
          <w:rFonts w:ascii="Times New Roman" w:hAnsi="Times New Roman"/>
          <w:sz w:val="24"/>
          <w:szCs w:val="24"/>
        </w:rPr>
        <w:t>Hurrice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M.Ö. 18. yüzyılda </w:t>
      </w:r>
      <w:proofErr w:type="spellStart"/>
      <w:r w:rsidRPr="00E42627">
        <w:rPr>
          <w:rFonts w:ascii="Times New Roman" w:hAnsi="Times New Roman"/>
          <w:sz w:val="24"/>
          <w:szCs w:val="24"/>
        </w:rPr>
        <w:t>Kenanca’yla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birlikte Kuzey Suriye’ye yayılmış bulunuyordu. Her türlü edebi metinlerde kullanılan bu </w:t>
      </w:r>
      <w:proofErr w:type="spellStart"/>
      <w:r w:rsidRPr="00E42627">
        <w:rPr>
          <w:rFonts w:ascii="Times New Roman" w:hAnsi="Times New Roman"/>
          <w:sz w:val="24"/>
          <w:szCs w:val="24"/>
        </w:rPr>
        <w:t>Hurrice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, belirgin derecede eskiydi ve M.Ö. 21. yüzyılın sonuna tarihlenen </w:t>
      </w:r>
      <w:proofErr w:type="spellStart"/>
      <w:r w:rsidRPr="00E42627">
        <w:rPr>
          <w:rFonts w:ascii="Times New Roman" w:hAnsi="Times New Roman"/>
          <w:sz w:val="24"/>
          <w:szCs w:val="24"/>
        </w:rPr>
        <w:t>Urkešli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27">
        <w:rPr>
          <w:rFonts w:ascii="Times New Roman" w:hAnsi="Times New Roman"/>
          <w:sz w:val="24"/>
          <w:szCs w:val="24"/>
        </w:rPr>
        <w:t>Tiš-adal’ın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627">
        <w:rPr>
          <w:rFonts w:ascii="Times New Roman" w:hAnsi="Times New Roman"/>
          <w:sz w:val="24"/>
          <w:szCs w:val="24"/>
        </w:rPr>
        <w:t>Hurrice</w:t>
      </w:r>
      <w:proofErr w:type="spellEnd"/>
      <w:r w:rsidRPr="00E42627">
        <w:rPr>
          <w:rFonts w:ascii="Times New Roman" w:hAnsi="Times New Roman"/>
          <w:sz w:val="24"/>
          <w:szCs w:val="24"/>
        </w:rPr>
        <w:t xml:space="preserve"> taş tabletinin diline çok yakındı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DipnotBavurusu"/>
          <w:rFonts w:ascii="Times New Roman" w:hAnsi="Times New Roman"/>
          <w:sz w:val="24"/>
          <w:szCs w:val="24"/>
        </w:rPr>
        <w:footnoteReference w:id="4"/>
      </w:r>
      <w:bookmarkStart w:id="0" w:name="_GoBack"/>
      <w:bookmarkEnd w:id="0"/>
    </w:p>
    <w:sectPr w:rsidR="00730F13" w:rsidRPr="00776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DED" w:rsidRDefault="001F6DED" w:rsidP="00433823">
      <w:pPr>
        <w:spacing w:after="0" w:line="240" w:lineRule="auto"/>
      </w:pPr>
      <w:r>
        <w:separator/>
      </w:r>
    </w:p>
  </w:endnote>
  <w:endnote w:type="continuationSeparator" w:id="0">
    <w:p w:rsidR="001F6DED" w:rsidRDefault="001F6DED" w:rsidP="0043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DED" w:rsidRDefault="001F6DED" w:rsidP="00433823">
      <w:pPr>
        <w:spacing w:after="0" w:line="240" w:lineRule="auto"/>
      </w:pPr>
      <w:r>
        <w:separator/>
      </w:r>
    </w:p>
  </w:footnote>
  <w:footnote w:type="continuationSeparator" w:id="0">
    <w:p w:rsidR="001F6DED" w:rsidRDefault="001F6DED" w:rsidP="00433823">
      <w:pPr>
        <w:spacing w:after="0" w:line="240" w:lineRule="auto"/>
      </w:pPr>
      <w:r>
        <w:continuationSeparator/>
      </w:r>
    </w:p>
  </w:footnote>
  <w:footnote w:id="1">
    <w:p w:rsidR="00776197" w:rsidRDefault="00776197" w:rsidP="00776197">
      <w:pPr>
        <w:pStyle w:val="DipnotMetni"/>
      </w:pPr>
      <w:r>
        <w:rPr>
          <w:rStyle w:val="DipnotBavurusu"/>
        </w:rPr>
        <w:footnoteRef/>
      </w:r>
      <w:r>
        <w:t xml:space="preserve"> Kıymet, 2013, 43</w:t>
      </w:r>
    </w:p>
  </w:footnote>
  <w:footnote w:id="2">
    <w:p w:rsidR="00776197" w:rsidRDefault="00776197" w:rsidP="00776197">
      <w:pPr>
        <w:pStyle w:val="DipnotMetni"/>
      </w:pPr>
      <w:r>
        <w:rPr>
          <w:rStyle w:val="DipnotBavurusu"/>
        </w:rPr>
        <w:footnoteRef/>
      </w:r>
      <w:r>
        <w:t xml:space="preserve"> Kıymet, 2013, 43</w:t>
      </w:r>
    </w:p>
  </w:footnote>
  <w:footnote w:id="3">
    <w:p w:rsidR="00776197" w:rsidRDefault="00776197" w:rsidP="00776197">
      <w:pPr>
        <w:pStyle w:val="DipnotMetni"/>
      </w:pPr>
      <w:r>
        <w:rPr>
          <w:rStyle w:val="DipnotBavurusu"/>
        </w:rPr>
        <w:footnoteRef/>
      </w:r>
      <w:r>
        <w:t xml:space="preserve"> Kıymet, 2013, 43</w:t>
      </w:r>
    </w:p>
  </w:footnote>
  <w:footnote w:id="4">
    <w:p w:rsidR="00776197" w:rsidRDefault="00776197" w:rsidP="00776197">
      <w:pPr>
        <w:pStyle w:val="DipnotMetni"/>
      </w:pPr>
      <w:r>
        <w:rPr>
          <w:rStyle w:val="DipnotBavurusu"/>
        </w:rPr>
        <w:footnoteRef/>
      </w:r>
      <w:r>
        <w:t xml:space="preserve"> Wilhelm, 1995, 1245-1246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E4"/>
    <w:rsid w:val="00062AE0"/>
    <w:rsid w:val="000A1489"/>
    <w:rsid w:val="001F6DED"/>
    <w:rsid w:val="00272AB0"/>
    <w:rsid w:val="00371796"/>
    <w:rsid w:val="00433823"/>
    <w:rsid w:val="005A1D2C"/>
    <w:rsid w:val="006B1DA3"/>
    <w:rsid w:val="00730F13"/>
    <w:rsid w:val="00751521"/>
    <w:rsid w:val="00776197"/>
    <w:rsid w:val="0089689D"/>
    <w:rsid w:val="00910A25"/>
    <w:rsid w:val="00A002A0"/>
    <w:rsid w:val="00B20E72"/>
    <w:rsid w:val="00BD7CE4"/>
    <w:rsid w:val="00C30DDA"/>
    <w:rsid w:val="00CE7E9F"/>
    <w:rsid w:val="00D3603C"/>
    <w:rsid w:val="00D37A12"/>
    <w:rsid w:val="00D90F85"/>
    <w:rsid w:val="00DC5698"/>
    <w:rsid w:val="00F01861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2020-05-09T16:39:00Z</dcterms:created>
  <dcterms:modified xsi:type="dcterms:W3CDTF">2020-05-09T16:39:00Z</dcterms:modified>
</cp:coreProperties>
</file>