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Dini:</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Hurriler</w:t>
      </w:r>
      <w:proofErr w:type="spellEnd"/>
      <w:r w:rsidRPr="00AA60FA">
        <w:rPr>
          <w:rFonts w:ascii="Times New Roman" w:hAnsi="Times New Roman"/>
          <w:sz w:val="24"/>
          <w:szCs w:val="24"/>
        </w:rPr>
        <w:t xml:space="preserve">, kuzeybatı Mezopotamya’ya ve daha sonra da Kuzey Suriye bölgesine yayılmışlardır. Doğu Kafkasya kökenli dini inanışlarını da beraberlerinde getirmişlerdir. Fakat Mezopotamya halkıyla etkileşime geçmeleriyle birlikte yerel uygarlıklara ve kültürlere boyun eğmek zorunda kalmışlardır. Bu asimilasyon sürecinin ardından,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bölgesinde varlığını sürdüren tanrılara Mezopotamya ve Suriye kökenli adlar verilmeye başlanmıştır; aynı şekilde, daha sonra farklı kökenlere sahip ama tipolojik açıdan benzer tanrısal varlıkların birbirlerine uyarlanmalarının bir sonucu olarak, eski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tanrılarının doğaları ve işlevleri de değişmiştir. Sonuç olarak,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dininin tek bir sistem teşkil etmesi kesinlikle beklenememelidir.</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Hurrilerin</w:t>
      </w:r>
      <w:proofErr w:type="spellEnd"/>
      <w:r w:rsidRPr="00AA60FA">
        <w:rPr>
          <w:rFonts w:ascii="Times New Roman" w:hAnsi="Times New Roman"/>
          <w:sz w:val="24"/>
          <w:szCs w:val="24"/>
        </w:rPr>
        <w:t xml:space="preserve"> inançları </w:t>
      </w:r>
      <w:proofErr w:type="spellStart"/>
      <w:r w:rsidRPr="00AA60FA">
        <w:rPr>
          <w:rFonts w:ascii="Times New Roman" w:hAnsi="Times New Roman"/>
          <w:sz w:val="24"/>
          <w:szCs w:val="24"/>
        </w:rPr>
        <w:t>Zagros</w:t>
      </w:r>
      <w:proofErr w:type="spellEnd"/>
      <w:r w:rsidRPr="00AA60FA">
        <w:rPr>
          <w:rFonts w:ascii="Times New Roman" w:hAnsi="Times New Roman"/>
          <w:sz w:val="24"/>
          <w:szCs w:val="24"/>
        </w:rPr>
        <w:t xml:space="preserve"> Dağlarından Anadolu’ya kadar geniş bir alana yayılmış olmasına rağmen, doğu ve batı </w:t>
      </w:r>
      <w:proofErr w:type="spellStart"/>
      <w:r w:rsidRPr="00AA60FA">
        <w:rPr>
          <w:rFonts w:ascii="Times New Roman" w:hAnsi="Times New Roman"/>
          <w:sz w:val="24"/>
          <w:szCs w:val="24"/>
        </w:rPr>
        <w:t>pantheonları</w:t>
      </w:r>
      <w:proofErr w:type="spellEnd"/>
      <w:r w:rsidRPr="00AA60FA">
        <w:rPr>
          <w:rFonts w:ascii="Times New Roman" w:hAnsi="Times New Roman"/>
          <w:sz w:val="24"/>
          <w:szCs w:val="24"/>
        </w:rPr>
        <w:t xml:space="preserve"> arasında yerel kültürlerle etkileşimler sonucu meydana gelmiş farklılıklar </w:t>
      </w:r>
      <w:proofErr w:type="spellStart"/>
      <w:r w:rsidRPr="00AA60FA">
        <w:rPr>
          <w:rFonts w:ascii="Times New Roman" w:hAnsi="Times New Roman"/>
          <w:sz w:val="24"/>
          <w:szCs w:val="24"/>
        </w:rPr>
        <w:t>gözardı</w:t>
      </w:r>
      <w:proofErr w:type="spellEnd"/>
      <w:r w:rsidRPr="00AA60FA">
        <w:rPr>
          <w:rFonts w:ascii="Times New Roman" w:hAnsi="Times New Roman"/>
          <w:sz w:val="24"/>
          <w:szCs w:val="24"/>
        </w:rPr>
        <w:t xml:space="preserve"> edilemeyecek ölçüde büyüktür. Ancak, </w:t>
      </w:r>
      <w:proofErr w:type="spellStart"/>
      <w:r w:rsidRPr="00AA60FA">
        <w:rPr>
          <w:rFonts w:ascii="Times New Roman" w:hAnsi="Times New Roman"/>
          <w:sz w:val="24"/>
          <w:szCs w:val="24"/>
        </w:rPr>
        <w:t>Hurrilerîn</w:t>
      </w:r>
      <w:proofErr w:type="spellEnd"/>
      <w:r w:rsidRPr="00AA60FA">
        <w:rPr>
          <w:rFonts w:ascii="Times New Roman" w:hAnsi="Times New Roman"/>
          <w:sz w:val="24"/>
          <w:szCs w:val="24"/>
        </w:rPr>
        <w:t xml:space="preserve"> ilk ortaya çıkış alanları olan Kafkasya veya daha büyük bir ihtimalle </w:t>
      </w:r>
      <w:proofErr w:type="spellStart"/>
      <w:r w:rsidRPr="00AA60FA">
        <w:rPr>
          <w:rFonts w:ascii="Times New Roman" w:hAnsi="Times New Roman"/>
          <w:sz w:val="24"/>
          <w:szCs w:val="24"/>
        </w:rPr>
        <w:t>Transkafkasya’da</w:t>
      </w:r>
      <w:proofErr w:type="spellEnd"/>
      <w:r w:rsidRPr="00AA60FA">
        <w:rPr>
          <w:rFonts w:ascii="Times New Roman" w:hAnsi="Times New Roman"/>
          <w:sz w:val="24"/>
          <w:szCs w:val="24"/>
        </w:rPr>
        <w:t xml:space="preserve"> ve Kuzey Mezopotamya’da mevcut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 ve kültleri ile ilgili çok az şey bilinmektedir.</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tanrılarının, ana grubu Fırtına Tanrısı </w:t>
      </w:r>
      <w:proofErr w:type="spellStart"/>
      <w:r w:rsidRPr="00AA60FA">
        <w:rPr>
          <w:rFonts w:ascii="Times New Roman" w:hAnsi="Times New Roman"/>
          <w:sz w:val="24"/>
          <w:szCs w:val="24"/>
        </w:rPr>
        <w:t>Tešup</w:t>
      </w:r>
      <w:proofErr w:type="spellEnd"/>
      <w:r w:rsidRPr="00AA60FA">
        <w:rPr>
          <w:rFonts w:ascii="Times New Roman" w:hAnsi="Times New Roman"/>
          <w:sz w:val="24"/>
          <w:szCs w:val="24"/>
        </w:rPr>
        <w:t xml:space="preserve">, onun eşi </w:t>
      </w:r>
      <w:proofErr w:type="spellStart"/>
      <w:r w:rsidRPr="00AA60FA">
        <w:rPr>
          <w:rFonts w:ascii="Times New Roman" w:hAnsi="Times New Roman"/>
          <w:sz w:val="24"/>
          <w:szCs w:val="24"/>
        </w:rPr>
        <w:t>Ḫepat</w:t>
      </w:r>
      <w:proofErr w:type="spellEnd"/>
      <w:r w:rsidRPr="00AA60FA">
        <w:rPr>
          <w:rFonts w:ascii="Times New Roman" w:hAnsi="Times New Roman"/>
          <w:sz w:val="24"/>
          <w:szCs w:val="24"/>
        </w:rPr>
        <w:t xml:space="preserve"> ve kardeşi </w:t>
      </w:r>
      <w:proofErr w:type="spellStart"/>
      <w:r w:rsidRPr="00AA60FA">
        <w:rPr>
          <w:rFonts w:ascii="Times New Roman" w:hAnsi="Times New Roman"/>
          <w:sz w:val="24"/>
          <w:szCs w:val="24"/>
        </w:rPr>
        <w:t>Šauška’dır</w:t>
      </w:r>
      <w:proofErr w:type="spellEnd"/>
      <w:r w:rsidRPr="00AA60FA">
        <w:rPr>
          <w:rFonts w:ascii="Times New Roman" w:hAnsi="Times New Roman"/>
          <w:sz w:val="24"/>
          <w:szCs w:val="24"/>
        </w:rPr>
        <w:t xml:space="preserve">. Bu üçlü grup daha önceden, </w:t>
      </w:r>
      <w:proofErr w:type="spellStart"/>
      <w:r w:rsidRPr="00AA60FA">
        <w:rPr>
          <w:rFonts w:ascii="Times New Roman" w:hAnsi="Times New Roman"/>
          <w:sz w:val="24"/>
          <w:szCs w:val="24"/>
        </w:rPr>
        <w:t>Hurriler’in</w:t>
      </w:r>
      <w:proofErr w:type="spellEnd"/>
      <w:r w:rsidRPr="00AA60FA">
        <w:rPr>
          <w:rFonts w:ascii="Times New Roman" w:hAnsi="Times New Roman"/>
          <w:sz w:val="24"/>
          <w:szCs w:val="24"/>
        </w:rPr>
        <w:t xml:space="preserve"> Kuzey Suriye’deki merkezi haline geldiğinde </w:t>
      </w:r>
      <w:proofErr w:type="spellStart"/>
      <w:r w:rsidRPr="00AA60FA">
        <w:rPr>
          <w:rFonts w:ascii="Times New Roman" w:hAnsi="Times New Roman"/>
          <w:sz w:val="24"/>
          <w:szCs w:val="24"/>
        </w:rPr>
        <w:t>Ḫalab’ta</w:t>
      </w:r>
      <w:proofErr w:type="spellEnd"/>
      <w:r w:rsidRPr="00AA60FA">
        <w:rPr>
          <w:rFonts w:ascii="Times New Roman" w:hAnsi="Times New Roman"/>
          <w:sz w:val="24"/>
          <w:szCs w:val="24"/>
        </w:rPr>
        <w:t xml:space="preserve"> oluşmuştur.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tanrılarının diğer Suriye şehirlerinde farklı şekilde karşımıza çıkması ilgi çekicidir; örneğin, </w:t>
      </w:r>
      <w:proofErr w:type="spellStart"/>
      <w:r w:rsidRPr="00AA60FA">
        <w:rPr>
          <w:rFonts w:ascii="Times New Roman" w:hAnsi="Times New Roman"/>
          <w:sz w:val="24"/>
          <w:szCs w:val="24"/>
        </w:rPr>
        <w:t>Alalaḫ</w:t>
      </w:r>
      <w:proofErr w:type="spellEnd"/>
      <w:r w:rsidRPr="00AA60FA">
        <w:rPr>
          <w:rFonts w:ascii="Times New Roman" w:hAnsi="Times New Roman"/>
          <w:sz w:val="24"/>
          <w:szCs w:val="24"/>
        </w:rPr>
        <w:t xml:space="preserve"> </w:t>
      </w:r>
      <w:proofErr w:type="spellStart"/>
      <w:r w:rsidRPr="00AA60FA">
        <w:rPr>
          <w:rFonts w:ascii="Times New Roman" w:hAnsi="Times New Roman"/>
          <w:sz w:val="24"/>
          <w:szCs w:val="24"/>
        </w:rPr>
        <w:t>pantheonun</w:t>
      </w:r>
      <w:proofErr w:type="spellEnd"/>
      <w:r w:rsidRPr="00AA60FA">
        <w:rPr>
          <w:rFonts w:ascii="Times New Roman" w:hAnsi="Times New Roman"/>
          <w:sz w:val="24"/>
          <w:szCs w:val="24"/>
        </w:rPr>
        <w:t xml:space="preserve"> başında Fırtına Tanrısı ve </w:t>
      </w:r>
      <w:proofErr w:type="spellStart"/>
      <w:r w:rsidRPr="00AA60FA">
        <w:rPr>
          <w:rFonts w:ascii="Times New Roman" w:hAnsi="Times New Roman"/>
          <w:sz w:val="24"/>
          <w:szCs w:val="24"/>
        </w:rPr>
        <w:t>Išḫara</w:t>
      </w:r>
      <w:proofErr w:type="spellEnd"/>
      <w:r w:rsidRPr="00AA60FA">
        <w:rPr>
          <w:rFonts w:ascii="Times New Roman" w:hAnsi="Times New Roman"/>
          <w:sz w:val="24"/>
          <w:szCs w:val="24"/>
        </w:rPr>
        <w:t xml:space="preserve"> gelmektedir. </w:t>
      </w:r>
      <w:proofErr w:type="spellStart"/>
      <w:proofErr w:type="gramStart"/>
      <w:r w:rsidRPr="00AA60FA">
        <w:rPr>
          <w:rFonts w:ascii="Times New Roman" w:hAnsi="Times New Roman"/>
          <w:sz w:val="24"/>
          <w:szCs w:val="24"/>
        </w:rPr>
        <w:t>İÖ.III</w:t>
      </w:r>
      <w:proofErr w:type="gramEnd"/>
      <w:r w:rsidRPr="00AA60FA">
        <w:rPr>
          <w:rFonts w:ascii="Times New Roman" w:hAnsi="Times New Roman"/>
          <w:sz w:val="24"/>
          <w:szCs w:val="24"/>
        </w:rPr>
        <w:t>.binyılda</w:t>
      </w:r>
      <w:proofErr w:type="spellEnd"/>
      <w:r w:rsidRPr="00AA60FA">
        <w:rPr>
          <w:rFonts w:ascii="Times New Roman" w:hAnsi="Times New Roman"/>
          <w:sz w:val="24"/>
          <w:szCs w:val="24"/>
        </w:rPr>
        <w:t xml:space="preserve"> </w:t>
      </w:r>
      <w:proofErr w:type="spellStart"/>
      <w:r w:rsidRPr="00AA60FA">
        <w:rPr>
          <w:rFonts w:ascii="Times New Roman" w:hAnsi="Times New Roman"/>
          <w:sz w:val="24"/>
          <w:szCs w:val="24"/>
        </w:rPr>
        <w:t>Tešup</w:t>
      </w:r>
      <w:proofErr w:type="spellEnd"/>
      <w:r w:rsidRPr="00AA60FA">
        <w:rPr>
          <w:rFonts w:ascii="Times New Roman" w:hAnsi="Times New Roman"/>
          <w:sz w:val="24"/>
          <w:szCs w:val="24"/>
        </w:rPr>
        <w:t xml:space="preserve"> halen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panteonundaki en yüce konumunu elde edememiş durumdadır; </w:t>
      </w:r>
      <w:proofErr w:type="spellStart"/>
      <w:r w:rsidRPr="00AA60FA">
        <w:rPr>
          <w:rFonts w:ascii="Times New Roman" w:hAnsi="Times New Roman"/>
          <w:sz w:val="24"/>
          <w:szCs w:val="24"/>
        </w:rPr>
        <w:t>Tešup</w:t>
      </w:r>
      <w:proofErr w:type="spellEnd"/>
      <w:r w:rsidRPr="00AA60FA">
        <w:rPr>
          <w:rFonts w:ascii="Times New Roman" w:hAnsi="Times New Roman"/>
          <w:sz w:val="24"/>
          <w:szCs w:val="24"/>
        </w:rPr>
        <w:t xml:space="preserve"> kültü ikinci binyılın başında yayılmaya başlar. Köken olarak Fırtına Tanrısı kült merkezinin, Mezopotamya’nın kuzeyinde yer alan dağlık bölge </w:t>
      </w:r>
      <w:proofErr w:type="spellStart"/>
      <w:r w:rsidRPr="00AA60FA">
        <w:rPr>
          <w:rFonts w:ascii="Times New Roman" w:hAnsi="Times New Roman"/>
          <w:sz w:val="24"/>
          <w:szCs w:val="24"/>
        </w:rPr>
        <w:t>Kumme</w:t>
      </w:r>
      <w:proofErr w:type="spellEnd"/>
      <w:r w:rsidRPr="00AA60FA">
        <w:rPr>
          <w:rFonts w:ascii="Times New Roman" w:hAnsi="Times New Roman"/>
          <w:sz w:val="24"/>
          <w:szCs w:val="24"/>
        </w:rPr>
        <w:t xml:space="preserve"> olduğu düşünülmektedir. Tanrı’nın bu şehirle olan bağlantısı mitlerde ve kültlerde yaşamıştır.</w:t>
      </w:r>
    </w:p>
    <w:p w:rsidR="00AA60FA" w:rsidRPr="00AA60FA" w:rsidRDefault="00AA60FA" w:rsidP="00AA60FA">
      <w:pPr>
        <w:rPr>
          <w:rFonts w:ascii="Times New Roman" w:hAnsi="Times New Roman"/>
          <w:sz w:val="24"/>
          <w:szCs w:val="24"/>
        </w:rPr>
      </w:pP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 çok geniş bir coğrafyaya yayılmıştır ve onların oluşup şekillenmesinde Kuzey Suriye ve </w:t>
      </w:r>
      <w:proofErr w:type="spellStart"/>
      <w:r w:rsidRPr="00AA60FA">
        <w:rPr>
          <w:rFonts w:ascii="Times New Roman" w:hAnsi="Times New Roman"/>
          <w:sz w:val="24"/>
          <w:szCs w:val="24"/>
        </w:rPr>
        <w:t>Kizzuwatna</w:t>
      </w:r>
      <w:proofErr w:type="spellEnd"/>
      <w:r w:rsidRPr="00AA60FA">
        <w:rPr>
          <w:rFonts w:ascii="Times New Roman" w:hAnsi="Times New Roman"/>
          <w:sz w:val="24"/>
          <w:szCs w:val="24"/>
        </w:rPr>
        <w:t xml:space="preserve"> çevresi son derece belirleyici olmuştur. Halep kenti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tanrılarının </w:t>
      </w:r>
      <w:proofErr w:type="spellStart"/>
      <w:r w:rsidRPr="00AA60FA">
        <w:rPr>
          <w:rFonts w:ascii="Times New Roman" w:hAnsi="Times New Roman"/>
          <w:sz w:val="24"/>
          <w:szCs w:val="24"/>
        </w:rPr>
        <w:t>Ugarit</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Hattuša’ya</w:t>
      </w:r>
      <w:proofErr w:type="spellEnd"/>
      <w:r w:rsidRPr="00AA60FA">
        <w:rPr>
          <w:rFonts w:ascii="Times New Roman" w:hAnsi="Times New Roman"/>
          <w:sz w:val="24"/>
          <w:szCs w:val="24"/>
        </w:rPr>
        <w:t xml:space="preserve"> aktarılmasında merkezi bir rol oynamıştır. </w:t>
      </w:r>
      <w:proofErr w:type="spellStart"/>
      <w:r w:rsidRPr="00AA60FA">
        <w:rPr>
          <w:rFonts w:ascii="Times New Roman" w:hAnsi="Times New Roman"/>
          <w:sz w:val="24"/>
          <w:szCs w:val="24"/>
        </w:rPr>
        <w:t>Ugarit</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Hattuša</w:t>
      </w:r>
      <w:proofErr w:type="spellEnd"/>
      <w:r w:rsidRPr="00AA60FA">
        <w:rPr>
          <w:rFonts w:ascii="Times New Roman" w:hAnsi="Times New Roman"/>
          <w:sz w:val="24"/>
          <w:szCs w:val="24"/>
        </w:rPr>
        <w:t xml:space="preserve"> çivi yazılı arşivleri ile Yazılıkaya açık hava tapınağı, uzun bir geçmişe sahip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tanrılarının, Geç Tunç Çağı’ndaki görünümünü ortaya koymakta ve onların daha önceki zaman dilimleri ile bağlantısını kurmamıza aracılık etmektedirler.</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Hurrilerde</w:t>
      </w:r>
      <w:proofErr w:type="spellEnd"/>
      <w:r w:rsidRPr="00AA60FA">
        <w:rPr>
          <w:rFonts w:ascii="Times New Roman" w:hAnsi="Times New Roman"/>
          <w:sz w:val="24"/>
          <w:szCs w:val="24"/>
        </w:rPr>
        <w:t xml:space="preserve"> Büyü, Fal, Adak ve Kurbanlar ve Bayramlar:</w:t>
      </w:r>
    </w:p>
    <w:p w:rsidR="00AA60FA" w:rsidRPr="00AA60FA" w:rsidRDefault="00AA60FA" w:rsidP="00AA60FA">
      <w:pPr>
        <w:rPr>
          <w:rFonts w:ascii="Times New Roman" w:hAnsi="Times New Roman"/>
          <w:sz w:val="24"/>
          <w:szCs w:val="24"/>
        </w:rPr>
      </w:pPr>
      <w:r w:rsidRPr="00AA60FA">
        <w:rPr>
          <w:rFonts w:ascii="Times New Roman" w:hAnsi="Times New Roman"/>
          <w:sz w:val="24"/>
          <w:szCs w:val="24"/>
        </w:rPr>
        <w:t xml:space="preserve">M.Ö. 1400’lerde </w:t>
      </w:r>
      <w:proofErr w:type="spellStart"/>
      <w:r w:rsidRPr="00AA60FA">
        <w:rPr>
          <w:rFonts w:ascii="Times New Roman" w:hAnsi="Times New Roman"/>
          <w:sz w:val="24"/>
          <w:szCs w:val="24"/>
        </w:rPr>
        <w:t>Luvi</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etkisinde olan </w:t>
      </w:r>
      <w:proofErr w:type="spellStart"/>
      <w:r w:rsidRPr="00AA60FA">
        <w:rPr>
          <w:rFonts w:ascii="Times New Roman" w:hAnsi="Times New Roman"/>
          <w:sz w:val="24"/>
          <w:szCs w:val="24"/>
        </w:rPr>
        <w:t>Kizzuwatna</w:t>
      </w:r>
      <w:proofErr w:type="spellEnd"/>
      <w:r w:rsidRPr="00AA60FA">
        <w:rPr>
          <w:rFonts w:ascii="Times New Roman" w:hAnsi="Times New Roman"/>
          <w:sz w:val="24"/>
          <w:szCs w:val="24"/>
        </w:rPr>
        <w:t xml:space="preserve"> bölgesi,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Luvice</w:t>
      </w:r>
      <w:proofErr w:type="spellEnd"/>
      <w:r w:rsidRPr="00AA60FA">
        <w:rPr>
          <w:rFonts w:ascii="Times New Roman" w:hAnsi="Times New Roman"/>
          <w:sz w:val="24"/>
          <w:szCs w:val="24"/>
        </w:rPr>
        <w:t xml:space="preserve"> konuşulan bir bölge olarak karşımıza çıkmaktadır. Hitit ülkesini de önemli derecede etkileyen bu bölge, büyü ve tedavi ile ilgili </w:t>
      </w:r>
      <w:proofErr w:type="gramStart"/>
      <w:r w:rsidRPr="00AA60FA">
        <w:rPr>
          <w:rFonts w:ascii="Times New Roman" w:hAnsi="Times New Roman"/>
          <w:sz w:val="24"/>
          <w:szCs w:val="24"/>
        </w:rPr>
        <w:t>ritüellerin</w:t>
      </w:r>
      <w:proofErr w:type="gramEnd"/>
      <w:r w:rsidRPr="00AA60FA">
        <w:rPr>
          <w:rFonts w:ascii="Times New Roman" w:hAnsi="Times New Roman"/>
          <w:sz w:val="24"/>
          <w:szCs w:val="24"/>
        </w:rPr>
        <w:t xml:space="preserve"> ortaya çıktığı bir yerdir. </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Hurrilerin</w:t>
      </w:r>
      <w:proofErr w:type="spellEnd"/>
      <w:r w:rsidRPr="00AA60FA">
        <w:rPr>
          <w:rFonts w:ascii="Times New Roman" w:hAnsi="Times New Roman"/>
          <w:sz w:val="24"/>
          <w:szCs w:val="24"/>
        </w:rPr>
        <w:t xml:space="preserve"> tarih sahnesindeki önemini Hitit belgeleri sayesinde öğrenebilmekteyiz. Bu yüzdendir ki, </w:t>
      </w:r>
      <w:proofErr w:type="spellStart"/>
      <w:r w:rsidRPr="00AA60FA">
        <w:rPr>
          <w:rFonts w:ascii="Times New Roman" w:hAnsi="Times New Roman"/>
          <w:sz w:val="24"/>
          <w:szCs w:val="24"/>
        </w:rPr>
        <w:t>Hurrilerin</w:t>
      </w:r>
      <w:proofErr w:type="spellEnd"/>
      <w:r w:rsidRPr="00AA60FA">
        <w:rPr>
          <w:rFonts w:ascii="Times New Roman" w:hAnsi="Times New Roman"/>
          <w:sz w:val="24"/>
          <w:szCs w:val="24"/>
        </w:rPr>
        <w:t xml:space="preserve"> Hitit ülkesine etkisi ile ilgili metinler bu konuda ön plana çıkmaktadır. Ayrıca bu belgeler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kültürünü de ortaya koymaktadır. Bilindiği gibi </w:t>
      </w:r>
      <w:proofErr w:type="spellStart"/>
      <w:r w:rsidRPr="00AA60FA">
        <w:rPr>
          <w:rFonts w:ascii="Times New Roman" w:hAnsi="Times New Roman"/>
          <w:sz w:val="24"/>
          <w:szCs w:val="24"/>
        </w:rPr>
        <w:t>Hurrilerin</w:t>
      </w:r>
      <w:proofErr w:type="spellEnd"/>
      <w:r w:rsidRPr="00AA60FA">
        <w:rPr>
          <w:rFonts w:ascii="Times New Roman" w:hAnsi="Times New Roman"/>
          <w:sz w:val="24"/>
          <w:szCs w:val="24"/>
        </w:rPr>
        <w:t xml:space="preserve"> Hititler üzerinde büyük bir etkisi söz konusudur. Biz bu etkiyi büyü ve fal kısmında da görebilmekteyiz. Öyle ki Hitit ülkesinde büyünün rolü, Orta Hitit döneminden itibaren iyi bir şekilde belgelenmiş olup, Hititlere büyü kavramı öncelikle Anadolu’nun güney ve </w:t>
      </w:r>
      <w:r w:rsidRPr="00AA60FA">
        <w:rPr>
          <w:rFonts w:ascii="Times New Roman" w:hAnsi="Times New Roman"/>
          <w:sz w:val="24"/>
          <w:szCs w:val="24"/>
        </w:rPr>
        <w:lastRenderedPageBreak/>
        <w:t xml:space="preserve">güneydoğusundan yani </w:t>
      </w:r>
      <w:proofErr w:type="spellStart"/>
      <w:r w:rsidRPr="00AA60FA">
        <w:rPr>
          <w:rFonts w:ascii="Times New Roman" w:hAnsi="Times New Roman"/>
          <w:sz w:val="24"/>
          <w:szCs w:val="24"/>
        </w:rPr>
        <w:t>Kizzuwatna’dan</w:t>
      </w:r>
      <w:proofErr w:type="spellEnd"/>
      <w:r w:rsidRPr="00AA60FA">
        <w:rPr>
          <w:rFonts w:ascii="Times New Roman" w:hAnsi="Times New Roman"/>
          <w:sz w:val="24"/>
          <w:szCs w:val="24"/>
        </w:rPr>
        <w:t xml:space="preserve"> girmiştir. Boğazköy’de bulunan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-Hititçe çift dilli belgeler, </w:t>
      </w:r>
      <w:proofErr w:type="spellStart"/>
      <w:r w:rsidRPr="00AA60FA">
        <w:rPr>
          <w:rFonts w:ascii="Times New Roman" w:hAnsi="Times New Roman"/>
          <w:sz w:val="24"/>
          <w:szCs w:val="24"/>
        </w:rPr>
        <w:t>Hurrilerin</w:t>
      </w:r>
      <w:proofErr w:type="spellEnd"/>
      <w:r w:rsidRPr="00AA60FA">
        <w:rPr>
          <w:rFonts w:ascii="Times New Roman" w:hAnsi="Times New Roman"/>
          <w:sz w:val="24"/>
          <w:szCs w:val="24"/>
        </w:rPr>
        <w:t xml:space="preserve"> Orta Hitit dönemi ve belki de Eski Hitit döneminden itibaren Hititlere etkilerine ilişkin bilgiler vermektedir. </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ülkesinin dinsel kültürü hakkında bilinenlerin çoğunluğu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 yazılmış belgelerde yer almıştır. Bazı eski verilere göre günümüze kadar gelen mitolojiler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kökenli idiler. Bu mitoloji tanrılarının çoğu insanca yaşamakta, insan gibi görülmekte ve sık görülen biçimde ölümlü olarak tanıtılmaktadırlar. Onlarda insanlar gibi doğuyor, büyüyüp evleniyor çocuk sahibi oluyor ve de sık görülmese de gömülmüştür.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tanrıbilimi, mitolojisi, kültleri ve dinsel ayinleri homojen bir sistem oluşturmaz: </w:t>
      </w:r>
      <w:proofErr w:type="spellStart"/>
      <w:r w:rsidRPr="00AA60FA">
        <w:rPr>
          <w:rFonts w:ascii="Times New Roman" w:hAnsi="Times New Roman"/>
          <w:sz w:val="24"/>
          <w:szCs w:val="24"/>
        </w:rPr>
        <w:t>kolonize</w:t>
      </w:r>
      <w:proofErr w:type="spellEnd"/>
      <w:r w:rsidRPr="00AA60FA">
        <w:rPr>
          <w:rFonts w:ascii="Times New Roman" w:hAnsi="Times New Roman"/>
          <w:sz w:val="24"/>
          <w:szCs w:val="24"/>
        </w:rPr>
        <w:t xml:space="preserve"> oldukları geniş alanlara ve etkisi altında kaldıkları kültürel etkilerin çeşitliliğine bakarak da bu hiç beklenmez. Tarihin akışında yabancı tanrılarla var olmuşlar ve onları kendi panteonlarına eklemişlerdir, ya da onları, benzer özelliklerdeki kendi tanrılarıyla tanımlamışlardır.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rahipler Mezopotamya dini edebiyatının eserlerini taklit etmiş ve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tanrılarını Mezopotamyalı tanrılarla tanımlayarak bu eserleri zenginleştirmişlerdir.</w:t>
      </w:r>
    </w:p>
    <w:p w:rsidR="00AA60FA" w:rsidRPr="00AA60FA" w:rsidRDefault="00AA60FA" w:rsidP="00AA60FA">
      <w:pPr>
        <w:rPr>
          <w:rFonts w:ascii="Times New Roman" w:hAnsi="Times New Roman"/>
          <w:sz w:val="24"/>
          <w:szCs w:val="24"/>
        </w:rPr>
      </w:pP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Hurriler</w:t>
      </w:r>
      <w:proofErr w:type="spellEnd"/>
      <w:r w:rsidRPr="00AA60FA">
        <w:rPr>
          <w:rFonts w:ascii="Times New Roman" w:hAnsi="Times New Roman"/>
          <w:sz w:val="24"/>
          <w:szCs w:val="24"/>
        </w:rPr>
        <w:t xml:space="preserve"> çoğunlukla eski Yakın Doğu kehanet teorileri ve pratiklerinde aracı rolü oynamış gibi görünmektedir. Babil kehanet denemelerini kendi dillerine çevirmişler ve bir Mezopotamya geleneği olan iç organların veya </w:t>
      </w:r>
      <w:proofErr w:type="spellStart"/>
      <w:r w:rsidRPr="00AA60FA">
        <w:rPr>
          <w:rFonts w:ascii="Times New Roman" w:hAnsi="Times New Roman"/>
          <w:sz w:val="24"/>
          <w:szCs w:val="24"/>
        </w:rPr>
        <w:t>extispicy’nin</w:t>
      </w:r>
      <w:proofErr w:type="spellEnd"/>
      <w:r w:rsidRPr="00AA60FA">
        <w:rPr>
          <w:rFonts w:ascii="Times New Roman" w:hAnsi="Times New Roman"/>
          <w:sz w:val="24"/>
          <w:szCs w:val="24"/>
        </w:rPr>
        <w:t xml:space="preserve"> incelenmesini kendilerine uyarlamışlardır; Hititler ise bu tür sanatları doğrudan </w:t>
      </w:r>
      <w:proofErr w:type="spellStart"/>
      <w:r w:rsidRPr="00AA60FA">
        <w:rPr>
          <w:rFonts w:ascii="Times New Roman" w:hAnsi="Times New Roman"/>
          <w:sz w:val="24"/>
          <w:szCs w:val="24"/>
        </w:rPr>
        <w:t>Hurrier’den</w:t>
      </w:r>
      <w:proofErr w:type="spellEnd"/>
      <w:r w:rsidRPr="00AA60FA">
        <w:rPr>
          <w:rFonts w:ascii="Times New Roman" w:hAnsi="Times New Roman"/>
          <w:sz w:val="24"/>
          <w:szCs w:val="24"/>
        </w:rPr>
        <w:t xml:space="preserve"> öğrenmişlerdir. </w:t>
      </w:r>
      <w:proofErr w:type="spellStart"/>
      <w:r w:rsidRPr="00AA60FA">
        <w:rPr>
          <w:rFonts w:ascii="Times New Roman" w:hAnsi="Times New Roman"/>
          <w:sz w:val="24"/>
          <w:szCs w:val="24"/>
        </w:rPr>
        <w:t>Hattuşa’da</w:t>
      </w:r>
      <w:proofErr w:type="spellEnd"/>
      <w:r w:rsidRPr="00AA60FA">
        <w:rPr>
          <w:rFonts w:ascii="Times New Roman" w:hAnsi="Times New Roman"/>
          <w:sz w:val="24"/>
          <w:szCs w:val="24"/>
        </w:rPr>
        <w:t xml:space="preserve"> yazılmış en eski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 metinlerde bile kehanet denemeleri vardır. Bir kehanete varmak için </w:t>
      </w:r>
      <w:proofErr w:type="spellStart"/>
      <w:r w:rsidRPr="00AA60FA">
        <w:rPr>
          <w:rFonts w:ascii="Times New Roman" w:hAnsi="Times New Roman"/>
          <w:sz w:val="24"/>
          <w:szCs w:val="24"/>
        </w:rPr>
        <w:t>Hurriler</w:t>
      </w:r>
      <w:proofErr w:type="spellEnd"/>
      <w:r w:rsidRPr="00AA60FA">
        <w:rPr>
          <w:rFonts w:ascii="Times New Roman" w:hAnsi="Times New Roman"/>
          <w:sz w:val="24"/>
          <w:szCs w:val="24"/>
        </w:rPr>
        <w:t xml:space="preserve">, </w:t>
      </w:r>
      <w:proofErr w:type="spellStart"/>
      <w:r w:rsidRPr="00AA60FA">
        <w:rPr>
          <w:rFonts w:ascii="Times New Roman" w:hAnsi="Times New Roman"/>
          <w:sz w:val="24"/>
          <w:szCs w:val="24"/>
        </w:rPr>
        <w:t>extispicy</w:t>
      </w:r>
      <w:proofErr w:type="spellEnd"/>
      <w:r w:rsidRPr="00AA60FA">
        <w:rPr>
          <w:rFonts w:ascii="Times New Roman" w:hAnsi="Times New Roman"/>
          <w:sz w:val="24"/>
          <w:szCs w:val="24"/>
        </w:rPr>
        <w:t xml:space="preserve"> ve iç organların yorumlanmasının özel durumla bağlantılı olarak bir </w:t>
      </w:r>
      <w:proofErr w:type="gramStart"/>
      <w:r w:rsidRPr="00AA60FA">
        <w:rPr>
          <w:rFonts w:ascii="Times New Roman" w:hAnsi="Times New Roman"/>
          <w:sz w:val="24"/>
          <w:szCs w:val="24"/>
        </w:rPr>
        <w:t>kombinasyonunu</w:t>
      </w:r>
      <w:proofErr w:type="gramEnd"/>
      <w:r w:rsidRPr="00AA60FA">
        <w:rPr>
          <w:rFonts w:ascii="Times New Roman" w:hAnsi="Times New Roman"/>
          <w:sz w:val="24"/>
          <w:szCs w:val="24"/>
        </w:rPr>
        <w:t xml:space="preserve"> tercih ediyorlardı gibi görünmekte. Bu </w:t>
      </w:r>
      <w:proofErr w:type="gramStart"/>
      <w:r w:rsidRPr="00AA60FA">
        <w:rPr>
          <w:rFonts w:ascii="Times New Roman" w:hAnsi="Times New Roman"/>
          <w:sz w:val="24"/>
          <w:szCs w:val="24"/>
        </w:rPr>
        <w:t>kombinasyon</w:t>
      </w:r>
      <w:proofErr w:type="gramEnd"/>
      <w:r w:rsidRPr="00AA60FA">
        <w:rPr>
          <w:rFonts w:ascii="Times New Roman" w:hAnsi="Times New Roman"/>
          <w:sz w:val="24"/>
          <w:szCs w:val="24"/>
        </w:rPr>
        <w:t xml:space="preserve"> -büyük olasılıkla </w:t>
      </w:r>
      <w:proofErr w:type="spellStart"/>
      <w:r w:rsidRPr="00AA60FA">
        <w:rPr>
          <w:rFonts w:ascii="Times New Roman" w:hAnsi="Times New Roman"/>
          <w:sz w:val="24"/>
          <w:szCs w:val="24"/>
        </w:rPr>
        <w:t>hepatoskopinin</w:t>
      </w:r>
      <w:proofErr w:type="spellEnd"/>
      <w:r w:rsidRPr="00AA60FA">
        <w:rPr>
          <w:rFonts w:ascii="Times New Roman" w:hAnsi="Times New Roman"/>
          <w:sz w:val="24"/>
          <w:szCs w:val="24"/>
        </w:rPr>
        <w:t xml:space="preserve"> Eski Yakın Doğu’daki en erken formunu temsil eder. Mezopotamya topraklarında, </w:t>
      </w:r>
      <w:proofErr w:type="spellStart"/>
      <w:r w:rsidRPr="00AA60FA">
        <w:rPr>
          <w:rFonts w:ascii="Times New Roman" w:hAnsi="Times New Roman"/>
          <w:sz w:val="24"/>
          <w:szCs w:val="24"/>
        </w:rPr>
        <w:t>tamitu</w:t>
      </w:r>
      <w:proofErr w:type="spellEnd"/>
      <w:r w:rsidRPr="00AA60FA">
        <w:rPr>
          <w:rFonts w:ascii="Times New Roman" w:hAnsi="Times New Roman"/>
          <w:sz w:val="24"/>
          <w:szCs w:val="24"/>
        </w:rPr>
        <w:t xml:space="preserve"> tipindeki </w:t>
      </w:r>
      <w:proofErr w:type="spellStart"/>
      <w:r w:rsidRPr="00AA60FA">
        <w:rPr>
          <w:rFonts w:ascii="Times New Roman" w:hAnsi="Times New Roman"/>
          <w:sz w:val="24"/>
          <w:szCs w:val="24"/>
        </w:rPr>
        <w:t>Akadça</w:t>
      </w:r>
      <w:proofErr w:type="spellEnd"/>
      <w:r w:rsidRPr="00AA60FA">
        <w:rPr>
          <w:rFonts w:ascii="Times New Roman" w:hAnsi="Times New Roman"/>
          <w:sz w:val="24"/>
          <w:szCs w:val="24"/>
        </w:rPr>
        <w:t xml:space="preserve"> metinlerde, </w:t>
      </w:r>
      <w:proofErr w:type="spellStart"/>
      <w:r w:rsidRPr="00AA60FA">
        <w:rPr>
          <w:rFonts w:ascii="Times New Roman" w:hAnsi="Times New Roman"/>
          <w:sz w:val="24"/>
          <w:szCs w:val="24"/>
        </w:rPr>
        <w:t>Šamaš</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Adad’da</w:t>
      </w:r>
      <w:proofErr w:type="spellEnd"/>
      <w:r w:rsidRPr="00AA60FA">
        <w:rPr>
          <w:rFonts w:ascii="Times New Roman" w:hAnsi="Times New Roman"/>
          <w:sz w:val="24"/>
          <w:szCs w:val="24"/>
        </w:rPr>
        <w:t xml:space="preserve"> koyunun ciğerinin durumuna göre teşhis koyularak yanıt verilen kehanet araştırmalarında ortaya çıkmıştır.</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ölü ayinleri hakkında nerdeyse hiçbir şey bilinmemektedir. Kral </w:t>
      </w:r>
      <w:proofErr w:type="spellStart"/>
      <w:r w:rsidRPr="00AA60FA">
        <w:rPr>
          <w:rFonts w:ascii="Times New Roman" w:hAnsi="Times New Roman"/>
          <w:sz w:val="24"/>
          <w:szCs w:val="24"/>
        </w:rPr>
        <w:t>Parrattarnanın</w:t>
      </w:r>
      <w:proofErr w:type="spellEnd"/>
      <w:r w:rsidRPr="00AA60FA">
        <w:rPr>
          <w:rFonts w:ascii="Times New Roman" w:hAnsi="Times New Roman"/>
          <w:sz w:val="24"/>
          <w:szCs w:val="24"/>
        </w:rPr>
        <w:t xml:space="preserve"> öldükten sonra yakılışından bahseden sıkça başvurulan bir metnin yanlış yorumlanmış olduğu anlaşılmıştır.</w:t>
      </w:r>
    </w:p>
    <w:p w:rsidR="00AA60FA" w:rsidRPr="00AA60FA" w:rsidRDefault="00AA60FA" w:rsidP="00AA60FA">
      <w:pPr>
        <w:rPr>
          <w:rFonts w:ascii="Times New Roman" w:hAnsi="Times New Roman"/>
          <w:sz w:val="24"/>
          <w:szCs w:val="24"/>
        </w:rPr>
      </w:pPr>
      <w:proofErr w:type="spellStart"/>
      <w:r w:rsidRPr="00AA60FA">
        <w:rPr>
          <w:rFonts w:ascii="Times New Roman" w:hAnsi="Times New Roman"/>
          <w:sz w:val="24"/>
          <w:szCs w:val="24"/>
        </w:rPr>
        <w:t>Mittani</w:t>
      </w:r>
      <w:proofErr w:type="spellEnd"/>
      <w:r w:rsidRPr="00AA60FA">
        <w:rPr>
          <w:rFonts w:ascii="Times New Roman" w:hAnsi="Times New Roman"/>
          <w:sz w:val="24"/>
          <w:szCs w:val="24"/>
        </w:rPr>
        <w:t xml:space="preserve"> kralı </w:t>
      </w:r>
      <w:proofErr w:type="spellStart"/>
      <w:r w:rsidRPr="00AA60FA">
        <w:rPr>
          <w:rFonts w:ascii="Times New Roman" w:hAnsi="Times New Roman"/>
          <w:sz w:val="24"/>
          <w:szCs w:val="24"/>
        </w:rPr>
        <w:t>Tuşratta</w:t>
      </w:r>
      <w:proofErr w:type="spellEnd"/>
      <w:r w:rsidRPr="00AA60FA">
        <w:rPr>
          <w:rFonts w:ascii="Times New Roman" w:hAnsi="Times New Roman"/>
          <w:sz w:val="24"/>
          <w:szCs w:val="24"/>
        </w:rPr>
        <w:t xml:space="preserve"> firavuna </w:t>
      </w:r>
      <w:proofErr w:type="spellStart"/>
      <w:r w:rsidRPr="00AA60FA">
        <w:rPr>
          <w:rFonts w:ascii="Times New Roman" w:hAnsi="Times New Roman"/>
          <w:sz w:val="24"/>
          <w:szCs w:val="24"/>
        </w:rPr>
        <w:t>yazdıği</w:t>
      </w:r>
      <w:proofErr w:type="spellEnd"/>
      <w:r w:rsidRPr="00AA60FA">
        <w:rPr>
          <w:rFonts w:ascii="Times New Roman" w:hAnsi="Times New Roman"/>
          <w:sz w:val="24"/>
          <w:szCs w:val="24"/>
        </w:rPr>
        <w:t xml:space="preserve"> mektuplardan birinde, büyük babası için bir </w:t>
      </w:r>
      <w:proofErr w:type="spellStart"/>
      <w:r w:rsidRPr="00AA60FA">
        <w:rPr>
          <w:rFonts w:ascii="Times New Roman" w:hAnsi="Times New Roman"/>
          <w:sz w:val="24"/>
          <w:szCs w:val="24"/>
        </w:rPr>
        <w:t>karaşk</w:t>
      </w:r>
      <w:proofErr w:type="spellEnd"/>
      <w:r w:rsidRPr="00AA60FA">
        <w:rPr>
          <w:rFonts w:ascii="Times New Roman" w:hAnsi="Times New Roman"/>
          <w:sz w:val="24"/>
          <w:szCs w:val="24"/>
        </w:rPr>
        <w:t xml:space="preserve">- yaptırtmak istediğinden bahseder; bu bir olasılık, ölü için bir tapınak ya da bir tür mozole olmalıdır. Bir </w:t>
      </w:r>
      <w:proofErr w:type="spellStart"/>
      <w:r w:rsidRPr="00AA60FA">
        <w:rPr>
          <w:rFonts w:ascii="Times New Roman" w:hAnsi="Times New Roman"/>
          <w:sz w:val="24"/>
          <w:szCs w:val="24"/>
        </w:rPr>
        <w:t>Nuzi</w:t>
      </w:r>
      <w:proofErr w:type="spellEnd"/>
      <w:r w:rsidRPr="00AA60FA">
        <w:rPr>
          <w:rFonts w:ascii="Times New Roman" w:hAnsi="Times New Roman"/>
          <w:sz w:val="24"/>
          <w:szCs w:val="24"/>
        </w:rPr>
        <w:t xml:space="preserve"> metininde gönderme yapılan ölülerin ruhlarının </w:t>
      </w:r>
      <w:proofErr w:type="spellStart"/>
      <w:r w:rsidRPr="00AA60FA">
        <w:rPr>
          <w:rFonts w:ascii="Times New Roman" w:hAnsi="Times New Roman"/>
          <w:sz w:val="24"/>
          <w:szCs w:val="24"/>
        </w:rPr>
        <w:t>figürcükleri</w:t>
      </w:r>
      <w:proofErr w:type="spellEnd"/>
      <w:r w:rsidRPr="00AA60FA">
        <w:rPr>
          <w:rFonts w:ascii="Times New Roman" w:hAnsi="Times New Roman"/>
          <w:sz w:val="24"/>
          <w:szCs w:val="24"/>
        </w:rPr>
        <w:t xml:space="preserve">, ölmüş atalara belli bir ilgi ve saygının varlığını düşündürür. Ancak, ölüler için ayinler ve gömme gelenekleri hakkında, özellikle de arkeolojik bakış açısından, genel bir fikir edinebilmek için: Yukarı Mezopotamya bölgesindeki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yerleşim yerlerinde yapılmakta olan son kazılardan çıkacak sonuçları beklenmelidir.</w:t>
      </w:r>
    </w:p>
    <w:p w:rsidR="00730F13" w:rsidRPr="00AA60FA" w:rsidRDefault="00AA60FA" w:rsidP="00AA60FA">
      <w:r w:rsidRPr="00AA60FA">
        <w:rPr>
          <w:rFonts w:ascii="Times New Roman" w:hAnsi="Times New Roman"/>
          <w:sz w:val="24"/>
          <w:szCs w:val="24"/>
        </w:rPr>
        <w:t xml:space="preserve"> Anadolu’nun Güneydoğusundaki </w:t>
      </w:r>
      <w:proofErr w:type="spellStart"/>
      <w:r w:rsidRPr="00AA60FA">
        <w:rPr>
          <w:rFonts w:ascii="Times New Roman" w:hAnsi="Times New Roman"/>
          <w:sz w:val="24"/>
          <w:szCs w:val="24"/>
        </w:rPr>
        <w:t>Kizzuwatna</w:t>
      </w:r>
      <w:proofErr w:type="spellEnd"/>
      <w:r w:rsidRPr="00AA60FA">
        <w:rPr>
          <w:rFonts w:ascii="Times New Roman" w:hAnsi="Times New Roman"/>
          <w:sz w:val="24"/>
          <w:szCs w:val="24"/>
        </w:rPr>
        <w:t xml:space="preserve">, M.Ö. 1400’lerde </w:t>
      </w:r>
      <w:proofErr w:type="spellStart"/>
      <w:r w:rsidRPr="00AA60FA">
        <w:rPr>
          <w:rFonts w:ascii="Times New Roman" w:hAnsi="Times New Roman"/>
          <w:sz w:val="24"/>
          <w:szCs w:val="24"/>
        </w:rPr>
        <w:t>Luvi</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etkisinde olan bir bölge olarak karşımıza çıkar. Hitit toplumunda yer alan büyü uygulamalarının büyük çoğunluğu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Luvice</w:t>
      </w:r>
      <w:proofErr w:type="spellEnd"/>
      <w:r w:rsidRPr="00AA60FA">
        <w:rPr>
          <w:rFonts w:ascii="Times New Roman" w:hAnsi="Times New Roman"/>
          <w:sz w:val="24"/>
          <w:szCs w:val="24"/>
        </w:rPr>
        <w:t xml:space="preserve"> konuşulan bu </w:t>
      </w:r>
      <w:proofErr w:type="spellStart"/>
      <w:r w:rsidRPr="00AA60FA">
        <w:rPr>
          <w:rFonts w:ascii="Times New Roman" w:hAnsi="Times New Roman"/>
          <w:sz w:val="24"/>
          <w:szCs w:val="24"/>
        </w:rPr>
        <w:t>Kizzuwatna</w:t>
      </w:r>
      <w:proofErr w:type="spellEnd"/>
      <w:r w:rsidRPr="00AA60FA">
        <w:rPr>
          <w:rFonts w:ascii="Times New Roman" w:hAnsi="Times New Roman"/>
          <w:sz w:val="24"/>
          <w:szCs w:val="24"/>
        </w:rPr>
        <w:t xml:space="preserve"> bölgesinden aldıkları anlaşılmaktadır. Bu sebeple büyüyle tedaviyi içeren </w:t>
      </w:r>
      <w:proofErr w:type="gramStart"/>
      <w:r w:rsidRPr="00AA60FA">
        <w:rPr>
          <w:rFonts w:ascii="Times New Roman" w:hAnsi="Times New Roman"/>
          <w:sz w:val="24"/>
          <w:szCs w:val="24"/>
        </w:rPr>
        <w:t>ritüellerin</w:t>
      </w:r>
      <w:proofErr w:type="gramEnd"/>
      <w:r w:rsidRPr="00AA60FA">
        <w:rPr>
          <w:rFonts w:ascii="Times New Roman" w:hAnsi="Times New Roman"/>
          <w:sz w:val="24"/>
          <w:szCs w:val="24"/>
        </w:rPr>
        <w:t xml:space="preserve"> büyük bir kısmı </w:t>
      </w:r>
      <w:proofErr w:type="spellStart"/>
      <w:r w:rsidRPr="00AA60FA">
        <w:rPr>
          <w:rFonts w:ascii="Times New Roman" w:hAnsi="Times New Roman"/>
          <w:sz w:val="24"/>
          <w:szCs w:val="24"/>
        </w:rPr>
        <w:t>Luvi</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Hurri</w:t>
      </w:r>
      <w:proofErr w:type="spellEnd"/>
      <w:r w:rsidRPr="00AA60FA">
        <w:rPr>
          <w:rFonts w:ascii="Times New Roman" w:hAnsi="Times New Roman"/>
          <w:sz w:val="24"/>
          <w:szCs w:val="24"/>
        </w:rPr>
        <w:t xml:space="preserve"> ortak kültürünü yansıtan </w:t>
      </w:r>
      <w:proofErr w:type="spellStart"/>
      <w:r w:rsidRPr="00AA60FA">
        <w:rPr>
          <w:rFonts w:ascii="Times New Roman" w:hAnsi="Times New Roman"/>
          <w:sz w:val="24"/>
          <w:szCs w:val="24"/>
        </w:rPr>
        <w:t>Kizzuwatna</w:t>
      </w:r>
      <w:proofErr w:type="spellEnd"/>
      <w:r w:rsidRPr="00AA60FA">
        <w:rPr>
          <w:rFonts w:ascii="Times New Roman" w:hAnsi="Times New Roman"/>
          <w:sz w:val="24"/>
          <w:szCs w:val="24"/>
        </w:rPr>
        <w:t xml:space="preserve"> kökenli metinlerdir. </w:t>
      </w:r>
      <w:proofErr w:type="spellStart"/>
      <w:r w:rsidRPr="00AA60FA">
        <w:rPr>
          <w:rFonts w:ascii="Times New Roman" w:hAnsi="Times New Roman"/>
          <w:sz w:val="24"/>
          <w:szCs w:val="24"/>
        </w:rPr>
        <w:t>Kizzuwatna’dan</w:t>
      </w:r>
      <w:proofErr w:type="spellEnd"/>
      <w:r w:rsidRPr="00AA60FA">
        <w:rPr>
          <w:rFonts w:ascii="Times New Roman" w:hAnsi="Times New Roman"/>
          <w:sz w:val="24"/>
          <w:szCs w:val="24"/>
        </w:rPr>
        <w:t xml:space="preserve"> elimize birçok </w:t>
      </w:r>
      <w:proofErr w:type="gramStart"/>
      <w:r w:rsidRPr="00AA60FA">
        <w:rPr>
          <w:rFonts w:ascii="Times New Roman" w:hAnsi="Times New Roman"/>
          <w:sz w:val="24"/>
          <w:szCs w:val="24"/>
        </w:rPr>
        <w:t>ritüel</w:t>
      </w:r>
      <w:proofErr w:type="gramEnd"/>
      <w:r w:rsidRPr="00AA60FA">
        <w:rPr>
          <w:rFonts w:ascii="Times New Roman" w:hAnsi="Times New Roman"/>
          <w:sz w:val="24"/>
          <w:szCs w:val="24"/>
        </w:rPr>
        <w:t xml:space="preserve"> ulaşmıştır. Bu </w:t>
      </w:r>
      <w:r w:rsidRPr="00AA60FA">
        <w:rPr>
          <w:rFonts w:ascii="Times New Roman" w:hAnsi="Times New Roman"/>
          <w:sz w:val="24"/>
          <w:szCs w:val="24"/>
        </w:rPr>
        <w:lastRenderedPageBreak/>
        <w:t xml:space="preserve">metinlerde kullanılan kelimeler ve ifadelerin de </w:t>
      </w:r>
      <w:proofErr w:type="spellStart"/>
      <w:r w:rsidRPr="00AA60FA">
        <w:rPr>
          <w:rFonts w:ascii="Times New Roman" w:hAnsi="Times New Roman"/>
          <w:sz w:val="24"/>
          <w:szCs w:val="24"/>
        </w:rPr>
        <w:t>Luvice</w:t>
      </w:r>
      <w:proofErr w:type="spellEnd"/>
      <w:r w:rsidRPr="00AA60FA">
        <w:rPr>
          <w:rFonts w:ascii="Times New Roman" w:hAnsi="Times New Roman"/>
          <w:sz w:val="24"/>
          <w:szCs w:val="24"/>
        </w:rPr>
        <w:t xml:space="preserve"> ve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 etkisinde olduğu görülmektedir. Örneğin bunlarda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 tanrı adları yanında </w:t>
      </w:r>
      <w:proofErr w:type="spellStart"/>
      <w:r w:rsidRPr="00AA60FA">
        <w:rPr>
          <w:rFonts w:ascii="Times New Roman" w:hAnsi="Times New Roman"/>
          <w:sz w:val="24"/>
          <w:szCs w:val="24"/>
        </w:rPr>
        <w:t>Hurrice</w:t>
      </w:r>
      <w:proofErr w:type="spellEnd"/>
      <w:r w:rsidRPr="00AA60FA">
        <w:rPr>
          <w:rFonts w:ascii="Times New Roman" w:hAnsi="Times New Roman"/>
          <w:sz w:val="24"/>
          <w:szCs w:val="24"/>
        </w:rPr>
        <w:t xml:space="preserve"> kavramlar ve yine </w:t>
      </w:r>
      <w:proofErr w:type="spellStart"/>
      <w:r w:rsidRPr="00AA60FA">
        <w:rPr>
          <w:rFonts w:ascii="Times New Roman" w:hAnsi="Times New Roman"/>
          <w:sz w:val="24"/>
          <w:szCs w:val="24"/>
        </w:rPr>
        <w:t>Luvice</w:t>
      </w:r>
      <w:proofErr w:type="spellEnd"/>
      <w:r w:rsidRPr="00AA60FA">
        <w:rPr>
          <w:rFonts w:ascii="Times New Roman" w:hAnsi="Times New Roman"/>
          <w:sz w:val="24"/>
          <w:szCs w:val="24"/>
        </w:rPr>
        <w:t xml:space="preserve"> kısımlara rastlanmıştır.</w:t>
      </w:r>
      <w:bookmarkStart w:id="0" w:name="_GoBack"/>
      <w:bookmarkEnd w:id="0"/>
    </w:p>
    <w:sectPr w:rsidR="00730F13" w:rsidRPr="00AA60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1F" w:rsidRDefault="00E3701F" w:rsidP="00433823">
      <w:pPr>
        <w:spacing w:after="0" w:line="240" w:lineRule="auto"/>
      </w:pPr>
      <w:r>
        <w:separator/>
      </w:r>
    </w:p>
  </w:endnote>
  <w:endnote w:type="continuationSeparator" w:id="0">
    <w:p w:rsidR="00E3701F" w:rsidRDefault="00E3701F" w:rsidP="0043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1F" w:rsidRDefault="00E3701F" w:rsidP="00433823">
      <w:pPr>
        <w:spacing w:after="0" w:line="240" w:lineRule="auto"/>
      </w:pPr>
      <w:r>
        <w:separator/>
      </w:r>
    </w:p>
  </w:footnote>
  <w:footnote w:type="continuationSeparator" w:id="0">
    <w:p w:rsidR="00E3701F" w:rsidRDefault="00E3701F" w:rsidP="004338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E4"/>
    <w:rsid w:val="0004098C"/>
    <w:rsid w:val="00062AE0"/>
    <w:rsid w:val="000A1489"/>
    <w:rsid w:val="001F6DED"/>
    <w:rsid w:val="00272AB0"/>
    <w:rsid w:val="00371796"/>
    <w:rsid w:val="00433823"/>
    <w:rsid w:val="005A1D2C"/>
    <w:rsid w:val="006B1DA3"/>
    <w:rsid w:val="00730F13"/>
    <w:rsid w:val="00751521"/>
    <w:rsid w:val="00776197"/>
    <w:rsid w:val="0089689D"/>
    <w:rsid w:val="00910A25"/>
    <w:rsid w:val="00A002A0"/>
    <w:rsid w:val="00AA60FA"/>
    <w:rsid w:val="00B20E72"/>
    <w:rsid w:val="00BA394D"/>
    <w:rsid w:val="00BD7CE4"/>
    <w:rsid w:val="00C30DDA"/>
    <w:rsid w:val="00CE7E9F"/>
    <w:rsid w:val="00D3603C"/>
    <w:rsid w:val="00D37A12"/>
    <w:rsid w:val="00D90F85"/>
    <w:rsid w:val="00DC5698"/>
    <w:rsid w:val="00E3701F"/>
    <w:rsid w:val="00F01861"/>
    <w:rsid w:val="00FC68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9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E7E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E7E9F"/>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CE7E9F"/>
    <w:rPr>
      <w:vertAlign w:val="superscript"/>
    </w:rPr>
  </w:style>
  <w:style w:type="table" w:styleId="TabloKlavuzu">
    <w:name w:val="Table Grid"/>
    <w:basedOn w:val="NormalTablo"/>
    <w:uiPriority w:val="59"/>
    <w:rsid w:val="008968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E9F"/>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E7E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E7E9F"/>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CE7E9F"/>
    <w:rPr>
      <w:vertAlign w:val="superscript"/>
    </w:rPr>
  </w:style>
  <w:style w:type="table" w:styleId="TabloKlavuzu">
    <w:name w:val="Table Grid"/>
    <w:basedOn w:val="NormalTablo"/>
    <w:uiPriority w:val="59"/>
    <w:rsid w:val="008968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OSMAN</dc:creator>
  <cp:lastModifiedBy>ALİ OSMAN</cp:lastModifiedBy>
  <cp:revision>2</cp:revision>
  <dcterms:created xsi:type="dcterms:W3CDTF">2020-05-09T16:44:00Z</dcterms:created>
  <dcterms:modified xsi:type="dcterms:W3CDTF">2020-05-09T16:44:00Z</dcterms:modified>
</cp:coreProperties>
</file>