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9B" w:rsidRDefault="00D87D2E" w:rsidP="00D87D2E">
      <w:r w:rsidRPr="00D87D2E">
        <w:t>-</w:t>
      </w:r>
      <w:proofErr w:type="spellStart"/>
      <w:r w:rsidRPr="00D87D2E">
        <w:t>Verbal</w:t>
      </w:r>
      <w:proofErr w:type="spellEnd"/>
      <w:r w:rsidRPr="00D87D2E">
        <w:t xml:space="preserve"> Morfoloji</w:t>
      </w:r>
    </w:p>
    <w:p w:rsidR="00D87D2E" w:rsidRDefault="00D87D2E" w:rsidP="00D87D2E"/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3827"/>
        <w:gridCol w:w="4644"/>
      </w:tblGrid>
      <w:tr w:rsidR="00D87D2E" w:rsidRPr="00605714" w:rsidTr="002E7DBE">
        <w:tc>
          <w:tcPr>
            <w:tcW w:w="3827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605714">
              <w:rPr>
                <w:rFonts w:ascii="Times New Roman" w:hAnsi="Times New Roman"/>
                <w:b/>
                <w:lang w:val="en-US"/>
              </w:rPr>
              <w:t>EK</w:t>
            </w:r>
          </w:p>
        </w:tc>
        <w:tc>
          <w:tcPr>
            <w:tcW w:w="4644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605714">
              <w:rPr>
                <w:rFonts w:ascii="Times New Roman" w:hAnsi="Times New Roman"/>
                <w:b/>
                <w:lang w:val="en-US"/>
              </w:rPr>
              <w:t>ÖRNEK</w:t>
            </w:r>
          </w:p>
        </w:tc>
      </w:tr>
      <w:tr w:rsidR="00D87D2E" w:rsidRPr="00605714" w:rsidTr="002E7DBE">
        <w:tc>
          <w:tcPr>
            <w:tcW w:w="3827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il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(l)-</w:t>
            </w:r>
          </w:p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bir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eylemi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yapmaya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başlamayı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belirtir</w:t>
            </w:r>
            <w:proofErr w:type="spellEnd"/>
          </w:p>
        </w:tc>
        <w:tc>
          <w:tcPr>
            <w:tcW w:w="4644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šid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ar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illl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=ō=m</w:t>
            </w:r>
            <w:r w:rsidRPr="00605714">
              <w:rPr>
                <w:rFonts w:ascii="Times New Roman" w:hAnsi="Times New Roman"/>
                <w:lang w:val="en-US"/>
              </w:rPr>
              <w:t xml:space="preserve"> “o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lanetlemeye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ba</w:t>
            </w:r>
            <w:r w:rsidRPr="00605714">
              <w:rPr>
                <w:rFonts w:ascii="Times New Roman" w:hAnsi="Times New Roman"/>
              </w:rPr>
              <w:t>şladı</w:t>
            </w:r>
            <w:proofErr w:type="spellEnd"/>
            <w:r w:rsidRPr="00605714">
              <w:rPr>
                <w:rFonts w:ascii="Times New Roman" w:hAnsi="Times New Roman"/>
              </w:rPr>
              <w:t>|”</w:t>
            </w:r>
          </w:p>
        </w:tc>
      </w:tr>
      <w:tr w:rsidR="00D87D2E" w:rsidRPr="00605714" w:rsidTr="002E7DBE">
        <w:tc>
          <w:tcPr>
            <w:tcW w:w="3827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ol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</w:p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anlamı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bilinmiyor</w:t>
            </w:r>
            <w:proofErr w:type="spellEnd"/>
          </w:p>
        </w:tc>
        <w:tc>
          <w:tcPr>
            <w:tcW w:w="4644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muž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ōl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=ō=m</w:t>
            </w:r>
            <w:r w:rsidRPr="00605714">
              <w:rPr>
                <w:rFonts w:ascii="Times New Roman" w:hAnsi="Times New Roman"/>
                <w:lang w:val="en-US"/>
              </w:rPr>
              <w:t xml:space="preserve"> “o [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kadehe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] </w:t>
            </w:r>
            <w:r w:rsidRPr="00605714">
              <w:rPr>
                <w:rFonts w:ascii="Times New Roman" w:hAnsi="Times New Roman"/>
              </w:rPr>
              <w:t>şekil verdi”</w:t>
            </w:r>
          </w:p>
        </w:tc>
      </w:tr>
      <w:tr w:rsidR="00D87D2E" w:rsidRPr="00605714" w:rsidTr="002E7DBE">
        <w:tc>
          <w:tcPr>
            <w:tcW w:w="3827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Všt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</w:p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anlamı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bilinmiyor</w:t>
            </w:r>
            <w:proofErr w:type="spellEnd"/>
          </w:p>
        </w:tc>
        <w:tc>
          <w:tcPr>
            <w:tcW w:w="4644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teġ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ešt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=a=b</w:t>
            </w:r>
            <w:r w:rsidRPr="00605714">
              <w:rPr>
                <w:rFonts w:ascii="Times New Roman" w:hAnsi="Times New Roman"/>
                <w:lang w:val="en-US"/>
              </w:rPr>
              <w:t xml:space="preserve"> “o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büyüdü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hub=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ušt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=aw </w:t>
            </w:r>
            <w:r w:rsidRPr="00605714">
              <w:rPr>
                <w:rFonts w:ascii="Times New Roman" w:hAnsi="Times New Roman"/>
                <w:lang w:val="en-US"/>
              </w:rPr>
              <w:t xml:space="preserve">“ben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par¸alara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ay</w:t>
            </w:r>
            <w:proofErr w:type="spellStart"/>
            <w:r w:rsidRPr="00605714">
              <w:rPr>
                <w:rFonts w:ascii="Times New Roman" w:hAnsi="Times New Roman"/>
              </w:rPr>
              <w:t>ıracağım</w:t>
            </w:r>
            <w:proofErr w:type="spellEnd"/>
            <w:r w:rsidRPr="00605714">
              <w:rPr>
                <w:rFonts w:ascii="Times New Roman" w:hAnsi="Times New Roman"/>
              </w:rPr>
              <w:t>”</w:t>
            </w:r>
          </w:p>
        </w:tc>
      </w:tr>
      <w:tr w:rsidR="00D87D2E" w:rsidRPr="00605714" w:rsidTr="002E7DBE">
        <w:tc>
          <w:tcPr>
            <w:tcW w:w="3827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uva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</w:p>
        </w:tc>
        <w:tc>
          <w:tcPr>
            <w:tcW w:w="4644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taž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ol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uva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“o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onu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parlattı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</w:tc>
      </w:tr>
      <w:tr w:rsidR="00D87D2E" w:rsidRPr="00605714" w:rsidTr="002E7DBE">
        <w:tc>
          <w:tcPr>
            <w:tcW w:w="3827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-am-</w:t>
            </w:r>
          </w:p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ettirgen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(factitive)</w:t>
            </w:r>
          </w:p>
        </w:tc>
        <w:tc>
          <w:tcPr>
            <w:tcW w:w="4644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eman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=am </w:t>
            </w:r>
            <w:r w:rsidRPr="00605714">
              <w:rPr>
                <w:rFonts w:ascii="Times New Roman" w:hAnsi="Times New Roman"/>
                <w:lang w:val="en-US"/>
              </w:rPr>
              <w:t xml:space="preserve">“on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katı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yapmak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</w:tc>
      </w:tr>
      <w:tr w:rsidR="00D87D2E" w:rsidRPr="00605714" w:rsidTr="002E7DBE">
        <w:tc>
          <w:tcPr>
            <w:tcW w:w="3827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-an(n)-</w:t>
            </w:r>
          </w:p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ettirgen</w:t>
            </w:r>
            <w:proofErr w:type="spellEnd"/>
          </w:p>
        </w:tc>
        <w:tc>
          <w:tcPr>
            <w:tcW w:w="4644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ar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ann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verilmek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</w:p>
        </w:tc>
      </w:tr>
      <w:tr w:rsidR="00D87D2E" w:rsidRPr="00605714" w:rsidTr="002E7DBE">
        <w:tc>
          <w:tcPr>
            <w:tcW w:w="3827" w:type="dxa"/>
          </w:tcPr>
          <w:p w:rsidR="00D87D2E" w:rsidRPr="00605714" w:rsidRDefault="00D87D2E" w:rsidP="002E7DBE">
            <w:pPr>
              <w:tabs>
                <w:tab w:val="left" w:pos="960"/>
              </w:tabs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ar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  <w:r w:rsidRPr="00605714">
              <w:rPr>
                <w:rFonts w:ascii="Times New Roman" w:hAnsi="Times New Roman"/>
                <w:i/>
                <w:lang w:val="en-US"/>
              </w:rPr>
              <w:tab/>
            </w:r>
          </w:p>
          <w:p w:rsidR="00D87D2E" w:rsidRPr="00605714" w:rsidRDefault="00D87D2E" w:rsidP="002E7DBE">
            <w:pPr>
              <w:tabs>
                <w:tab w:val="left" w:pos="960"/>
              </w:tabs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süreklilik</w:t>
            </w:r>
            <w:proofErr w:type="spellEnd"/>
          </w:p>
        </w:tc>
        <w:tc>
          <w:tcPr>
            <w:tcW w:w="4644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tad=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ar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daima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sevmek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fašš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ar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d¨zenli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olarak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göndermek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</w:tc>
      </w:tr>
      <w:tr w:rsidR="00D87D2E" w:rsidRPr="00605714" w:rsidTr="002E7DBE">
        <w:tc>
          <w:tcPr>
            <w:tcW w:w="3827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ugar</w:t>
            </w:r>
            <w:proofErr w:type="spellEnd"/>
          </w:p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kar</w:t>
            </w:r>
            <w:r w:rsidRPr="00605714">
              <w:rPr>
                <w:rFonts w:ascii="Times New Roman" w:hAnsi="Times New Roman"/>
              </w:rPr>
              <w:t>şılıklı</w:t>
            </w:r>
            <w:proofErr w:type="spellEnd"/>
            <w:r w:rsidRPr="00605714">
              <w:rPr>
                <w:rFonts w:ascii="Times New Roman" w:hAnsi="Times New Roman"/>
              </w:rPr>
              <w:t xml:space="preserve"> eylem</w:t>
            </w:r>
          </w:p>
        </w:tc>
        <w:tc>
          <w:tcPr>
            <w:tcW w:w="4644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tad=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ugar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kar</w:t>
            </w:r>
            <w:r w:rsidRPr="00605714">
              <w:rPr>
                <w:rFonts w:ascii="Times New Roman" w:hAnsi="Times New Roman"/>
              </w:rPr>
              <w:t>şılıklı</w:t>
            </w:r>
            <w:proofErr w:type="spellEnd"/>
            <w:r w:rsidRPr="00605714">
              <w:rPr>
                <w:rFonts w:ascii="Times New Roman" w:hAnsi="Times New Roman"/>
              </w:rPr>
              <w:t xml:space="preserve"> sevmek”</w:t>
            </w:r>
          </w:p>
        </w:tc>
      </w:tr>
    </w:tbl>
    <w:p w:rsidR="00D87D2E" w:rsidRDefault="00D87D2E" w:rsidP="00D87D2E"/>
    <w:p w:rsidR="00D87D2E" w:rsidRDefault="00D87D2E" w:rsidP="00D87D2E">
      <w:proofErr w:type="spellStart"/>
      <w:r w:rsidRPr="00D87D2E">
        <w:t>Hurrice’de</w:t>
      </w:r>
      <w:proofErr w:type="spellEnd"/>
      <w:r w:rsidRPr="00D87D2E">
        <w:t xml:space="preserve"> şimdiki, geçmiş ve gelecek olmak üzere üç zaman bulunur. Bu zaman </w:t>
      </w:r>
      <w:proofErr w:type="spellStart"/>
      <w:r w:rsidRPr="00D87D2E">
        <w:t>suffiksleri</w:t>
      </w:r>
      <w:proofErr w:type="spellEnd"/>
      <w:r w:rsidRPr="00D87D2E">
        <w:t xml:space="preserve"> fiilin belirttiği eylemin nesne alması ya da almamasına göre </w:t>
      </w:r>
      <w:proofErr w:type="spellStart"/>
      <w:r w:rsidRPr="00D87D2E">
        <w:t>transitive</w:t>
      </w:r>
      <w:proofErr w:type="spellEnd"/>
      <w:r w:rsidRPr="00D87D2E">
        <w:t xml:space="preserve"> (nesne alan) ve </w:t>
      </w:r>
      <w:proofErr w:type="spellStart"/>
      <w:r w:rsidRPr="00D87D2E">
        <w:t>intransitive</w:t>
      </w:r>
      <w:proofErr w:type="spellEnd"/>
      <w:r w:rsidRPr="00D87D2E">
        <w:t xml:space="preserve"> (nesne almayan) göre de farklılık gösterir:</w:t>
      </w:r>
    </w:p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2279"/>
        <w:gridCol w:w="3096"/>
        <w:gridCol w:w="3096"/>
      </w:tblGrid>
      <w:tr w:rsidR="00D87D2E" w:rsidRPr="00605714" w:rsidTr="002E7DBE">
        <w:tc>
          <w:tcPr>
            <w:tcW w:w="2279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noProof/>
                <w:lang w:val="en-US"/>
              </w:rPr>
            </w:pPr>
          </w:p>
        </w:tc>
        <w:tc>
          <w:tcPr>
            <w:tcW w:w="3096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  <w:r w:rsidRPr="00605714">
              <w:rPr>
                <w:rFonts w:ascii="Times New Roman" w:hAnsi="Times New Roman"/>
                <w:b/>
                <w:noProof/>
                <w:lang w:val="en-US"/>
              </w:rPr>
              <w:t>Transitive</w:t>
            </w:r>
          </w:p>
        </w:tc>
        <w:tc>
          <w:tcPr>
            <w:tcW w:w="3096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  <w:r w:rsidRPr="00605714">
              <w:rPr>
                <w:rFonts w:ascii="Times New Roman" w:hAnsi="Times New Roman"/>
                <w:b/>
                <w:noProof/>
                <w:lang w:val="en-US"/>
              </w:rPr>
              <w:t>İntransitive</w:t>
            </w:r>
          </w:p>
        </w:tc>
      </w:tr>
      <w:tr w:rsidR="00D87D2E" w:rsidRPr="00605714" w:rsidTr="002E7DBE">
        <w:tc>
          <w:tcPr>
            <w:tcW w:w="2279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  <w:r w:rsidRPr="00605714">
              <w:rPr>
                <w:rFonts w:ascii="Times New Roman" w:hAnsi="Times New Roman"/>
                <w:b/>
                <w:noProof/>
                <w:lang w:val="en-US"/>
              </w:rPr>
              <w:t>Geçmiş Zaman</w:t>
            </w:r>
          </w:p>
        </w:tc>
        <w:tc>
          <w:tcPr>
            <w:tcW w:w="3096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noProof/>
                <w:lang w:val="en-US"/>
              </w:rPr>
            </w:pPr>
            <w:r w:rsidRPr="00605714">
              <w:rPr>
                <w:rFonts w:ascii="Times New Roman" w:hAnsi="Times New Roman"/>
                <w:i/>
                <w:noProof/>
                <w:lang w:val="en-US"/>
              </w:rPr>
              <w:t>-ož</w:t>
            </w:r>
          </w:p>
        </w:tc>
        <w:tc>
          <w:tcPr>
            <w:tcW w:w="3096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noProof/>
                <w:lang w:val="en-US"/>
              </w:rPr>
            </w:pPr>
            <w:r w:rsidRPr="00605714">
              <w:rPr>
                <w:rFonts w:ascii="Times New Roman" w:hAnsi="Times New Roman"/>
                <w:i/>
                <w:noProof/>
                <w:lang w:val="en-US"/>
              </w:rPr>
              <w:t xml:space="preserve">-ošt, </w:t>
            </w:r>
          </w:p>
        </w:tc>
      </w:tr>
      <w:tr w:rsidR="00D87D2E" w:rsidRPr="00605714" w:rsidTr="002E7DBE">
        <w:tc>
          <w:tcPr>
            <w:tcW w:w="2279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  <w:r w:rsidRPr="00605714">
              <w:rPr>
                <w:rFonts w:ascii="Times New Roman" w:hAnsi="Times New Roman"/>
                <w:b/>
                <w:noProof/>
                <w:lang w:val="en-US"/>
              </w:rPr>
              <w:t>Şimdiki Zaman</w:t>
            </w:r>
          </w:p>
        </w:tc>
        <w:tc>
          <w:tcPr>
            <w:tcW w:w="3096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noProof/>
                <w:lang w:val="en-US"/>
              </w:rPr>
            </w:pPr>
            <w:r w:rsidRPr="00605714">
              <w:rPr>
                <w:rFonts w:ascii="Times New Roman" w:hAnsi="Times New Roman"/>
                <w:noProof/>
                <w:lang w:val="en-US"/>
              </w:rPr>
              <w:t>-</w:t>
            </w:r>
          </w:p>
        </w:tc>
        <w:tc>
          <w:tcPr>
            <w:tcW w:w="3096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noProof/>
                <w:lang w:val="en-US"/>
              </w:rPr>
            </w:pPr>
            <w:r w:rsidRPr="00605714">
              <w:rPr>
                <w:rFonts w:ascii="Times New Roman" w:hAnsi="Times New Roman"/>
                <w:noProof/>
                <w:lang w:val="en-US"/>
              </w:rPr>
              <w:t>-</w:t>
            </w:r>
          </w:p>
        </w:tc>
      </w:tr>
      <w:tr w:rsidR="00D87D2E" w:rsidRPr="00605714" w:rsidTr="002E7DBE">
        <w:tc>
          <w:tcPr>
            <w:tcW w:w="2279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  <w:r w:rsidRPr="00605714">
              <w:rPr>
                <w:rFonts w:ascii="Times New Roman" w:hAnsi="Times New Roman"/>
                <w:b/>
                <w:noProof/>
                <w:lang w:val="en-US"/>
              </w:rPr>
              <w:lastRenderedPageBreak/>
              <w:t>Gelecek Zaman</w:t>
            </w:r>
          </w:p>
        </w:tc>
        <w:tc>
          <w:tcPr>
            <w:tcW w:w="3096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noProof/>
                <w:lang w:val="en-US"/>
              </w:rPr>
            </w:pPr>
            <w:r w:rsidRPr="00605714">
              <w:rPr>
                <w:rFonts w:ascii="Times New Roman" w:hAnsi="Times New Roman"/>
                <w:i/>
                <w:noProof/>
                <w:lang w:val="en-US"/>
              </w:rPr>
              <w:t>-ed</w:t>
            </w:r>
          </w:p>
        </w:tc>
        <w:tc>
          <w:tcPr>
            <w:tcW w:w="3096" w:type="dxa"/>
          </w:tcPr>
          <w:p w:rsidR="00D87D2E" w:rsidRPr="00605714" w:rsidRDefault="00D87D2E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noProof/>
                <w:lang w:val="en-US"/>
              </w:rPr>
            </w:pPr>
            <w:r w:rsidRPr="00605714">
              <w:rPr>
                <w:rFonts w:ascii="Times New Roman" w:hAnsi="Times New Roman"/>
                <w:i/>
                <w:noProof/>
                <w:lang w:val="en-US"/>
              </w:rPr>
              <w:t>-ett</w:t>
            </w:r>
          </w:p>
        </w:tc>
      </w:tr>
    </w:tbl>
    <w:p w:rsidR="00D87D2E" w:rsidRPr="00D87D2E" w:rsidRDefault="00D87D2E" w:rsidP="00D87D2E">
      <w:bookmarkStart w:id="0" w:name="_GoBack"/>
      <w:bookmarkEnd w:id="0"/>
    </w:p>
    <w:sectPr w:rsidR="00D87D2E" w:rsidRPr="00D87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8FE" w:rsidRDefault="008F48FE" w:rsidP="00433823">
      <w:pPr>
        <w:spacing w:after="0" w:line="240" w:lineRule="auto"/>
      </w:pPr>
      <w:r>
        <w:separator/>
      </w:r>
    </w:p>
  </w:endnote>
  <w:endnote w:type="continuationSeparator" w:id="0">
    <w:p w:rsidR="008F48FE" w:rsidRDefault="008F48FE" w:rsidP="0043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8FE" w:rsidRDefault="008F48FE" w:rsidP="00433823">
      <w:pPr>
        <w:spacing w:after="0" w:line="240" w:lineRule="auto"/>
      </w:pPr>
      <w:r>
        <w:separator/>
      </w:r>
    </w:p>
  </w:footnote>
  <w:footnote w:type="continuationSeparator" w:id="0">
    <w:p w:rsidR="008F48FE" w:rsidRDefault="008F48FE" w:rsidP="00433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E4"/>
    <w:rsid w:val="0004098C"/>
    <w:rsid w:val="00062AE0"/>
    <w:rsid w:val="000A1489"/>
    <w:rsid w:val="001F6DED"/>
    <w:rsid w:val="00272AB0"/>
    <w:rsid w:val="002F309B"/>
    <w:rsid w:val="00323DC5"/>
    <w:rsid w:val="00371796"/>
    <w:rsid w:val="00433823"/>
    <w:rsid w:val="005A1D2C"/>
    <w:rsid w:val="005A49AC"/>
    <w:rsid w:val="005C5FB9"/>
    <w:rsid w:val="006B1DA3"/>
    <w:rsid w:val="00730F13"/>
    <w:rsid w:val="00751521"/>
    <w:rsid w:val="00776197"/>
    <w:rsid w:val="0089689D"/>
    <w:rsid w:val="008F48FE"/>
    <w:rsid w:val="00910A25"/>
    <w:rsid w:val="009C4635"/>
    <w:rsid w:val="00A002A0"/>
    <w:rsid w:val="00AA60FA"/>
    <w:rsid w:val="00B20E72"/>
    <w:rsid w:val="00BA394D"/>
    <w:rsid w:val="00BD7CE4"/>
    <w:rsid w:val="00C30DDA"/>
    <w:rsid w:val="00CE7E9F"/>
    <w:rsid w:val="00D3603C"/>
    <w:rsid w:val="00D37A12"/>
    <w:rsid w:val="00D412F7"/>
    <w:rsid w:val="00D87D2E"/>
    <w:rsid w:val="00D90F85"/>
    <w:rsid w:val="00DC5698"/>
    <w:rsid w:val="00E3701F"/>
    <w:rsid w:val="00F01861"/>
    <w:rsid w:val="00FC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E7E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E7E9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E7E9F"/>
    <w:rPr>
      <w:vertAlign w:val="superscript"/>
    </w:rPr>
  </w:style>
  <w:style w:type="table" w:styleId="TabloKlavuzu">
    <w:name w:val="Table Grid"/>
    <w:basedOn w:val="NormalTablo"/>
    <w:uiPriority w:val="59"/>
    <w:rsid w:val="008968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E7E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E7E9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E7E9F"/>
    <w:rPr>
      <w:vertAlign w:val="superscript"/>
    </w:rPr>
  </w:style>
  <w:style w:type="table" w:styleId="TabloKlavuzu">
    <w:name w:val="Table Grid"/>
    <w:basedOn w:val="NormalTablo"/>
    <w:uiPriority w:val="59"/>
    <w:rsid w:val="008968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2020-05-09T16:54:00Z</dcterms:created>
  <dcterms:modified xsi:type="dcterms:W3CDTF">2020-05-09T16:54:00Z</dcterms:modified>
</cp:coreProperties>
</file>