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2CA1" w:rsidRDefault="00702CA1" w:rsidP="00702CA1">
      <w:pPr>
        <w:jc w:val="center"/>
        <w:rPr>
          <w:rFonts w:ascii="Times New Roman" w:hAnsi="Times New Roman" w:cs="Times New Roman"/>
          <w:sz w:val="28"/>
          <w:szCs w:val="28"/>
          <w:lang w:val="tr-TR"/>
        </w:rPr>
      </w:pPr>
      <w:proofErr w:type="spellStart"/>
      <w:r>
        <w:rPr>
          <w:rFonts w:ascii="Times New Roman" w:hAnsi="Times New Roman" w:cs="Times New Roman"/>
          <w:sz w:val="28"/>
          <w:szCs w:val="28"/>
          <w:lang w:val="tr-TR"/>
        </w:rPr>
        <w:t>Questions</w:t>
      </w:r>
      <w:proofErr w:type="spellEnd"/>
    </w:p>
    <w:p w:rsidR="00702CA1" w:rsidRDefault="00702CA1" w:rsidP="00702CA1">
      <w:pPr>
        <w:jc w:val="center"/>
        <w:rPr>
          <w:rFonts w:ascii="Times New Roman" w:hAnsi="Times New Roman" w:cs="Times New Roman"/>
          <w:sz w:val="28"/>
          <w:szCs w:val="28"/>
          <w:lang w:val="tr-TR"/>
        </w:rPr>
      </w:pPr>
    </w:p>
    <w:p w:rsidR="00702CA1" w:rsidRDefault="000A477D" w:rsidP="00702CA1">
      <w:pPr>
        <w:pStyle w:val="ListeParagraf"/>
        <w:numPr>
          <w:ilvl w:val="0"/>
          <w:numId w:val="1"/>
        </w:numPr>
        <w:jc w:val="both"/>
        <w:rPr>
          <w:rFonts w:ascii="Times New Roman" w:hAnsi="Times New Roman" w:cs="Times New Roman"/>
          <w:sz w:val="28"/>
          <w:szCs w:val="28"/>
          <w:lang w:val="tr-TR"/>
        </w:rPr>
      </w:pPr>
      <w:proofErr w:type="spellStart"/>
      <w:r>
        <w:rPr>
          <w:rFonts w:ascii="Times New Roman" w:hAnsi="Times New Roman" w:cs="Times New Roman"/>
          <w:sz w:val="28"/>
          <w:szCs w:val="28"/>
          <w:lang w:val="tr-TR"/>
        </w:rPr>
        <w:t>Étudiez</w:t>
      </w:r>
      <w:proofErr w:type="spellEnd"/>
      <w:r w:rsidR="00702CA1">
        <w:rPr>
          <w:rFonts w:ascii="Times New Roman" w:hAnsi="Times New Roman" w:cs="Times New Roman"/>
          <w:sz w:val="28"/>
          <w:szCs w:val="28"/>
          <w:lang w:val="tr-TR"/>
        </w:rPr>
        <w:t xml:space="preserve"> </w:t>
      </w:r>
      <w:proofErr w:type="spellStart"/>
      <w:r w:rsidR="00702CA1">
        <w:rPr>
          <w:rFonts w:ascii="Times New Roman" w:hAnsi="Times New Roman" w:cs="Times New Roman"/>
          <w:sz w:val="28"/>
          <w:szCs w:val="28"/>
          <w:lang w:val="tr-TR"/>
        </w:rPr>
        <w:t>l’incipit</w:t>
      </w:r>
      <w:proofErr w:type="spellEnd"/>
      <w:r w:rsidR="00702CA1">
        <w:rPr>
          <w:rFonts w:ascii="Times New Roman" w:hAnsi="Times New Roman" w:cs="Times New Roman"/>
          <w:sz w:val="28"/>
          <w:szCs w:val="28"/>
          <w:lang w:val="tr-TR"/>
        </w:rPr>
        <w:t xml:space="preserve"> </w:t>
      </w:r>
      <w:proofErr w:type="spellStart"/>
      <w:r w:rsidR="00702CA1">
        <w:rPr>
          <w:rFonts w:ascii="Times New Roman" w:hAnsi="Times New Roman" w:cs="Times New Roman"/>
          <w:sz w:val="28"/>
          <w:szCs w:val="28"/>
          <w:lang w:val="tr-TR"/>
        </w:rPr>
        <w:t>du</w:t>
      </w:r>
      <w:proofErr w:type="spellEnd"/>
      <w:r w:rsidR="00702CA1">
        <w:rPr>
          <w:rFonts w:ascii="Times New Roman" w:hAnsi="Times New Roman" w:cs="Times New Roman"/>
          <w:sz w:val="28"/>
          <w:szCs w:val="28"/>
          <w:lang w:val="tr-TR"/>
        </w:rPr>
        <w:t xml:space="preserve"> roman </w:t>
      </w:r>
      <w:r w:rsidR="00702CA1" w:rsidRPr="00702CA1">
        <w:rPr>
          <w:rFonts w:ascii="Times New Roman" w:hAnsi="Times New Roman" w:cs="Times New Roman"/>
          <w:i/>
          <w:iCs/>
          <w:sz w:val="28"/>
          <w:szCs w:val="28"/>
          <w:lang w:val="tr-TR"/>
        </w:rPr>
        <w:t xml:space="preserve">Le </w:t>
      </w:r>
      <w:proofErr w:type="spellStart"/>
      <w:r w:rsidR="00702CA1" w:rsidRPr="00702CA1">
        <w:rPr>
          <w:rFonts w:ascii="Times New Roman" w:hAnsi="Times New Roman" w:cs="Times New Roman"/>
          <w:i/>
          <w:iCs/>
          <w:sz w:val="28"/>
          <w:szCs w:val="28"/>
          <w:lang w:val="tr-TR"/>
        </w:rPr>
        <w:t>Soleil</w:t>
      </w:r>
      <w:proofErr w:type="spellEnd"/>
      <w:r w:rsidR="00702CA1" w:rsidRPr="00702CA1">
        <w:rPr>
          <w:rFonts w:ascii="Times New Roman" w:hAnsi="Times New Roman" w:cs="Times New Roman"/>
          <w:i/>
          <w:iCs/>
          <w:sz w:val="28"/>
          <w:szCs w:val="28"/>
          <w:lang w:val="tr-TR"/>
        </w:rPr>
        <w:t xml:space="preserve"> </w:t>
      </w:r>
      <w:proofErr w:type="spellStart"/>
      <w:r w:rsidR="00702CA1" w:rsidRPr="00702CA1">
        <w:rPr>
          <w:rFonts w:ascii="Times New Roman" w:hAnsi="Times New Roman" w:cs="Times New Roman"/>
          <w:i/>
          <w:iCs/>
          <w:sz w:val="28"/>
          <w:szCs w:val="28"/>
          <w:lang w:val="tr-TR"/>
        </w:rPr>
        <w:t>des</w:t>
      </w:r>
      <w:proofErr w:type="spellEnd"/>
      <w:r w:rsidR="00702CA1" w:rsidRPr="00702CA1">
        <w:rPr>
          <w:rFonts w:ascii="Times New Roman" w:hAnsi="Times New Roman" w:cs="Times New Roman"/>
          <w:i/>
          <w:iCs/>
          <w:sz w:val="28"/>
          <w:szCs w:val="28"/>
          <w:lang w:val="tr-TR"/>
        </w:rPr>
        <w:t xml:space="preserve"> </w:t>
      </w:r>
      <w:proofErr w:type="spellStart"/>
      <w:r w:rsidR="00702CA1" w:rsidRPr="00702CA1">
        <w:rPr>
          <w:rFonts w:ascii="Times New Roman" w:hAnsi="Times New Roman" w:cs="Times New Roman"/>
          <w:i/>
          <w:iCs/>
          <w:sz w:val="28"/>
          <w:szCs w:val="28"/>
          <w:lang w:val="tr-TR"/>
        </w:rPr>
        <w:t>Scorta</w:t>
      </w:r>
      <w:proofErr w:type="spellEnd"/>
      <w:r w:rsidR="00702CA1">
        <w:rPr>
          <w:rFonts w:ascii="Times New Roman" w:hAnsi="Times New Roman" w:cs="Times New Roman"/>
          <w:sz w:val="28"/>
          <w:szCs w:val="28"/>
          <w:lang w:val="tr-TR"/>
        </w:rPr>
        <w:t xml:space="preserve"> de </w:t>
      </w:r>
      <w:proofErr w:type="spellStart"/>
      <w:r w:rsidR="00702CA1">
        <w:rPr>
          <w:rFonts w:ascii="Times New Roman" w:hAnsi="Times New Roman" w:cs="Times New Roman"/>
          <w:sz w:val="28"/>
          <w:szCs w:val="28"/>
          <w:lang w:val="tr-TR"/>
        </w:rPr>
        <w:t>Laurent</w:t>
      </w:r>
      <w:proofErr w:type="spellEnd"/>
      <w:r w:rsidR="00702CA1">
        <w:rPr>
          <w:rFonts w:ascii="Times New Roman" w:hAnsi="Times New Roman" w:cs="Times New Roman"/>
          <w:sz w:val="28"/>
          <w:szCs w:val="28"/>
          <w:lang w:val="tr-TR"/>
        </w:rPr>
        <w:t xml:space="preserve"> </w:t>
      </w:r>
      <w:proofErr w:type="spellStart"/>
      <w:r w:rsidR="00702CA1">
        <w:rPr>
          <w:rFonts w:ascii="Times New Roman" w:hAnsi="Times New Roman" w:cs="Times New Roman"/>
          <w:sz w:val="28"/>
          <w:szCs w:val="28"/>
          <w:lang w:val="tr-TR"/>
        </w:rPr>
        <w:t>Gaudé</w:t>
      </w:r>
      <w:proofErr w:type="spellEnd"/>
    </w:p>
    <w:p w:rsidR="00702CA1" w:rsidRDefault="00702CA1" w:rsidP="00702CA1">
      <w:pPr>
        <w:pStyle w:val="ListeParagraf"/>
        <w:numPr>
          <w:ilvl w:val="0"/>
          <w:numId w:val="2"/>
        </w:numPr>
        <w:jc w:val="both"/>
        <w:rPr>
          <w:rFonts w:ascii="Times New Roman" w:hAnsi="Times New Roman" w:cs="Times New Roman"/>
          <w:sz w:val="28"/>
          <w:szCs w:val="28"/>
          <w:lang w:val="tr-TR"/>
        </w:rPr>
      </w:pPr>
      <w:proofErr w:type="spellStart"/>
      <w:r>
        <w:rPr>
          <w:rFonts w:ascii="Times New Roman" w:hAnsi="Times New Roman" w:cs="Times New Roman"/>
          <w:sz w:val="28"/>
          <w:szCs w:val="28"/>
          <w:lang w:val="tr-TR"/>
        </w:rPr>
        <w:t>Quelles</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sont</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les</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précisions</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données</w:t>
      </w:r>
      <w:proofErr w:type="spellEnd"/>
      <w:r>
        <w:rPr>
          <w:rFonts w:ascii="Times New Roman" w:hAnsi="Times New Roman" w:cs="Times New Roman"/>
          <w:sz w:val="28"/>
          <w:szCs w:val="28"/>
          <w:lang w:val="tr-TR"/>
        </w:rPr>
        <w:t xml:space="preserve"> sur </w:t>
      </w:r>
      <w:r w:rsidRPr="00026AB1">
        <w:rPr>
          <w:rFonts w:ascii="Times New Roman" w:hAnsi="Times New Roman" w:cs="Times New Roman"/>
          <w:b/>
          <w:bCs/>
          <w:sz w:val="28"/>
          <w:szCs w:val="28"/>
          <w:lang w:val="tr-TR"/>
        </w:rPr>
        <w:t xml:space="preserve">le </w:t>
      </w:r>
      <w:proofErr w:type="spellStart"/>
      <w:r w:rsidRPr="00026AB1">
        <w:rPr>
          <w:rFonts w:ascii="Times New Roman" w:hAnsi="Times New Roman" w:cs="Times New Roman"/>
          <w:b/>
          <w:bCs/>
          <w:sz w:val="28"/>
          <w:szCs w:val="28"/>
          <w:lang w:val="tr-TR"/>
        </w:rPr>
        <w:t>temps</w:t>
      </w:r>
      <w:proofErr w:type="spellEnd"/>
      <w:r>
        <w:rPr>
          <w:rFonts w:ascii="Times New Roman" w:hAnsi="Times New Roman" w:cs="Times New Roman"/>
          <w:sz w:val="28"/>
          <w:szCs w:val="28"/>
          <w:lang w:val="tr-TR"/>
        </w:rPr>
        <w:t>?</w:t>
      </w:r>
    </w:p>
    <w:p w:rsidR="00702CA1" w:rsidRDefault="00702CA1" w:rsidP="00702CA1">
      <w:pPr>
        <w:pStyle w:val="ListeParagraf"/>
        <w:numPr>
          <w:ilvl w:val="0"/>
          <w:numId w:val="2"/>
        </w:numPr>
        <w:jc w:val="both"/>
        <w:rPr>
          <w:rFonts w:ascii="Times New Roman" w:hAnsi="Times New Roman" w:cs="Times New Roman"/>
          <w:sz w:val="28"/>
          <w:szCs w:val="28"/>
          <w:lang w:val="tr-TR"/>
        </w:rPr>
      </w:pPr>
      <w:proofErr w:type="spellStart"/>
      <w:r>
        <w:rPr>
          <w:rFonts w:ascii="Times New Roman" w:hAnsi="Times New Roman" w:cs="Times New Roman"/>
          <w:sz w:val="28"/>
          <w:szCs w:val="28"/>
          <w:lang w:val="tr-TR"/>
        </w:rPr>
        <w:t>Comment</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les</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informations</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données</w:t>
      </w:r>
      <w:proofErr w:type="spellEnd"/>
      <w:r>
        <w:rPr>
          <w:rFonts w:ascii="Times New Roman" w:hAnsi="Times New Roman" w:cs="Times New Roman"/>
          <w:sz w:val="28"/>
          <w:szCs w:val="28"/>
          <w:lang w:val="tr-TR"/>
        </w:rPr>
        <w:t xml:space="preserve"> sur le </w:t>
      </w:r>
      <w:proofErr w:type="spellStart"/>
      <w:r>
        <w:rPr>
          <w:rFonts w:ascii="Times New Roman" w:hAnsi="Times New Roman" w:cs="Times New Roman"/>
          <w:sz w:val="28"/>
          <w:szCs w:val="28"/>
          <w:lang w:val="tr-TR"/>
        </w:rPr>
        <w:t>temps</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influencent-ils</w:t>
      </w:r>
      <w:proofErr w:type="spellEnd"/>
      <w:r>
        <w:rPr>
          <w:rFonts w:ascii="Times New Roman" w:hAnsi="Times New Roman" w:cs="Times New Roman"/>
          <w:sz w:val="28"/>
          <w:szCs w:val="28"/>
          <w:lang w:val="tr-TR"/>
        </w:rPr>
        <w:t xml:space="preserve"> la </w:t>
      </w:r>
      <w:proofErr w:type="spellStart"/>
      <w:r>
        <w:rPr>
          <w:rFonts w:ascii="Times New Roman" w:hAnsi="Times New Roman" w:cs="Times New Roman"/>
          <w:sz w:val="28"/>
          <w:szCs w:val="28"/>
          <w:lang w:val="tr-TR"/>
        </w:rPr>
        <w:t>lecture</w:t>
      </w:r>
      <w:proofErr w:type="spellEnd"/>
      <w:r>
        <w:rPr>
          <w:rFonts w:ascii="Times New Roman" w:hAnsi="Times New Roman" w:cs="Times New Roman"/>
          <w:sz w:val="28"/>
          <w:szCs w:val="28"/>
          <w:lang w:val="tr-TR"/>
        </w:rPr>
        <w:t>?</w:t>
      </w:r>
    </w:p>
    <w:p w:rsidR="00702CA1" w:rsidRDefault="00702CA1" w:rsidP="00702CA1">
      <w:pPr>
        <w:pStyle w:val="ListeParagraf"/>
        <w:numPr>
          <w:ilvl w:val="0"/>
          <w:numId w:val="2"/>
        </w:numPr>
        <w:jc w:val="both"/>
        <w:rPr>
          <w:rFonts w:ascii="Times New Roman" w:hAnsi="Times New Roman" w:cs="Times New Roman"/>
          <w:sz w:val="28"/>
          <w:szCs w:val="28"/>
          <w:lang w:val="tr-TR"/>
        </w:rPr>
      </w:pPr>
      <w:proofErr w:type="spellStart"/>
      <w:r>
        <w:rPr>
          <w:rFonts w:ascii="Times New Roman" w:hAnsi="Times New Roman" w:cs="Times New Roman"/>
          <w:sz w:val="28"/>
          <w:szCs w:val="28"/>
          <w:lang w:val="tr-TR"/>
        </w:rPr>
        <w:t>Étudiez</w:t>
      </w:r>
      <w:proofErr w:type="spellEnd"/>
      <w:r>
        <w:rPr>
          <w:rFonts w:ascii="Times New Roman" w:hAnsi="Times New Roman" w:cs="Times New Roman"/>
          <w:sz w:val="28"/>
          <w:szCs w:val="28"/>
          <w:lang w:val="tr-TR"/>
        </w:rPr>
        <w:t xml:space="preserve"> la </w:t>
      </w:r>
      <w:proofErr w:type="spellStart"/>
      <w:r>
        <w:rPr>
          <w:rFonts w:ascii="Times New Roman" w:hAnsi="Times New Roman" w:cs="Times New Roman"/>
          <w:sz w:val="28"/>
          <w:szCs w:val="28"/>
          <w:lang w:val="tr-TR"/>
        </w:rPr>
        <w:t>temporalité</w:t>
      </w:r>
      <w:proofErr w:type="spellEnd"/>
      <w:r>
        <w:rPr>
          <w:rFonts w:ascii="Times New Roman" w:hAnsi="Times New Roman" w:cs="Times New Roman"/>
          <w:sz w:val="28"/>
          <w:szCs w:val="28"/>
          <w:lang w:val="tr-TR"/>
        </w:rPr>
        <w:t xml:space="preserve"> dans </w:t>
      </w:r>
      <w:proofErr w:type="spellStart"/>
      <w:r>
        <w:rPr>
          <w:rFonts w:ascii="Times New Roman" w:hAnsi="Times New Roman" w:cs="Times New Roman"/>
          <w:sz w:val="28"/>
          <w:szCs w:val="28"/>
          <w:lang w:val="tr-TR"/>
        </w:rPr>
        <w:t>l’incipit</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du</w:t>
      </w:r>
      <w:proofErr w:type="spellEnd"/>
      <w:r>
        <w:rPr>
          <w:rFonts w:ascii="Times New Roman" w:hAnsi="Times New Roman" w:cs="Times New Roman"/>
          <w:sz w:val="28"/>
          <w:szCs w:val="28"/>
          <w:lang w:val="tr-TR"/>
        </w:rPr>
        <w:t xml:space="preserve"> roman </w:t>
      </w:r>
      <w:proofErr w:type="spellStart"/>
      <w:r>
        <w:rPr>
          <w:rFonts w:ascii="Times New Roman" w:hAnsi="Times New Roman" w:cs="Times New Roman"/>
          <w:sz w:val="28"/>
          <w:szCs w:val="28"/>
          <w:lang w:val="tr-TR"/>
        </w:rPr>
        <w:t>mentionné</w:t>
      </w:r>
      <w:proofErr w:type="spellEnd"/>
      <w:r w:rsidR="002A6317">
        <w:rPr>
          <w:rFonts w:ascii="Times New Roman" w:hAnsi="Times New Roman" w:cs="Times New Roman"/>
          <w:sz w:val="28"/>
          <w:szCs w:val="28"/>
          <w:lang w:val="tr-TR"/>
        </w:rPr>
        <w:t>:</w:t>
      </w:r>
    </w:p>
    <w:p w:rsidR="002A6317" w:rsidRDefault="002A6317" w:rsidP="002A6317">
      <w:pPr>
        <w:pStyle w:val="ListeParagraf"/>
        <w:numPr>
          <w:ilvl w:val="0"/>
          <w:numId w:val="3"/>
        </w:numPr>
        <w:jc w:val="both"/>
        <w:rPr>
          <w:rFonts w:ascii="Times New Roman" w:hAnsi="Times New Roman" w:cs="Times New Roman"/>
          <w:sz w:val="28"/>
          <w:szCs w:val="28"/>
          <w:lang w:val="tr-TR"/>
        </w:rPr>
      </w:pPr>
      <w:proofErr w:type="spellStart"/>
      <w:r>
        <w:rPr>
          <w:rFonts w:ascii="Times New Roman" w:hAnsi="Times New Roman" w:cs="Times New Roman"/>
          <w:sz w:val="28"/>
          <w:szCs w:val="28"/>
          <w:lang w:val="tr-TR"/>
        </w:rPr>
        <w:t>Quelle</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est</w:t>
      </w:r>
      <w:proofErr w:type="spellEnd"/>
      <w:r>
        <w:rPr>
          <w:rFonts w:ascii="Times New Roman" w:hAnsi="Times New Roman" w:cs="Times New Roman"/>
          <w:sz w:val="28"/>
          <w:szCs w:val="28"/>
          <w:lang w:val="tr-TR"/>
        </w:rPr>
        <w:t xml:space="preserve"> la </w:t>
      </w:r>
      <w:proofErr w:type="spellStart"/>
      <w:r>
        <w:rPr>
          <w:rFonts w:ascii="Times New Roman" w:hAnsi="Times New Roman" w:cs="Times New Roman"/>
          <w:sz w:val="28"/>
          <w:szCs w:val="28"/>
          <w:lang w:val="tr-TR"/>
        </w:rPr>
        <w:t>perspective</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temporelle</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créée</w:t>
      </w:r>
      <w:proofErr w:type="spellEnd"/>
      <w:r>
        <w:rPr>
          <w:rFonts w:ascii="Times New Roman" w:hAnsi="Times New Roman" w:cs="Times New Roman"/>
          <w:sz w:val="28"/>
          <w:szCs w:val="28"/>
          <w:lang w:val="tr-TR"/>
        </w:rPr>
        <w:t xml:space="preserve"> par </w:t>
      </w:r>
      <w:proofErr w:type="spellStart"/>
      <w:r>
        <w:rPr>
          <w:rFonts w:ascii="Times New Roman" w:hAnsi="Times New Roman" w:cs="Times New Roman"/>
          <w:sz w:val="28"/>
          <w:szCs w:val="28"/>
          <w:lang w:val="tr-TR"/>
        </w:rPr>
        <w:t>l’auteur</w:t>
      </w:r>
      <w:proofErr w:type="spellEnd"/>
      <w:r>
        <w:rPr>
          <w:rFonts w:ascii="Times New Roman" w:hAnsi="Times New Roman" w:cs="Times New Roman"/>
          <w:sz w:val="28"/>
          <w:szCs w:val="28"/>
          <w:lang w:val="tr-TR"/>
        </w:rPr>
        <w:t xml:space="preserve"> dans le </w:t>
      </w:r>
      <w:proofErr w:type="spellStart"/>
      <w:r>
        <w:rPr>
          <w:rFonts w:ascii="Times New Roman" w:hAnsi="Times New Roman" w:cs="Times New Roman"/>
          <w:sz w:val="28"/>
          <w:szCs w:val="28"/>
          <w:lang w:val="tr-TR"/>
        </w:rPr>
        <w:t>texte</w:t>
      </w:r>
      <w:proofErr w:type="spellEnd"/>
      <w:r>
        <w:rPr>
          <w:rFonts w:ascii="Times New Roman" w:hAnsi="Times New Roman" w:cs="Times New Roman"/>
          <w:sz w:val="28"/>
          <w:szCs w:val="28"/>
          <w:lang w:val="tr-TR"/>
        </w:rPr>
        <w:t xml:space="preserve"> de </w:t>
      </w:r>
      <w:proofErr w:type="spellStart"/>
      <w:r>
        <w:rPr>
          <w:rFonts w:ascii="Times New Roman" w:hAnsi="Times New Roman" w:cs="Times New Roman"/>
          <w:sz w:val="28"/>
          <w:szCs w:val="28"/>
          <w:lang w:val="tr-TR"/>
        </w:rPr>
        <w:t>l’incipit</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s’agit</w:t>
      </w:r>
      <w:proofErr w:type="spellEnd"/>
      <w:r>
        <w:rPr>
          <w:rFonts w:ascii="Times New Roman" w:hAnsi="Times New Roman" w:cs="Times New Roman"/>
          <w:sz w:val="28"/>
          <w:szCs w:val="28"/>
          <w:lang w:val="tr-TR"/>
        </w:rPr>
        <w:t xml:space="preserve">-il </w:t>
      </w:r>
      <w:proofErr w:type="spellStart"/>
      <w:r>
        <w:rPr>
          <w:rFonts w:ascii="Times New Roman" w:hAnsi="Times New Roman" w:cs="Times New Roman"/>
          <w:sz w:val="28"/>
          <w:szCs w:val="28"/>
          <w:lang w:val="tr-TR"/>
        </w:rPr>
        <w:t>d’une</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perspective</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neutre</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rétrospective</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ou</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prospective</w:t>
      </w:r>
      <w:proofErr w:type="spellEnd"/>
      <w:r>
        <w:rPr>
          <w:rFonts w:ascii="Times New Roman" w:hAnsi="Times New Roman" w:cs="Times New Roman"/>
          <w:sz w:val="28"/>
          <w:szCs w:val="28"/>
          <w:lang w:val="tr-TR"/>
        </w:rPr>
        <w:t>?</w:t>
      </w:r>
      <w:r w:rsidR="00460045">
        <w:rPr>
          <w:rFonts w:ascii="Times New Roman" w:hAnsi="Times New Roman" w:cs="Times New Roman"/>
          <w:sz w:val="28"/>
          <w:szCs w:val="28"/>
          <w:lang w:val="tr-TR"/>
        </w:rPr>
        <w:t xml:space="preserve"> </w:t>
      </w:r>
      <w:proofErr w:type="spellStart"/>
      <w:r w:rsidR="00460045">
        <w:rPr>
          <w:rFonts w:ascii="Times New Roman" w:hAnsi="Times New Roman" w:cs="Times New Roman"/>
          <w:sz w:val="28"/>
          <w:szCs w:val="28"/>
          <w:lang w:val="tr-TR"/>
        </w:rPr>
        <w:t>Expliquez</w:t>
      </w:r>
      <w:proofErr w:type="spellEnd"/>
      <w:r w:rsidR="00460045">
        <w:rPr>
          <w:rFonts w:ascii="Times New Roman" w:hAnsi="Times New Roman" w:cs="Times New Roman"/>
          <w:sz w:val="28"/>
          <w:szCs w:val="28"/>
          <w:lang w:val="tr-TR"/>
        </w:rPr>
        <w:t xml:space="preserve">, </w:t>
      </w:r>
      <w:proofErr w:type="spellStart"/>
      <w:r w:rsidR="00460045">
        <w:rPr>
          <w:rFonts w:ascii="Times New Roman" w:hAnsi="Times New Roman" w:cs="Times New Roman"/>
          <w:sz w:val="28"/>
          <w:szCs w:val="28"/>
          <w:lang w:val="tr-TR"/>
        </w:rPr>
        <w:t>donnez</w:t>
      </w:r>
      <w:proofErr w:type="spellEnd"/>
      <w:r w:rsidR="00460045">
        <w:rPr>
          <w:rFonts w:ascii="Times New Roman" w:hAnsi="Times New Roman" w:cs="Times New Roman"/>
          <w:sz w:val="28"/>
          <w:szCs w:val="28"/>
          <w:lang w:val="tr-TR"/>
        </w:rPr>
        <w:t xml:space="preserve"> </w:t>
      </w:r>
      <w:proofErr w:type="spellStart"/>
      <w:r w:rsidR="00460045">
        <w:rPr>
          <w:rFonts w:ascii="Times New Roman" w:hAnsi="Times New Roman" w:cs="Times New Roman"/>
          <w:sz w:val="28"/>
          <w:szCs w:val="28"/>
          <w:lang w:val="tr-TR"/>
        </w:rPr>
        <w:t>des</w:t>
      </w:r>
      <w:proofErr w:type="spellEnd"/>
      <w:r w:rsidR="00460045">
        <w:rPr>
          <w:rFonts w:ascii="Times New Roman" w:hAnsi="Times New Roman" w:cs="Times New Roman"/>
          <w:sz w:val="28"/>
          <w:szCs w:val="28"/>
          <w:lang w:val="tr-TR"/>
        </w:rPr>
        <w:t xml:space="preserve"> </w:t>
      </w:r>
      <w:proofErr w:type="spellStart"/>
      <w:r w:rsidR="00460045">
        <w:rPr>
          <w:rFonts w:ascii="Times New Roman" w:hAnsi="Times New Roman" w:cs="Times New Roman"/>
          <w:sz w:val="28"/>
          <w:szCs w:val="28"/>
          <w:lang w:val="tr-TR"/>
        </w:rPr>
        <w:t>exemples</w:t>
      </w:r>
      <w:proofErr w:type="spellEnd"/>
      <w:r w:rsidR="00460045">
        <w:rPr>
          <w:rFonts w:ascii="Times New Roman" w:hAnsi="Times New Roman" w:cs="Times New Roman"/>
          <w:sz w:val="28"/>
          <w:szCs w:val="28"/>
          <w:lang w:val="tr-TR"/>
        </w:rPr>
        <w:t>.</w:t>
      </w:r>
    </w:p>
    <w:p w:rsidR="00383804" w:rsidRDefault="00460045" w:rsidP="002A6317">
      <w:pPr>
        <w:pStyle w:val="ListeParagraf"/>
        <w:numPr>
          <w:ilvl w:val="0"/>
          <w:numId w:val="3"/>
        </w:numPr>
        <w:jc w:val="both"/>
        <w:rPr>
          <w:rFonts w:ascii="Times New Roman" w:hAnsi="Times New Roman" w:cs="Times New Roman"/>
          <w:sz w:val="28"/>
          <w:szCs w:val="28"/>
          <w:lang w:val="tr-TR"/>
        </w:rPr>
      </w:pPr>
      <w:proofErr w:type="spellStart"/>
      <w:r>
        <w:rPr>
          <w:rFonts w:ascii="Times New Roman" w:hAnsi="Times New Roman" w:cs="Times New Roman"/>
          <w:sz w:val="28"/>
          <w:szCs w:val="28"/>
          <w:lang w:val="tr-TR"/>
        </w:rPr>
        <w:t>Quel</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est</w:t>
      </w:r>
      <w:proofErr w:type="spellEnd"/>
      <w:r>
        <w:rPr>
          <w:rFonts w:ascii="Times New Roman" w:hAnsi="Times New Roman" w:cs="Times New Roman"/>
          <w:sz w:val="28"/>
          <w:szCs w:val="28"/>
          <w:lang w:val="tr-TR"/>
        </w:rPr>
        <w:t xml:space="preserve"> le </w:t>
      </w:r>
      <w:proofErr w:type="spellStart"/>
      <w:r>
        <w:rPr>
          <w:rFonts w:ascii="Times New Roman" w:hAnsi="Times New Roman" w:cs="Times New Roman"/>
          <w:sz w:val="28"/>
          <w:szCs w:val="28"/>
          <w:lang w:val="tr-TR"/>
        </w:rPr>
        <w:t>registre</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temporel</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commentaire</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ou</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récit</w:t>
      </w:r>
      <w:proofErr w:type="spellEnd"/>
      <w:r>
        <w:rPr>
          <w:rFonts w:ascii="Times New Roman" w:hAnsi="Times New Roman" w:cs="Times New Roman"/>
          <w:sz w:val="28"/>
          <w:szCs w:val="28"/>
          <w:lang w:val="tr-TR"/>
        </w:rPr>
        <w:t>?</w:t>
      </w:r>
      <w:r w:rsidR="00383804">
        <w:rPr>
          <w:rFonts w:ascii="Times New Roman" w:hAnsi="Times New Roman" w:cs="Times New Roman"/>
          <w:sz w:val="28"/>
          <w:szCs w:val="28"/>
          <w:lang w:val="tr-TR"/>
        </w:rPr>
        <w:t xml:space="preserve"> </w:t>
      </w:r>
      <w:proofErr w:type="spellStart"/>
      <w:r w:rsidR="00383804">
        <w:rPr>
          <w:rFonts w:ascii="Times New Roman" w:hAnsi="Times New Roman" w:cs="Times New Roman"/>
          <w:sz w:val="28"/>
          <w:szCs w:val="28"/>
          <w:lang w:val="tr-TR"/>
        </w:rPr>
        <w:t>Expliquez</w:t>
      </w:r>
      <w:proofErr w:type="spellEnd"/>
      <w:r w:rsidR="00383804">
        <w:rPr>
          <w:rFonts w:ascii="Times New Roman" w:hAnsi="Times New Roman" w:cs="Times New Roman"/>
          <w:sz w:val="28"/>
          <w:szCs w:val="28"/>
          <w:lang w:val="tr-TR"/>
        </w:rPr>
        <w:t xml:space="preserve">. </w:t>
      </w:r>
      <w:proofErr w:type="spellStart"/>
      <w:r w:rsidR="00383804">
        <w:rPr>
          <w:rFonts w:ascii="Times New Roman" w:hAnsi="Times New Roman" w:cs="Times New Roman"/>
          <w:sz w:val="28"/>
          <w:szCs w:val="28"/>
          <w:lang w:val="tr-TR"/>
        </w:rPr>
        <w:t>Argumentez-vous</w:t>
      </w:r>
      <w:proofErr w:type="spellEnd"/>
      <w:r w:rsidR="00383804">
        <w:rPr>
          <w:rFonts w:ascii="Times New Roman" w:hAnsi="Times New Roman" w:cs="Times New Roman"/>
          <w:sz w:val="28"/>
          <w:szCs w:val="28"/>
          <w:lang w:val="tr-TR"/>
        </w:rPr>
        <w:t>.</w:t>
      </w:r>
    </w:p>
    <w:p w:rsidR="00383804" w:rsidRDefault="00383804" w:rsidP="002A6317">
      <w:pPr>
        <w:pStyle w:val="ListeParagraf"/>
        <w:numPr>
          <w:ilvl w:val="0"/>
          <w:numId w:val="3"/>
        </w:numPr>
        <w:jc w:val="both"/>
        <w:rPr>
          <w:rFonts w:ascii="Times New Roman" w:hAnsi="Times New Roman" w:cs="Times New Roman"/>
          <w:sz w:val="28"/>
          <w:szCs w:val="28"/>
          <w:lang w:val="tr-TR"/>
        </w:rPr>
      </w:pPr>
      <w:proofErr w:type="spellStart"/>
      <w:r>
        <w:rPr>
          <w:rFonts w:ascii="Times New Roman" w:hAnsi="Times New Roman" w:cs="Times New Roman"/>
          <w:sz w:val="28"/>
          <w:szCs w:val="28"/>
          <w:lang w:val="tr-TR"/>
        </w:rPr>
        <w:t>Comment</w:t>
      </w:r>
      <w:proofErr w:type="spellEnd"/>
      <w:r>
        <w:rPr>
          <w:rFonts w:ascii="Times New Roman" w:hAnsi="Times New Roman" w:cs="Times New Roman"/>
          <w:sz w:val="28"/>
          <w:szCs w:val="28"/>
          <w:lang w:val="tr-TR"/>
        </w:rPr>
        <w:t xml:space="preserve"> se </w:t>
      </w:r>
      <w:proofErr w:type="spellStart"/>
      <w:r>
        <w:rPr>
          <w:rFonts w:ascii="Times New Roman" w:hAnsi="Times New Roman" w:cs="Times New Roman"/>
          <w:sz w:val="28"/>
          <w:szCs w:val="28"/>
          <w:lang w:val="tr-TR"/>
        </w:rPr>
        <w:t>présente</w:t>
      </w:r>
      <w:proofErr w:type="spellEnd"/>
      <w:r>
        <w:rPr>
          <w:rFonts w:ascii="Times New Roman" w:hAnsi="Times New Roman" w:cs="Times New Roman"/>
          <w:sz w:val="28"/>
          <w:szCs w:val="28"/>
          <w:lang w:val="tr-TR"/>
        </w:rPr>
        <w:t xml:space="preserve"> le </w:t>
      </w:r>
      <w:proofErr w:type="spellStart"/>
      <w:r>
        <w:rPr>
          <w:rFonts w:ascii="Times New Roman" w:hAnsi="Times New Roman" w:cs="Times New Roman"/>
          <w:sz w:val="28"/>
          <w:szCs w:val="28"/>
          <w:lang w:val="tr-TR"/>
        </w:rPr>
        <w:t>relief</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temporel</w:t>
      </w:r>
      <w:proofErr w:type="spellEnd"/>
      <w:r>
        <w:rPr>
          <w:rFonts w:ascii="Times New Roman" w:hAnsi="Times New Roman" w:cs="Times New Roman"/>
          <w:sz w:val="28"/>
          <w:szCs w:val="28"/>
          <w:lang w:val="tr-TR"/>
        </w:rPr>
        <w:t xml:space="preserve">: de </w:t>
      </w:r>
      <w:proofErr w:type="spellStart"/>
      <w:r>
        <w:rPr>
          <w:rFonts w:ascii="Times New Roman" w:hAnsi="Times New Roman" w:cs="Times New Roman"/>
          <w:sz w:val="28"/>
          <w:szCs w:val="28"/>
          <w:lang w:val="tr-TR"/>
        </w:rPr>
        <w:t>premier</w:t>
      </w:r>
      <w:proofErr w:type="spellEnd"/>
      <w:r>
        <w:rPr>
          <w:rFonts w:ascii="Times New Roman" w:hAnsi="Times New Roman" w:cs="Times New Roman"/>
          <w:sz w:val="28"/>
          <w:szCs w:val="28"/>
          <w:lang w:val="tr-TR"/>
        </w:rPr>
        <w:t xml:space="preserve">-plan </w:t>
      </w:r>
      <w:proofErr w:type="spellStart"/>
      <w:r>
        <w:rPr>
          <w:rFonts w:ascii="Times New Roman" w:hAnsi="Times New Roman" w:cs="Times New Roman"/>
          <w:sz w:val="28"/>
          <w:szCs w:val="28"/>
          <w:lang w:val="tr-TR"/>
        </w:rPr>
        <w:t>ou</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d’arrière</w:t>
      </w:r>
      <w:proofErr w:type="spellEnd"/>
      <w:r>
        <w:rPr>
          <w:rFonts w:ascii="Times New Roman" w:hAnsi="Times New Roman" w:cs="Times New Roman"/>
          <w:sz w:val="28"/>
          <w:szCs w:val="28"/>
          <w:lang w:val="tr-TR"/>
        </w:rPr>
        <w:t xml:space="preserve">-plan? </w:t>
      </w:r>
      <w:proofErr w:type="spellStart"/>
      <w:r>
        <w:rPr>
          <w:rFonts w:ascii="Times New Roman" w:hAnsi="Times New Roman" w:cs="Times New Roman"/>
          <w:sz w:val="28"/>
          <w:szCs w:val="28"/>
          <w:lang w:val="tr-TR"/>
        </w:rPr>
        <w:t>Expliquez</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Donnez</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des</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exemples</w:t>
      </w:r>
      <w:proofErr w:type="spellEnd"/>
      <w:r>
        <w:rPr>
          <w:rFonts w:ascii="Times New Roman" w:hAnsi="Times New Roman" w:cs="Times New Roman"/>
          <w:sz w:val="28"/>
          <w:szCs w:val="28"/>
          <w:lang w:val="tr-TR"/>
        </w:rPr>
        <w:t>.</w:t>
      </w:r>
    </w:p>
    <w:p w:rsidR="00460045" w:rsidRDefault="00460045" w:rsidP="00383804">
      <w:pPr>
        <w:pStyle w:val="ListeParagraf"/>
        <w:numPr>
          <w:ilvl w:val="0"/>
          <w:numId w:val="1"/>
        </w:numPr>
        <w:jc w:val="both"/>
        <w:rPr>
          <w:rFonts w:ascii="Times New Roman" w:hAnsi="Times New Roman" w:cs="Times New Roman"/>
          <w:sz w:val="28"/>
          <w:szCs w:val="28"/>
          <w:lang w:val="tr-TR"/>
        </w:rPr>
      </w:pPr>
      <w:r w:rsidRPr="00383804">
        <w:rPr>
          <w:rFonts w:ascii="Times New Roman" w:hAnsi="Times New Roman" w:cs="Times New Roman"/>
          <w:sz w:val="28"/>
          <w:szCs w:val="28"/>
          <w:lang w:val="tr-TR"/>
        </w:rPr>
        <w:t xml:space="preserve"> </w:t>
      </w:r>
      <w:proofErr w:type="spellStart"/>
      <w:r w:rsidR="00383804">
        <w:rPr>
          <w:rFonts w:ascii="Times New Roman" w:hAnsi="Times New Roman" w:cs="Times New Roman"/>
          <w:sz w:val="28"/>
          <w:szCs w:val="28"/>
          <w:lang w:val="tr-TR"/>
        </w:rPr>
        <w:t>Étudiez</w:t>
      </w:r>
      <w:proofErr w:type="spellEnd"/>
      <w:r w:rsidR="00383804">
        <w:rPr>
          <w:rFonts w:ascii="Times New Roman" w:hAnsi="Times New Roman" w:cs="Times New Roman"/>
          <w:sz w:val="28"/>
          <w:szCs w:val="28"/>
          <w:lang w:val="tr-TR"/>
        </w:rPr>
        <w:t xml:space="preserve"> </w:t>
      </w:r>
      <w:proofErr w:type="spellStart"/>
      <w:r w:rsidR="00383804" w:rsidRPr="00026AB1">
        <w:rPr>
          <w:rFonts w:ascii="Times New Roman" w:hAnsi="Times New Roman" w:cs="Times New Roman"/>
          <w:b/>
          <w:bCs/>
          <w:sz w:val="28"/>
          <w:szCs w:val="28"/>
          <w:lang w:val="tr-TR"/>
        </w:rPr>
        <w:t>l’espace</w:t>
      </w:r>
      <w:proofErr w:type="spellEnd"/>
      <w:r w:rsidR="00383804" w:rsidRPr="00026AB1">
        <w:rPr>
          <w:rFonts w:ascii="Times New Roman" w:hAnsi="Times New Roman" w:cs="Times New Roman"/>
          <w:b/>
          <w:bCs/>
          <w:sz w:val="28"/>
          <w:szCs w:val="28"/>
          <w:lang w:val="tr-TR"/>
        </w:rPr>
        <w:t xml:space="preserve"> </w:t>
      </w:r>
      <w:r w:rsidR="00383804">
        <w:rPr>
          <w:rFonts w:ascii="Times New Roman" w:hAnsi="Times New Roman" w:cs="Times New Roman"/>
          <w:sz w:val="28"/>
          <w:szCs w:val="28"/>
          <w:lang w:val="tr-TR"/>
        </w:rPr>
        <w:t xml:space="preserve">dans le </w:t>
      </w:r>
      <w:proofErr w:type="spellStart"/>
      <w:r w:rsidR="00383804">
        <w:rPr>
          <w:rFonts w:ascii="Times New Roman" w:hAnsi="Times New Roman" w:cs="Times New Roman"/>
          <w:sz w:val="28"/>
          <w:szCs w:val="28"/>
          <w:lang w:val="tr-TR"/>
        </w:rPr>
        <w:t>texte</w:t>
      </w:r>
      <w:proofErr w:type="spellEnd"/>
      <w:r w:rsidR="00383804">
        <w:rPr>
          <w:rFonts w:ascii="Times New Roman" w:hAnsi="Times New Roman" w:cs="Times New Roman"/>
          <w:sz w:val="28"/>
          <w:szCs w:val="28"/>
          <w:lang w:val="tr-TR"/>
        </w:rPr>
        <w:t xml:space="preserve"> de </w:t>
      </w:r>
      <w:proofErr w:type="spellStart"/>
      <w:r w:rsidR="00383804">
        <w:rPr>
          <w:rFonts w:ascii="Times New Roman" w:hAnsi="Times New Roman" w:cs="Times New Roman"/>
          <w:sz w:val="28"/>
          <w:szCs w:val="28"/>
          <w:lang w:val="tr-TR"/>
        </w:rPr>
        <w:t>l’incipit</w:t>
      </w:r>
      <w:proofErr w:type="spellEnd"/>
      <w:r w:rsidR="00383804">
        <w:rPr>
          <w:rFonts w:ascii="Times New Roman" w:hAnsi="Times New Roman" w:cs="Times New Roman"/>
          <w:sz w:val="28"/>
          <w:szCs w:val="28"/>
          <w:lang w:val="tr-TR"/>
        </w:rPr>
        <w:t>.</w:t>
      </w:r>
    </w:p>
    <w:p w:rsidR="000A477D" w:rsidRDefault="000A477D" w:rsidP="000A477D">
      <w:pPr>
        <w:pStyle w:val="ListeParagraf"/>
        <w:numPr>
          <w:ilvl w:val="0"/>
          <w:numId w:val="1"/>
        </w:numPr>
        <w:jc w:val="both"/>
        <w:rPr>
          <w:rFonts w:ascii="Times New Roman" w:hAnsi="Times New Roman" w:cs="Times New Roman"/>
          <w:sz w:val="28"/>
          <w:szCs w:val="28"/>
          <w:lang w:val="tr-TR"/>
        </w:rPr>
      </w:pPr>
      <w:proofErr w:type="spellStart"/>
      <w:r>
        <w:rPr>
          <w:rFonts w:ascii="Times New Roman" w:hAnsi="Times New Roman" w:cs="Times New Roman"/>
          <w:sz w:val="28"/>
          <w:szCs w:val="28"/>
          <w:lang w:val="tr-TR"/>
        </w:rPr>
        <w:t>Étudiez</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les</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pages</w:t>
      </w:r>
      <w:proofErr w:type="spellEnd"/>
      <w:r>
        <w:rPr>
          <w:rFonts w:ascii="Times New Roman" w:hAnsi="Times New Roman" w:cs="Times New Roman"/>
          <w:sz w:val="28"/>
          <w:szCs w:val="28"/>
          <w:lang w:val="tr-TR"/>
        </w:rPr>
        <w:t xml:space="preserve"> 46-</w:t>
      </w:r>
      <w:proofErr w:type="gramStart"/>
      <w:r>
        <w:rPr>
          <w:rFonts w:ascii="Times New Roman" w:hAnsi="Times New Roman" w:cs="Times New Roman"/>
          <w:sz w:val="28"/>
          <w:szCs w:val="28"/>
          <w:lang w:val="tr-TR"/>
        </w:rPr>
        <w:t xml:space="preserve">48 </w:t>
      </w:r>
      <w:proofErr w:type="spellStart"/>
      <w:r>
        <w:rPr>
          <w:rFonts w:ascii="Times New Roman" w:hAnsi="Times New Roman" w:cs="Times New Roman"/>
          <w:sz w:val="28"/>
          <w:szCs w:val="28"/>
          <w:lang w:val="tr-TR"/>
        </w:rPr>
        <w:t>du</w:t>
      </w:r>
      <w:proofErr w:type="spellEnd"/>
      <w:proofErr w:type="gramEnd"/>
      <w:r>
        <w:rPr>
          <w:rFonts w:ascii="Times New Roman" w:hAnsi="Times New Roman" w:cs="Times New Roman"/>
          <w:sz w:val="28"/>
          <w:szCs w:val="28"/>
          <w:lang w:val="tr-TR"/>
        </w:rPr>
        <w:t xml:space="preserve"> roman </w:t>
      </w:r>
      <w:proofErr w:type="spellStart"/>
      <w:r>
        <w:rPr>
          <w:rFonts w:ascii="Times New Roman" w:hAnsi="Times New Roman" w:cs="Times New Roman"/>
          <w:sz w:val="28"/>
          <w:szCs w:val="28"/>
          <w:lang w:val="tr-TR"/>
        </w:rPr>
        <w:t>intitulé</w:t>
      </w:r>
      <w:proofErr w:type="spellEnd"/>
      <w:r>
        <w:rPr>
          <w:rFonts w:ascii="Times New Roman" w:hAnsi="Times New Roman" w:cs="Times New Roman"/>
          <w:sz w:val="28"/>
          <w:szCs w:val="28"/>
          <w:lang w:val="tr-TR"/>
        </w:rPr>
        <w:t xml:space="preserve"> </w:t>
      </w:r>
      <w:r w:rsidRPr="00702CA1">
        <w:rPr>
          <w:rFonts w:ascii="Times New Roman" w:hAnsi="Times New Roman" w:cs="Times New Roman"/>
          <w:i/>
          <w:iCs/>
          <w:sz w:val="28"/>
          <w:szCs w:val="28"/>
          <w:lang w:val="tr-TR"/>
        </w:rPr>
        <w:t xml:space="preserve">Le </w:t>
      </w:r>
      <w:proofErr w:type="spellStart"/>
      <w:r w:rsidRPr="00702CA1">
        <w:rPr>
          <w:rFonts w:ascii="Times New Roman" w:hAnsi="Times New Roman" w:cs="Times New Roman"/>
          <w:i/>
          <w:iCs/>
          <w:sz w:val="28"/>
          <w:szCs w:val="28"/>
          <w:lang w:val="tr-TR"/>
        </w:rPr>
        <w:t>Soleil</w:t>
      </w:r>
      <w:proofErr w:type="spellEnd"/>
      <w:r w:rsidRPr="00702CA1">
        <w:rPr>
          <w:rFonts w:ascii="Times New Roman" w:hAnsi="Times New Roman" w:cs="Times New Roman"/>
          <w:i/>
          <w:iCs/>
          <w:sz w:val="28"/>
          <w:szCs w:val="28"/>
          <w:lang w:val="tr-TR"/>
        </w:rPr>
        <w:t xml:space="preserve"> </w:t>
      </w:r>
      <w:proofErr w:type="spellStart"/>
      <w:r w:rsidRPr="00702CA1">
        <w:rPr>
          <w:rFonts w:ascii="Times New Roman" w:hAnsi="Times New Roman" w:cs="Times New Roman"/>
          <w:i/>
          <w:iCs/>
          <w:sz w:val="28"/>
          <w:szCs w:val="28"/>
          <w:lang w:val="tr-TR"/>
        </w:rPr>
        <w:t>des</w:t>
      </w:r>
      <w:proofErr w:type="spellEnd"/>
      <w:r w:rsidRPr="00702CA1">
        <w:rPr>
          <w:rFonts w:ascii="Times New Roman" w:hAnsi="Times New Roman" w:cs="Times New Roman"/>
          <w:i/>
          <w:iCs/>
          <w:sz w:val="28"/>
          <w:szCs w:val="28"/>
          <w:lang w:val="tr-TR"/>
        </w:rPr>
        <w:t xml:space="preserve"> </w:t>
      </w:r>
      <w:proofErr w:type="spellStart"/>
      <w:r w:rsidRPr="00702CA1">
        <w:rPr>
          <w:rFonts w:ascii="Times New Roman" w:hAnsi="Times New Roman" w:cs="Times New Roman"/>
          <w:i/>
          <w:iCs/>
          <w:sz w:val="28"/>
          <w:szCs w:val="28"/>
          <w:lang w:val="tr-TR"/>
        </w:rPr>
        <w:t>Scorta</w:t>
      </w:r>
      <w:proofErr w:type="spellEnd"/>
      <w:r>
        <w:rPr>
          <w:rFonts w:ascii="Times New Roman" w:hAnsi="Times New Roman" w:cs="Times New Roman"/>
          <w:sz w:val="28"/>
          <w:szCs w:val="28"/>
          <w:lang w:val="tr-TR"/>
        </w:rPr>
        <w:t xml:space="preserve"> de </w:t>
      </w:r>
      <w:proofErr w:type="spellStart"/>
      <w:r>
        <w:rPr>
          <w:rFonts w:ascii="Times New Roman" w:hAnsi="Times New Roman" w:cs="Times New Roman"/>
          <w:sz w:val="28"/>
          <w:szCs w:val="28"/>
          <w:lang w:val="tr-TR"/>
        </w:rPr>
        <w:t>Laurent</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Gaudé</w:t>
      </w:r>
      <w:proofErr w:type="spellEnd"/>
    </w:p>
    <w:p w:rsidR="000A477D" w:rsidRDefault="000A477D" w:rsidP="000A477D">
      <w:pPr>
        <w:pStyle w:val="ListeParagraf"/>
        <w:numPr>
          <w:ilvl w:val="0"/>
          <w:numId w:val="4"/>
        </w:numPr>
        <w:jc w:val="both"/>
        <w:rPr>
          <w:rFonts w:ascii="Times New Roman" w:hAnsi="Times New Roman" w:cs="Times New Roman"/>
          <w:sz w:val="28"/>
          <w:szCs w:val="28"/>
          <w:lang w:val="tr-TR"/>
        </w:rPr>
      </w:pPr>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Étudiez</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les</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caractères</w:t>
      </w:r>
      <w:proofErr w:type="spellEnd"/>
      <w:r>
        <w:rPr>
          <w:rFonts w:ascii="Times New Roman" w:hAnsi="Times New Roman" w:cs="Times New Roman"/>
          <w:sz w:val="28"/>
          <w:szCs w:val="28"/>
          <w:lang w:val="tr-TR"/>
        </w:rPr>
        <w:t xml:space="preserve"> de:</w:t>
      </w:r>
    </w:p>
    <w:p w:rsidR="000A477D" w:rsidRDefault="000A477D" w:rsidP="000A477D">
      <w:pPr>
        <w:pStyle w:val="ListeParagraf"/>
        <w:numPr>
          <w:ilvl w:val="0"/>
          <w:numId w:val="3"/>
        </w:numPr>
        <w:jc w:val="both"/>
        <w:rPr>
          <w:rFonts w:ascii="Times New Roman" w:hAnsi="Times New Roman" w:cs="Times New Roman"/>
          <w:sz w:val="28"/>
          <w:szCs w:val="28"/>
          <w:lang w:val="tr-TR"/>
        </w:rPr>
      </w:pPr>
      <w:proofErr w:type="spellStart"/>
      <w:r>
        <w:rPr>
          <w:rFonts w:ascii="Times New Roman" w:hAnsi="Times New Roman" w:cs="Times New Roman"/>
          <w:sz w:val="28"/>
          <w:szCs w:val="28"/>
          <w:lang w:val="tr-TR"/>
        </w:rPr>
        <w:t>Rocco</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Scorta</w:t>
      </w:r>
      <w:proofErr w:type="spellEnd"/>
    </w:p>
    <w:p w:rsidR="000A477D" w:rsidRDefault="000A477D" w:rsidP="000A477D">
      <w:pPr>
        <w:pStyle w:val="ListeParagraf"/>
        <w:numPr>
          <w:ilvl w:val="0"/>
          <w:numId w:val="3"/>
        </w:numPr>
        <w:jc w:val="both"/>
        <w:rPr>
          <w:rFonts w:ascii="Times New Roman" w:hAnsi="Times New Roman" w:cs="Times New Roman"/>
          <w:sz w:val="28"/>
          <w:szCs w:val="28"/>
          <w:lang w:val="tr-TR"/>
        </w:rPr>
      </w:pPr>
      <w:proofErr w:type="spellStart"/>
      <w:r>
        <w:rPr>
          <w:rFonts w:ascii="Times New Roman" w:hAnsi="Times New Roman" w:cs="Times New Roman"/>
          <w:sz w:val="28"/>
          <w:szCs w:val="28"/>
          <w:lang w:val="tr-TR"/>
        </w:rPr>
        <w:t>Du</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curé</w:t>
      </w:r>
      <w:proofErr w:type="spellEnd"/>
      <w:r>
        <w:rPr>
          <w:rFonts w:ascii="Times New Roman" w:hAnsi="Times New Roman" w:cs="Times New Roman"/>
          <w:sz w:val="28"/>
          <w:szCs w:val="28"/>
          <w:lang w:val="tr-TR"/>
        </w:rPr>
        <w:t xml:space="preserve"> Don Giorgio</w:t>
      </w:r>
    </w:p>
    <w:p w:rsidR="000A477D" w:rsidRDefault="000A477D" w:rsidP="000A477D">
      <w:pPr>
        <w:pStyle w:val="ListeParagraf"/>
        <w:numPr>
          <w:ilvl w:val="0"/>
          <w:numId w:val="4"/>
        </w:numPr>
        <w:jc w:val="both"/>
        <w:rPr>
          <w:rFonts w:ascii="Times New Roman" w:hAnsi="Times New Roman" w:cs="Times New Roman"/>
          <w:sz w:val="28"/>
          <w:szCs w:val="28"/>
          <w:lang w:val="tr-TR"/>
        </w:rPr>
      </w:pPr>
      <w:proofErr w:type="spellStart"/>
      <w:r>
        <w:rPr>
          <w:rFonts w:ascii="Times New Roman" w:hAnsi="Times New Roman" w:cs="Times New Roman"/>
          <w:sz w:val="28"/>
          <w:szCs w:val="28"/>
          <w:lang w:val="tr-TR"/>
        </w:rPr>
        <w:t>Comment</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peut</w:t>
      </w:r>
      <w:proofErr w:type="spellEnd"/>
      <w:r>
        <w:rPr>
          <w:rFonts w:ascii="Times New Roman" w:hAnsi="Times New Roman" w:cs="Times New Roman"/>
          <w:sz w:val="28"/>
          <w:szCs w:val="28"/>
          <w:lang w:val="tr-TR"/>
        </w:rPr>
        <w:t xml:space="preserve">-on </w:t>
      </w:r>
      <w:proofErr w:type="spellStart"/>
      <w:r>
        <w:rPr>
          <w:rFonts w:ascii="Times New Roman" w:hAnsi="Times New Roman" w:cs="Times New Roman"/>
          <w:sz w:val="28"/>
          <w:szCs w:val="28"/>
          <w:lang w:val="tr-TR"/>
        </w:rPr>
        <w:t>qualifier</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ces</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deux</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personnages</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d’après</w:t>
      </w:r>
      <w:proofErr w:type="spellEnd"/>
      <w:r>
        <w:rPr>
          <w:rFonts w:ascii="Times New Roman" w:hAnsi="Times New Roman" w:cs="Times New Roman"/>
          <w:sz w:val="28"/>
          <w:szCs w:val="28"/>
          <w:lang w:val="tr-TR"/>
        </w:rPr>
        <w:t xml:space="preserve"> cet </w:t>
      </w:r>
      <w:proofErr w:type="spellStart"/>
      <w:r>
        <w:rPr>
          <w:rFonts w:ascii="Times New Roman" w:hAnsi="Times New Roman" w:cs="Times New Roman"/>
          <w:sz w:val="28"/>
          <w:szCs w:val="28"/>
          <w:lang w:val="tr-TR"/>
        </w:rPr>
        <w:t>extrait</w:t>
      </w:r>
      <w:proofErr w:type="spellEnd"/>
      <w:r>
        <w:rPr>
          <w:rFonts w:ascii="Times New Roman" w:hAnsi="Times New Roman" w:cs="Times New Roman"/>
          <w:sz w:val="28"/>
          <w:szCs w:val="28"/>
          <w:lang w:val="tr-TR"/>
        </w:rPr>
        <w:t>?</w:t>
      </w:r>
    </w:p>
    <w:p w:rsidR="001122F6" w:rsidRDefault="001122F6" w:rsidP="001122F6">
      <w:pPr>
        <w:pStyle w:val="definition"/>
        <w:spacing w:before="0" w:beforeAutospacing="0" w:after="92" w:afterAutospacing="0"/>
        <w:jc w:val="both"/>
        <w:rPr>
          <w:sz w:val="28"/>
          <w:szCs w:val="28"/>
          <w:lang w:val="tr-TR"/>
        </w:rPr>
      </w:pPr>
      <w:proofErr w:type="spellStart"/>
      <w:r>
        <w:rPr>
          <w:sz w:val="28"/>
          <w:szCs w:val="28"/>
          <w:lang w:val="tr-TR"/>
        </w:rPr>
        <w:t>Selon</w:t>
      </w:r>
      <w:proofErr w:type="spellEnd"/>
      <w:r>
        <w:rPr>
          <w:sz w:val="28"/>
          <w:szCs w:val="28"/>
          <w:lang w:val="tr-TR"/>
        </w:rPr>
        <w:t xml:space="preserve"> </w:t>
      </w:r>
      <w:proofErr w:type="spellStart"/>
      <w:r>
        <w:rPr>
          <w:sz w:val="28"/>
          <w:szCs w:val="28"/>
          <w:lang w:val="tr-TR"/>
        </w:rPr>
        <w:t>l’encyclopédie</w:t>
      </w:r>
      <w:proofErr w:type="spellEnd"/>
      <w:r>
        <w:rPr>
          <w:sz w:val="28"/>
          <w:szCs w:val="28"/>
          <w:lang w:val="tr-TR"/>
        </w:rPr>
        <w:t xml:space="preserve"> </w:t>
      </w:r>
      <w:proofErr w:type="spellStart"/>
      <w:r>
        <w:rPr>
          <w:sz w:val="28"/>
          <w:szCs w:val="28"/>
          <w:lang w:val="tr-TR"/>
        </w:rPr>
        <w:t>Larousse</w:t>
      </w:r>
      <w:proofErr w:type="spellEnd"/>
      <w:r>
        <w:rPr>
          <w:sz w:val="28"/>
          <w:szCs w:val="28"/>
          <w:lang w:val="tr-TR"/>
        </w:rPr>
        <w:t xml:space="preserve">: </w:t>
      </w:r>
    </w:p>
    <w:p w:rsidR="00BA1E03" w:rsidRPr="00BA1E03" w:rsidRDefault="001122F6" w:rsidP="00BA1E03">
      <w:pPr>
        <w:pStyle w:val="definition"/>
        <w:spacing w:before="0" w:beforeAutospacing="0" w:after="92" w:afterAutospacing="0"/>
        <w:jc w:val="both"/>
        <w:rPr>
          <w:i/>
          <w:iCs/>
          <w:color w:val="1D1D1D"/>
          <w:sz w:val="28"/>
          <w:szCs w:val="28"/>
        </w:rPr>
      </w:pPr>
      <w:proofErr w:type="spellStart"/>
      <w:r>
        <w:rPr>
          <w:sz w:val="28"/>
          <w:szCs w:val="28"/>
          <w:lang w:val="tr-TR"/>
        </w:rPr>
        <w:t>L’</w:t>
      </w:r>
      <w:r w:rsidRPr="00A8395D">
        <w:rPr>
          <w:b/>
          <w:bCs/>
          <w:sz w:val="28"/>
          <w:szCs w:val="28"/>
          <w:lang w:val="tr-TR"/>
        </w:rPr>
        <w:t>interdit</w:t>
      </w:r>
      <w:proofErr w:type="spellEnd"/>
      <w:r>
        <w:rPr>
          <w:sz w:val="28"/>
          <w:szCs w:val="28"/>
          <w:lang w:val="tr-TR"/>
        </w:rPr>
        <w:t xml:space="preserve"> </w:t>
      </w:r>
      <w:proofErr w:type="spellStart"/>
      <w:r>
        <w:rPr>
          <w:sz w:val="28"/>
          <w:szCs w:val="28"/>
          <w:lang w:val="tr-TR"/>
        </w:rPr>
        <w:t>c’est</w:t>
      </w:r>
      <w:proofErr w:type="spellEnd"/>
      <w:r>
        <w:rPr>
          <w:sz w:val="28"/>
          <w:szCs w:val="28"/>
          <w:lang w:val="tr-TR"/>
        </w:rPr>
        <w:t xml:space="preserve">: </w:t>
      </w:r>
      <w:r w:rsidRPr="00BA1E03">
        <w:rPr>
          <w:i/>
          <w:iCs/>
          <w:color w:val="1D1D1D"/>
          <w:sz w:val="28"/>
          <w:szCs w:val="28"/>
        </w:rPr>
        <w:t>Impératif institué par un groupe ou une société, qui prohibe un acte ou un comportement.</w:t>
      </w:r>
    </w:p>
    <w:p w:rsidR="001122F6" w:rsidRPr="001122F6" w:rsidRDefault="001122F6" w:rsidP="00BA1E03">
      <w:pPr>
        <w:pStyle w:val="definition"/>
        <w:spacing w:before="0" w:beforeAutospacing="0" w:after="92" w:afterAutospacing="0"/>
        <w:jc w:val="both"/>
        <w:rPr>
          <w:caps/>
          <w:color w:val="1D1D1D"/>
          <w:sz w:val="28"/>
          <w:szCs w:val="28"/>
        </w:rPr>
      </w:pPr>
      <w:r w:rsidRPr="001122F6">
        <w:rPr>
          <w:caps/>
          <w:color w:val="1D1D1D"/>
          <w:sz w:val="28"/>
          <w:szCs w:val="28"/>
        </w:rPr>
        <w:t>ANTHROPOLOGIE</w:t>
      </w:r>
    </w:p>
    <w:p w:rsidR="001122F6" w:rsidRPr="00BA1E03" w:rsidRDefault="001122F6" w:rsidP="001122F6">
      <w:pPr>
        <w:spacing w:after="92" w:line="240" w:lineRule="auto"/>
        <w:jc w:val="both"/>
        <w:rPr>
          <w:rFonts w:ascii="Times New Roman" w:eastAsia="Times New Roman" w:hAnsi="Times New Roman" w:cs="Times New Roman"/>
          <w:i/>
          <w:iCs/>
          <w:color w:val="1D1D1D"/>
          <w:sz w:val="28"/>
          <w:szCs w:val="28"/>
          <w:lang w:eastAsia="fr-FR"/>
        </w:rPr>
      </w:pPr>
      <w:r w:rsidRPr="001122F6">
        <w:rPr>
          <w:rFonts w:ascii="Times New Roman" w:eastAsia="Times New Roman" w:hAnsi="Times New Roman" w:cs="Times New Roman"/>
          <w:i/>
          <w:iCs/>
          <w:color w:val="1D1D1D"/>
          <w:sz w:val="28"/>
          <w:szCs w:val="28"/>
          <w:lang w:eastAsia="fr-FR"/>
        </w:rPr>
        <w:t xml:space="preserve">Pour les anthropologues, l'interdit est fondateur de religion. Les interdits portent sur les aspects fondamentaux de la vie quotidienne : consommation alimentaire (interdit de la consommation de la viande de porc pour les musulmans), rapports sexuels (interdit de l'inceste défini de façon variable selon les sociétés). La transgression de l'interdit entraîne une sanction (malheur, maladie, mort). Elle est donc de </w:t>
      </w:r>
      <w:proofErr w:type="gramStart"/>
      <w:r w:rsidRPr="001122F6">
        <w:rPr>
          <w:rFonts w:ascii="Times New Roman" w:eastAsia="Times New Roman" w:hAnsi="Times New Roman" w:cs="Times New Roman"/>
          <w:i/>
          <w:iCs/>
          <w:color w:val="1D1D1D"/>
          <w:sz w:val="28"/>
          <w:szCs w:val="28"/>
          <w:lang w:eastAsia="fr-FR"/>
        </w:rPr>
        <w:t>ce fait considérée</w:t>
      </w:r>
      <w:proofErr w:type="gramEnd"/>
      <w:r w:rsidRPr="001122F6">
        <w:rPr>
          <w:rFonts w:ascii="Times New Roman" w:eastAsia="Times New Roman" w:hAnsi="Times New Roman" w:cs="Times New Roman"/>
          <w:i/>
          <w:iCs/>
          <w:color w:val="1D1D1D"/>
          <w:sz w:val="28"/>
          <w:szCs w:val="28"/>
          <w:lang w:eastAsia="fr-FR"/>
        </w:rPr>
        <w:t xml:space="preserve"> dans les sociétés traditionnelles comme inhérente à l'interdit lui-même, ce qui distingue cette transgression du péché. La transgression est parfois ritualisée (fête d'un jour au cours de laquelle les enfants étaient libres de « tout » faire ; ou encore saturnales des Romains).</w:t>
      </w:r>
    </w:p>
    <w:p w:rsidR="00BA1E03" w:rsidRPr="001122F6" w:rsidRDefault="00BA1E03" w:rsidP="001122F6">
      <w:pPr>
        <w:spacing w:after="92" w:line="240" w:lineRule="auto"/>
        <w:jc w:val="both"/>
        <w:rPr>
          <w:rFonts w:ascii="Times New Roman" w:eastAsia="Times New Roman" w:hAnsi="Times New Roman" w:cs="Times New Roman"/>
          <w:i/>
          <w:iCs/>
          <w:color w:val="1D1D1D"/>
          <w:sz w:val="28"/>
          <w:szCs w:val="28"/>
          <w:lang w:eastAsia="fr-FR"/>
        </w:rPr>
      </w:pPr>
      <w:r w:rsidRPr="00BA1E03">
        <w:rPr>
          <w:rFonts w:ascii="Times New Roman" w:eastAsia="Times New Roman" w:hAnsi="Times New Roman" w:cs="Times New Roman"/>
          <w:color w:val="1D1D1D"/>
          <w:sz w:val="28"/>
          <w:szCs w:val="28"/>
          <w:lang w:eastAsia="fr-FR"/>
        </w:rPr>
        <w:t xml:space="preserve">Et </w:t>
      </w:r>
      <w:r w:rsidRPr="00A8395D">
        <w:rPr>
          <w:rFonts w:ascii="Times New Roman" w:eastAsia="Times New Roman" w:hAnsi="Times New Roman" w:cs="Times New Roman"/>
          <w:b/>
          <w:bCs/>
          <w:color w:val="1D1D1D"/>
          <w:sz w:val="28"/>
          <w:szCs w:val="28"/>
          <w:lang w:eastAsia="fr-FR"/>
        </w:rPr>
        <w:t>le péché</w:t>
      </w:r>
      <w:r w:rsidRPr="00BA1E03">
        <w:rPr>
          <w:rFonts w:ascii="Times New Roman" w:eastAsia="Times New Roman" w:hAnsi="Times New Roman" w:cs="Times New Roman"/>
          <w:color w:val="1D1D1D"/>
          <w:sz w:val="28"/>
          <w:szCs w:val="28"/>
          <w:lang w:eastAsia="fr-FR"/>
        </w:rPr>
        <w:t xml:space="preserve"> est défini comme : </w:t>
      </w:r>
      <w:r w:rsidRPr="00BA1E03">
        <w:rPr>
          <w:rFonts w:ascii="Times New Roman" w:hAnsi="Times New Roman" w:cs="Times New Roman"/>
          <w:i/>
          <w:iCs/>
          <w:color w:val="1D1D1D"/>
          <w:sz w:val="28"/>
          <w:szCs w:val="28"/>
          <w:shd w:val="clear" w:color="auto" w:fill="FFFFFF"/>
        </w:rPr>
        <w:t>Transgression consciente et volontaire de la loi divine, des impératifs religieux.</w:t>
      </w:r>
    </w:p>
    <w:p w:rsidR="001122F6" w:rsidRDefault="00A8395D" w:rsidP="000A477D">
      <w:pPr>
        <w:pStyle w:val="ListeParagraf"/>
        <w:numPr>
          <w:ilvl w:val="0"/>
          <w:numId w:val="4"/>
        </w:numPr>
        <w:jc w:val="both"/>
        <w:rPr>
          <w:rFonts w:ascii="Times New Roman" w:hAnsi="Times New Roman" w:cs="Times New Roman"/>
          <w:sz w:val="28"/>
          <w:szCs w:val="28"/>
          <w:lang w:val="tr-TR"/>
        </w:rPr>
      </w:pPr>
      <w:proofErr w:type="spellStart"/>
      <w:r>
        <w:rPr>
          <w:rFonts w:ascii="Times New Roman" w:hAnsi="Times New Roman" w:cs="Times New Roman"/>
          <w:sz w:val="28"/>
          <w:szCs w:val="28"/>
          <w:lang w:val="tr-TR"/>
        </w:rPr>
        <w:t>Étudiez</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les</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thèmes</w:t>
      </w:r>
      <w:proofErr w:type="spellEnd"/>
      <w:r>
        <w:rPr>
          <w:rFonts w:ascii="Times New Roman" w:hAnsi="Times New Roman" w:cs="Times New Roman"/>
          <w:sz w:val="28"/>
          <w:szCs w:val="28"/>
          <w:lang w:val="tr-TR"/>
        </w:rPr>
        <w:t xml:space="preserve"> de:</w:t>
      </w:r>
    </w:p>
    <w:p w:rsidR="00A8395D" w:rsidRDefault="00A8395D" w:rsidP="00A8395D">
      <w:pPr>
        <w:pStyle w:val="ListeParagraf"/>
        <w:numPr>
          <w:ilvl w:val="0"/>
          <w:numId w:val="3"/>
        </w:numPr>
        <w:jc w:val="both"/>
        <w:rPr>
          <w:rFonts w:ascii="Times New Roman" w:hAnsi="Times New Roman" w:cs="Times New Roman"/>
          <w:sz w:val="28"/>
          <w:szCs w:val="28"/>
          <w:lang w:val="tr-TR"/>
        </w:rPr>
      </w:pPr>
      <w:proofErr w:type="spellStart"/>
      <w:r>
        <w:rPr>
          <w:rFonts w:ascii="Times New Roman" w:hAnsi="Times New Roman" w:cs="Times New Roman"/>
          <w:sz w:val="28"/>
          <w:szCs w:val="28"/>
          <w:lang w:val="tr-TR"/>
        </w:rPr>
        <w:t>L’interdit</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Quels</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interdits</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sont</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transgressés</w:t>
      </w:r>
      <w:proofErr w:type="spellEnd"/>
      <w:r w:rsidR="00521815">
        <w:rPr>
          <w:rFonts w:ascii="Times New Roman" w:hAnsi="Times New Roman" w:cs="Times New Roman"/>
          <w:sz w:val="28"/>
          <w:szCs w:val="28"/>
          <w:lang w:val="tr-TR"/>
        </w:rPr>
        <w:t xml:space="preserve"> dans </w:t>
      </w:r>
      <w:proofErr w:type="spellStart"/>
      <w:r w:rsidR="00521815">
        <w:rPr>
          <w:rFonts w:ascii="Times New Roman" w:hAnsi="Times New Roman" w:cs="Times New Roman"/>
          <w:sz w:val="28"/>
          <w:szCs w:val="28"/>
          <w:lang w:val="tr-TR"/>
        </w:rPr>
        <w:t>l’extrait</w:t>
      </w:r>
      <w:proofErr w:type="spellEnd"/>
      <w:r w:rsidR="00521815">
        <w:rPr>
          <w:rFonts w:ascii="Times New Roman" w:hAnsi="Times New Roman" w:cs="Times New Roman"/>
          <w:sz w:val="28"/>
          <w:szCs w:val="28"/>
          <w:lang w:val="tr-TR"/>
        </w:rPr>
        <w:t xml:space="preserve"> (pp.46-48)</w:t>
      </w:r>
      <w:r>
        <w:rPr>
          <w:rFonts w:ascii="Times New Roman" w:hAnsi="Times New Roman" w:cs="Times New Roman"/>
          <w:sz w:val="28"/>
          <w:szCs w:val="28"/>
          <w:lang w:val="tr-TR"/>
        </w:rPr>
        <w:t>?</w:t>
      </w:r>
    </w:p>
    <w:p w:rsidR="00A8395D" w:rsidRDefault="00A8395D" w:rsidP="00A8395D">
      <w:pPr>
        <w:pStyle w:val="ListeParagraf"/>
        <w:numPr>
          <w:ilvl w:val="0"/>
          <w:numId w:val="3"/>
        </w:numPr>
        <w:jc w:val="both"/>
        <w:rPr>
          <w:rFonts w:ascii="Times New Roman" w:hAnsi="Times New Roman" w:cs="Times New Roman"/>
          <w:sz w:val="28"/>
          <w:szCs w:val="28"/>
          <w:lang w:val="tr-TR"/>
        </w:rPr>
      </w:pPr>
      <w:r>
        <w:rPr>
          <w:rFonts w:ascii="Times New Roman" w:hAnsi="Times New Roman" w:cs="Times New Roman"/>
          <w:sz w:val="28"/>
          <w:szCs w:val="28"/>
          <w:lang w:val="tr-TR"/>
        </w:rPr>
        <w:lastRenderedPageBreak/>
        <w:t xml:space="preserve">La </w:t>
      </w:r>
      <w:proofErr w:type="spellStart"/>
      <w:r>
        <w:rPr>
          <w:rFonts w:ascii="Times New Roman" w:hAnsi="Times New Roman" w:cs="Times New Roman"/>
          <w:sz w:val="28"/>
          <w:szCs w:val="28"/>
          <w:lang w:val="tr-TR"/>
        </w:rPr>
        <w:t>transgression</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Qu’est</w:t>
      </w:r>
      <w:proofErr w:type="spellEnd"/>
      <w:r>
        <w:rPr>
          <w:rFonts w:ascii="Times New Roman" w:hAnsi="Times New Roman" w:cs="Times New Roman"/>
          <w:sz w:val="28"/>
          <w:szCs w:val="28"/>
          <w:lang w:val="tr-TR"/>
        </w:rPr>
        <w:t xml:space="preserve">-ce </w:t>
      </w:r>
      <w:proofErr w:type="spellStart"/>
      <w:r>
        <w:rPr>
          <w:rFonts w:ascii="Times New Roman" w:hAnsi="Times New Roman" w:cs="Times New Roman"/>
          <w:sz w:val="28"/>
          <w:szCs w:val="28"/>
          <w:lang w:val="tr-TR"/>
        </w:rPr>
        <w:t>qu’il</w:t>
      </w:r>
      <w:proofErr w:type="spellEnd"/>
      <w:r>
        <w:rPr>
          <w:rFonts w:ascii="Times New Roman" w:hAnsi="Times New Roman" w:cs="Times New Roman"/>
          <w:sz w:val="28"/>
          <w:szCs w:val="28"/>
          <w:lang w:val="tr-TR"/>
        </w:rPr>
        <w:t xml:space="preserve"> ne </w:t>
      </w:r>
      <w:proofErr w:type="spellStart"/>
      <w:r>
        <w:rPr>
          <w:rFonts w:ascii="Times New Roman" w:hAnsi="Times New Roman" w:cs="Times New Roman"/>
          <w:sz w:val="28"/>
          <w:szCs w:val="28"/>
          <w:lang w:val="tr-TR"/>
        </w:rPr>
        <w:t>faut</w:t>
      </w:r>
      <w:proofErr w:type="spellEnd"/>
      <w:r>
        <w:rPr>
          <w:rFonts w:ascii="Times New Roman" w:hAnsi="Times New Roman" w:cs="Times New Roman"/>
          <w:sz w:val="28"/>
          <w:szCs w:val="28"/>
          <w:lang w:val="tr-TR"/>
        </w:rPr>
        <w:t xml:space="preserve"> pas </w:t>
      </w:r>
      <w:proofErr w:type="spellStart"/>
      <w:r>
        <w:rPr>
          <w:rFonts w:ascii="Times New Roman" w:hAnsi="Times New Roman" w:cs="Times New Roman"/>
          <w:sz w:val="28"/>
          <w:szCs w:val="28"/>
          <w:lang w:val="tr-TR"/>
        </w:rPr>
        <w:t>faire</w:t>
      </w:r>
      <w:proofErr w:type="spellEnd"/>
      <w:r>
        <w:rPr>
          <w:rFonts w:ascii="Times New Roman" w:hAnsi="Times New Roman" w:cs="Times New Roman"/>
          <w:sz w:val="28"/>
          <w:szCs w:val="28"/>
          <w:lang w:val="tr-TR"/>
        </w:rPr>
        <w:t>?</w:t>
      </w:r>
      <w:r w:rsidR="00521815">
        <w:rPr>
          <w:rFonts w:ascii="Times New Roman" w:hAnsi="Times New Roman" w:cs="Times New Roman"/>
          <w:sz w:val="28"/>
          <w:szCs w:val="28"/>
          <w:lang w:val="tr-TR"/>
        </w:rPr>
        <w:t xml:space="preserve"> (</w:t>
      </w:r>
      <w:proofErr w:type="gramStart"/>
      <w:r w:rsidR="00521815">
        <w:rPr>
          <w:rFonts w:ascii="Times New Roman" w:hAnsi="Times New Roman" w:cs="Times New Roman"/>
          <w:sz w:val="28"/>
          <w:szCs w:val="28"/>
          <w:lang w:val="tr-TR"/>
        </w:rPr>
        <w:t>dans</w:t>
      </w:r>
      <w:proofErr w:type="gramEnd"/>
      <w:r w:rsidR="00521815">
        <w:rPr>
          <w:rFonts w:ascii="Times New Roman" w:hAnsi="Times New Roman" w:cs="Times New Roman"/>
          <w:sz w:val="28"/>
          <w:szCs w:val="28"/>
          <w:lang w:val="tr-TR"/>
        </w:rPr>
        <w:t xml:space="preserve"> le </w:t>
      </w:r>
      <w:proofErr w:type="spellStart"/>
      <w:r w:rsidR="00521815">
        <w:rPr>
          <w:rFonts w:ascii="Times New Roman" w:hAnsi="Times New Roman" w:cs="Times New Roman"/>
          <w:sz w:val="28"/>
          <w:szCs w:val="28"/>
          <w:lang w:val="tr-TR"/>
        </w:rPr>
        <w:t>texte</w:t>
      </w:r>
      <w:proofErr w:type="spellEnd"/>
      <w:r w:rsidR="00521815">
        <w:rPr>
          <w:rFonts w:ascii="Times New Roman" w:hAnsi="Times New Roman" w:cs="Times New Roman"/>
          <w:sz w:val="28"/>
          <w:szCs w:val="28"/>
          <w:lang w:val="tr-TR"/>
        </w:rPr>
        <w:t xml:space="preserve"> </w:t>
      </w:r>
      <w:proofErr w:type="spellStart"/>
      <w:r w:rsidR="00521815">
        <w:rPr>
          <w:rFonts w:ascii="Times New Roman" w:hAnsi="Times New Roman" w:cs="Times New Roman"/>
          <w:sz w:val="28"/>
          <w:szCs w:val="28"/>
          <w:lang w:val="tr-TR"/>
        </w:rPr>
        <w:t>pré-cité</w:t>
      </w:r>
      <w:proofErr w:type="spellEnd"/>
      <w:r w:rsidR="00521815">
        <w:rPr>
          <w:rFonts w:ascii="Times New Roman" w:hAnsi="Times New Roman" w:cs="Times New Roman"/>
          <w:sz w:val="28"/>
          <w:szCs w:val="28"/>
          <w:lang w:val="tr-TR"/>
        </w:rPr>
        <w:t>)</w:t>
      </w:r>
    </w:p>
    <w:p w:rsidR="00521815" w:rsidRPr="00BA1E03" w:rsidRDefault="00166CE1" w:rsidP="00A8395D">
      <w:pPr>
        <w:pStyle w:val="ListeParagraf"/>
        <w:numPr>
          <w:ilvl w:val="0"/>
          <w:numId w:val="3"/>
        </w:numPr>
        <w:jc w:val="both"/>
        <w:rPr>
          <w:rFonts w:ascii="Times New Roman" w:hAnsi="Times New Roman" w:cs="Times New Roman"/>
          <w:sz w:val="28"/>
          <w:szCs w:val="28"/>
          <w:lang w:val="tr-TR"/>
        </w:rPr>
      </w:pPr>
      <w:r>
        <w:rPr>
          <w:rFonts w:ascii="Times New Roman" w:hAnsi="Times New Roman" w:cs="Times New Roman"/>
          <w:sz w:val="28"/>
          <w:szCs w:val="28"/>
          <w:lang w:val="tr-TR"/>
        </w:rPr>
        <w:t xml:space="preserve">La </w:t>
      </w:r>
      <w:proofErr w:type="spellStart"/>
      <w:r>
        <w:rPr>
          <w:rFonts w:ascii="Times New Roman" w:hAnsi="Times New Roman" w:cs="Times New Roman"/>
          <w:sz w:val="28"/>
          <w:szCs w:val="28"/>
          <w:lang w:val="tr-TR"/>
        </w:rPr>
        <w:t>sanction</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Est</w:t>
      </w:r>
      <w:proofErr w:type="spellEnd"/>
      <w:r>
        <w:rPr>
          <w:rFonts w:ascii="Times New Roman" w:hAnsi="Times New Roman" w:cs="Times New Roman"/>
          <w:sz w:val="28"/>
          <w:szCs w:val="28"/>
          <w:lang w:val="tr-TR"/>
        </w:rPr>
        <w:t xml:space="preserve">-ce </w:t>
      </w:r>
      <w:proofErr w:type="spellStart"/>
      <w:r>
        <w:rPr>
          <w:rFonts w:ascii="Times New Roman" w:hAnsi="Times New Roman" w:cs="Times New Roman"/>
          <w:sz w:val="28"/>
          <w:szCs w:val="28"/>
          <w:lang w:val="tr-TR"/>
        </w:rPr>
        <w:t>que</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les</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actes</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criminels</w:t>
      </w:r>
      <w:proofErr w:type="spellEnd"/>
      <w:r>
        <w:rPr>
          <w:rFonts w:ascii="Times New Roman" w:hAnsi="Times New Roman" w:cs="Times New Roman"/>
          <w:sz w:val="28"/>
          <w:szCs w:val="28"/>
          <w:lang w:val="tr-TR"/>
        </w:rPr>
        <w:t xml:space="preserve"> de </w:t>
      </w:r>
      <w:proofErr w:type="spellStart"/>
      <w:r>
        <w:rPr>
          <w:rFonts w:ascii="Times New Roman" w:hAnsi="Times New Roman" w:cs="Times New Roman"/>
          <w:sz w:val="28"/>
          <w:szCs w:val="28"/>
          <w:lang w:val="tr-TR"/>
        </w:rPr>
        <w:t>Rocco</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Scorta</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sont</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sanctionnés</w:t>
      </w:r>
      <w:proofErr w:type="spellEnd"/>
      <w:r>
        <w:rPr>
          <w:rFonts w:ascii="Times New Roman" w:hAnsi="Times New Roman" w:cs="Times New Roman"/>
          <w:sz w:val="28"/>
          <w:szCs w:val="28"/>
          <w:lang w:val="tr-TR"/>
        </w:rPr>
        <w:t xml:space="preserve">? </w:t>
      </w:r>
      <w:proofErr w:type="spellStart"/>
      <w:r>
        <w:rPr>
          <w:rFonts w:ascii="Times New Roman" w:hAnsi="Times New Roman" w:cs="Times New Roman"/>
          <w:sz w:val="28"/>
          <w:szCs w:val="28"/>
          <w:lang w:val="tr-TR"/>
        </w:rPr>
        <w:t>Comment</w:t>
      </w:r>
      <w:proofErr w:type="spellEnd"/>
      <w:r>
        <w:rPr>
          <w:rFonts w:ascii="Times New Roman" w:hAnsi="Times New Roman" w:cs="Times New Roman"/>
          <w:sz w:val="28"/>
          <w:szCs w:val="28"/>
          <w:lang w:val="tr-TR"/>
        </w:rPr>
        <w:t>?</w:t>
      </w:r>
    </w:p>
    <w:sectPr w:rsidR="00521815" w:rsidRPr="00BA1E03" w:rsidSect="00EC19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B162D"/>
    <w:multiLevelType w:val="hybridMultilevel"/>
    <w:tmpl w:val="E818A81A"/>
    <w:lvl w:ilvl="0" w:tplc="304E953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3B9868F5"/>
    <w:multiLevelType w:val="hybridMultilevel"/>
    <w:tmpl w:val="312E22D2"/>
    <w:lvl w:ilvl="0" w:tplc="2878E0E4">
      <w:start w:val="3"/>
      <w:numFmt w:val="bullet"/>
      <w:lvlText w:val="-"/>
      <w:lvlJc w:val="left"/>
      <w:pPr>
        <w:ind w:left="1440" w:hanging="360"/>
      </w:pPr>
      <w:rPr>
        <w:rFonts w:ascii="Times New Roman" w:eastAsiaTheme="minorHAnsi"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55DE70BF"/>
    <w:multiLevelType w:val="hybridMultilevel"/>
    <w:tmpl w:val="78B09A0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F0A46FD"/>
    <w:multiLevelType w:val="hybridMultilevel"/>
    <w:tmpl w:val="70BAEB86"/>
    <w:lvl w:ilvl="0" w:tplc="98CC71C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66C"/>
    <w:rsid w:val="00026AB1"/>
    <w:rsid w:val="00057175"/>
    <w:rsid w:val="000A477D"/>
    <w:rsid w:val="000C0BB9"/>
    <w:rsid w:val="000D606E"/>
    <w:rsid w:val="001122F6"/>
    <w:rsid w:val="00166CE1"/>
    <w:rsid w:val="002A6317"/>
    <w:rsid w:val="00383804"/>
    <w:rsid w:val="00460045"/>
    <w:rsid w:val="00521815"/>
    <w:rsid w:val="005C2F8C"/>
    <w:rsid w:val="005F2A33"/>
    <w:rsid w:val="006E0DD2"/>
    <w:rsid w:val="00702CA1"/>
    <w:rsid w:val="00754EC2"/>
    <w:rsid w:val="0076681F"/>
    <w:rsid w:val="00806173"/>
    <w:rsid w:val="00A5266C"/>
    <w:rsid w:val="00A8395D"/>
    <w:rsid w:val="00A97CCF"/>
    <w:rsid w:val="00AB1405"/>
    <w:rsid w:val="00B635AE"/>
    <w:rsid w:val="00BA1E03"/>
    <w:rsid w:val="00EC194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246613-5AB1-4B81-8968-D49C113A6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1122F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02CA1"/>
    <w:pPr>
      <w:ind w:left="720"/>
      <w:contextualSpacing/>
    </w:pPr>
  </w:style>
  <w:style w:type="character" w:customStyle="1" w:styleId="Balk2Char">
    <w:name w:val="Başlık 2 Char"/>
    <w:basedOn w:val="VarsaylanParagrafYazTipi"/>
    <w:link w:val="Balk2"/>
    <w:uiPriority w:val="9"/>
    <w:rsid w:val="001122F6"/>
    <w:rPr>
      <w:rFonts w:ascii="Times New Roman" w:eastAsia="Times New Roman" w:hAnsi="Times New Roman" w:cs="Times New Roman"/>
      <w:b/>
      <w:bCs/>
      <w:sz w:val="36"/>
      <w:szCs w:val="36"/>
      <w:lang w:eastAsia="fr-FR"/>
    </w:rPr>
  </w:style>
  <w:style w:type="paragraph" w:customStyle="1" w:styleId="definition">
    <w:name w:val="definition"/>
    <w:basedOn w:val="Normal"/>
    <w:rsid w:val="001122F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1122F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54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326</Words>
  <Characters>1799</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Gulser</dc:creator>
  <cp:keywords/>
  <dc:description/>
  <cp:lastModifiedBy>Gülser Çetin</cp:lastModifiedBy>
  <cp:revision>2</cp:revision>
  <dcterms:created xsi:type="dcterms:W3CDTF">2020-05-09T21:09:00Z</dcterms:created>
  <dcterms:modified xsi:type="dcterms:W3CDTF">2020-05-09T21:09:00Z</dcterms:modified>
</cp:coreProperties>
</file>