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FA75C2" w:rsidRDefault="00902437" w:rsidP="00832AEF">
            <w:pPr>
              <w:pStyle w:val="DersBilgileri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AU"/>
              </w:rPr>
              <w:t>SYB214 – VÜCUT GELİŞTİRME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FA75C2" w:rsidRDefault="0004372A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DR. SEÇKİN DOĞANER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FA75C2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FA75C2" w:rsidRDefault="003A3CE6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FA75C2" w:rsidRDefault="00902437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5922"/>
            </w:tblGrid>
            <w:tr w:rsidR="00902437" w:rsidRPr="00902437" w:rsidTr="0090243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02437" w:rsidRPr="00902437" w:rsidRDefault="00902437" w:rsidP="00902437">
                  <w:pPr>
                    <w:jc w:val="left"/>
                    <w:rPr>
                      <w:rFonts w:ascii="Times New Roman" w:hAnsi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2437" w:rsidRPr="00902437" w:rsidRDefault="00902437" w:rsidP="00902437">
                  <w:pPr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902437">
                    <w:rPr>
                      <w:rFonts w:ascii="Times New Roman" w:hAnsi="Times New Roman"/>
                      <w:sz w:val="24"/>
                    </w:rPr>
                    <w:t>Vücut geliştirme branşının tarihçesi, vücut kas ve iskelet sisteminin tanıtılması, vücut geliştirme branşına ait antrenman yöntemlerinin ayrıntılı olarak incelenmesi.</w:t>
                  </w:r>
                </w:p>
              </w:tc>
            </w:tr>
          </w:tbl>
          <w:p w:rsidR="00FA75C2" w:rsidRPr="00FA75C2" w:rsidRDefault="00FA75C2" w:rsidP="00FA75C2">
            <w:pPr>
              <w:pStyle w:val="DersBilgileri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3A3CE6" w:rsidRDefault="00BC32DD" w:rsidP="00832AEF">
            <w:pPr>
              <w:pStyle w:val="DersBasliklar"/>
              <w:rPr>
                <w:rFonts w:ascii="Times New Roman" w:hAnsi="Times New Roman"/>
                <w:b w:val="0"/>
                <w:bCs w:val="0"/>
                <w:i w:val="0"/>
                <w:sz w:val="24"/>
              </w:rPr>
            </w:pPr>
            <w:r w:rsidRPr="003A3CE6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3A3CE6" w:rsidRPr="00902437" w:rsidRDefault="00902437" w:rsidP="003A3CE6">
            <w:pPr>
              <w:pStyle w:val="DersBilgileri"/>
              <w:ind w:left="0"/>
              <w:rPr>
                <w:rFonts w:ascii="Times New Roman" w:hAnsi="Times New Roman"/>
                <w:sz w:val="24"/>
              </w:rPr>
            </w:pPr>
            <w:r w:rsidRPr="00902437">
              <w:rPr>
                <w:rFonts w:ascii="Times New Roman" w:hAnsi="Times New Roman"/>
                <w:sz w:val="24"/>
              </w:rPr>
              <w:t>Vücut geliştirme branşına ait teorik ve uygulama konularının birebir örnekler ile desteklenerek öğrenilmesi.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5922"/>
            </w:tblGrid>
            <w:tr w:rsidR="00902437" w:rsidRPr="00902437" w:rsidTr="0090243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02437" w:rsidRPr="00902437" w:rsidRDefault="00902437" w:rsidP="00902437">
                  <w:pPr>
                    <w:jc w:val="left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2437" w:rsidRPr="00902437" w:rsidRDefault="00902437" w:rsidP="00902437">
                  <w:pPr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902437">
                    <w:rPr>
                      <w:rFonts w:ascii="Times New Roman" w:hAnsi="Times New Roman"/>
                      <w:sz w:val="24"/>
                    </w:rPr>
                    <w:t xml:space="preserve">1) Vücut geliştirme branşının tarihçesi ve sporcularının tanıtılması </w:t>
                  </w:r>
                  <w:r w:rsidRPr="00902437">
                    <w:rPr>
                      <w:rFonts w:ascii="Times New Roman" w:hAnsi="Times New Roman"/>
                      <w:sz w:val="24"/>
                    </w:rPr>
                    <w:br/>
                    <w:t xml:space="preserve">2) Vücut kas ve iskelet sistemlerinin öğrenilmesi </w:t>
                  </w:r>
                  <w:r w:rsidRPr="00902437">
                    <w:rPr>
                      <w:rFonts w:ascii="Times New Roman" w:hAnsi="Times New Roman"/>
                      <w:sz w:val="24"/>
                    </w:rPr>
                    <w:br/>
                    <w:t xml:space="preserve">3) Vücut geliştirme antrenman metotlarının öğrenilmesi </w:t>
                  </w:r>
                  <w:r w:rsidRPr="00902437">
                    <w:rPr>
                      <w:rFonts w:ascii="Times New Roman" w:hAnsi="Times New Roman"/>
                      <w:sz w:val="24"/>
                    </w:rPr>
                    <w:br/>
                    <w:t xml:space="preserve">4) Vücut geliştirme antrenman metotlarının vücut tipine göre analiz edilmesi ve uygulanması </w:t>
                  </w:r>
                  <w:r w:rsidRPr="00902437">
                    <w:rPr>
                      <w:rFonts w:ascii="Times New Roman" w:hAnsi="Times New Roman"/>
                      <w:sz w:val="24"/>
                    </w:rPr>
                    <w:br/>
                    <w:t xml:space="preserve">5) Kas Gruplarına ait Özel Antrenman Programlarının Geliştirilmesi </w:t>
                  </w:r>
                </w:p>
              </w:tc>
            </w:tr>
          </w:tbl>
          <w:p w:rsidR="00902437" w:rsidRPr="003A3CE6" w:rsidRDefault="00902437" w:rsidP="003A3CE6">
            <w:pPr>
              <w:pStyle w:val="DersBilgileri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FA75C2" w:rsidRDefault="003A3CE6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FA75C2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FA75C2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02437" w:rsidRPr="00902437" w:rsidRDefault="00902437" w:rsidP="00902437">
            <w:pPr>
              <w:pStyle w:val="ListeParagraf"/>
              <w:numPr>
                <w:ilvl w:val="0"/>
                <w:numId w:val="5"/>
              </w:numPr>
              <w:ind w:left="300" w:hanging="284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>
              <w:t>Steele</w:t>
            </w:r>
            <w:proofErr w:type="spellEnd"/>
            <w:r>
              <w:t xml:space="preserve">, I. H., </w:t>
            </w:r>
            <w:proofErr w:type="spellStart"/>
            <w:r>
              <w:t>Pope</w:t>
            </w:r>
            <w:proofErr w:type="spellEnd"/>
            <w:r>
              <w:t xml:space="preserve"> </w:t>
            </w:r>
            <w:proofErr w:type="spellStart"/>
            <w:r>
              <w:t>Jr</w:t>
            </w:r>
            <w:proofErr w:type="spellEnd"/>
            <w:r>
              <w:t xml:space="preserve">, H. G., &amp; Kanayama, G. (2019). </w:t>
            </w:r>
            <w:proofErr w:type="spellStart"/>
            <w:r>
              <w:t>Competitive</w:t>
            </w:r>
            <w:proofErr w:type="spellEnd"/>
            <w:r>
              <w:t xml:space="preserve"> </w:t>
            </w:r>
            <w:proofErr w:type="spellStart"/>
            <w:r>
              <w:t>Bodybuilding</w:t>
            </w:r>
            <w:proofErr w:type="spellEnd"/>
            <w:r>
              <w:t xml:space="preserve">: </w:t>
            </w:r>
            <w:proofErr w:type="spellStart"/>
            <w:r>
              <w:t>Fitness</w:t>
            </w:r>
            <w:proofErr w:type="spellEnd"/>
            <w:r>
              <w:t xml:space="preserve">, </w:t>
            </w:r>
            <w:proofErr w:type="spellStart"/>
            <w:r>
              <w:t>Pathology</w:t>
            </w:r>
            <w:proofErr w:type="spellEnd"/>
            <w:r>
              <w:t xml:space="preserve">,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Both</w:t>
            </w:r>
            <w:proofErr w:type="spellEnd"/>
            <w:r>
              <w:t>?.</w:t>
            </w:r>
            <w:proofErr w:type="gramEnd"/>
            <w:r>
              <w:t xml:space="preserve"> </w:t>
            </w:r>
            <w:r>
              <w:rPr>
                <w:i/>
                <w:iCs/>
              </w:rPr>
              <w:t xml:space="preserve">Harvard </w:t>
            </w:r>
            <w:proofErr w:type="spellStart"/>
            <w:r>
              <w:rPr>
                <w:i/>
                <w:iCs/>
              </w:rPr>
              <w:t>Review</w:t>
            </w:r>
            <w:proofErr w:type="spellEnd"/>
            <w:r>
              <w:rPr>
                <w:i/>
                <w:iCs/>
              </w:rPr>
              <w:t xml:space="preserve"> of </w:t>
            </w:r>
            <w:proofErr w:type="spellStart"/>
            <w:r>
              <w:rPr>
                <w:i/>
                <w:iCs/>
              </w:rPr>
              <w:t>Psychiatry</w:t>
            </w:r>
            <w:proofErr w:type="spellEnd"/>
            <w:r>
              <w:t xml:space="preserve">, </w:t>
            </w:r>
            <w:r>
              <w:rPr>
                <w:i/>
                <w:iCs/>
              </w:rPr>
              <w:t>27</w:t>
            </w:r>
            <w:r>
              <w:t>(4), 233-240.</w:t>
            </w:r>
          </w:p>
          <w:p w:rsidR="00902437" w:rsidRPr="00902437" w:rsidRDefault="00902437" w:rsidP="00902437">
            <w:pPr>
              <w:pStyle w:val="ListeParagraf"/>
              <w:ind w:left="300" w:hanging="284"/>
              <w:jc w:val="left"/>
              <w:rPr>
                <w:rFonts w:ascii="Times New Roman" w:hAnsi="Times New Roman"/>
                <w:sz w:val="24"/>
              </w:rPr>
            </w:pPr>
          </w:p>
          <w:p w:rsidR="00902437" w:rsidRDefault="00902437" w:rsidP="00902437">
            <w:pPr>
              <w:pStyle w:val="ListeParagraf"/>
              <w:numPr>
                <w:ilvl w:val="0"/>
                <w:numId w:val="5"/>
              </w:numPr>
              <w:ind w:left="300" w:hanging="284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902437">
              <w:rPr>
                <w:rFonts w:ascii="Times New Roman" w:hAnsi="Times New Roman"/>
                <w:sz w:val="24"/>
              </w:rPr>
              <w:t>Tröbinger</w:t>
            </w:r>
            <w:proofErr w:type="spellEnd"/>
            <w:r w:rsidRPr="00902437">
              <w:rPr>
                <w:rFonts w:ascii="Times New Roman" w:hAnsi="Times New Roman"/>
                <w:sz w:val="24"/>
              </w:rPr>
              <w:t xml:space="preserve">, C., &amp; </w:t>
            </w:r>
            <w:proofErr w:type="spellStart"/>
            <w:r w:rsidRPr="00902437">
              <w:rPr>
                <w:rFonts w:ascii="Times New Roman" w:hAnsi="Times New Roman"/>
                <w:sz w:val="24"/>
              </w:rPr>
              <w:t>Wiedermann</w:t>
            </w:r>
            <w:proofErr w:type="spellEnd"/>
            <w:r w:rsidRPr="00902437">
              <w:rPr>
                <w:rFonts w:ascii="Times New Roman" w:hAnsi="Times New Roman"/>
                <w:sz w:val="24"/>
              </w:rPr>
              <w:t xml:space="preserve">, C. J. (2017). </w:t>
            </w:r>
            <w:proofErr w:type="spellStart"/>
            <w:r w:rsidRPr="00902437">
              <w:rPr>
                <w:rFonts w:ascii="Times New Roman" w:hAnsi="Times New Roman"/>
                <w:sz w:val="24"/>
              </w:rPr>
              <w:t>Bodybuilding-induced</w:t>
            </w:r>
            <w:proofErr w:type="spellEnd"/>
            <w:r w:rsidRPr="0090243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02437">
              <w:rPr>
                <w:rFonts w:ascii="Times New Roman" w:hAnsi="Times New Roman"/>
                <w:sz w:val="24"/>
              </w:rPr>
              <w:t>Mondor's</w:t>
            </w:r>
            <w:proofErr w:type="spellEnd"/>
            <w:r w:rsidRPr="0090243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02437">
              <w:rPr>
                <w:rFonts w:ascii="Times New Roman" w:hAnsi="Times New Roman"/>
                <w:sz w:val="24"/>
              </w:rPr>
              <w:t>disease</w:t>
            </w:r>
            <w:proofErr w:type="spellEnd"/>
            <w:r w:rsidRPr="00902437">
              <w:rPr>
                <w:rFonts w:ascii="Times New Roman" w:hAnsi="Times New Roman"/>
                <w:sz w:val="24"/>
              </w:rPr>
              <w:t xml:space="preserve"> of </w:t>
            </w:r>
            <w:proofErr w:type="spellStart"/>
            <w:r w:rsidRPr="00902437">
              <w:rPr>
                <w:rFonts w:ascii="Times New Roman" w:hAnsi="Times New Roman"/>
                <w:sz w:val="24"/>
              </w:rPr>
              <w:t>the</w:t>
            </w:r>
            <w:proofErr w:type="spellEnd"/>
            <w:r w:rsidRPr="0090243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02437">
              <w:rPr>
                <w:rFonts w:ascii="Times New Roman" w:hAnsi="Times New Roman"/>
                <w:sz w:val="24"/>
              </w:rPr>
              <w:t>chest</w:t>
            </w:r>
            <w:proofErr w:type="spellEnd"/>
            <w:r w:rsidRPr="0090243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02437">
              <w:rPr>
                <w:rFonts w:ascii="Times New Roman" w:hAnsi="Times New Roman"/>
                <w:sz w:val="24"/>
              </w:rPr>
              <w:t>wall</w:t>
            </w:r>
            <w:proofErr w:type="spellEnd"/>
            <w:r w:rsidRPr="00902437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902437">
              <w:rPr>
                <w:rFonts w:ascii="Times New Roman" w:hAnsi="Times New Roman"/>
                <w:i/>
                <w:iCs/>
                <w:sz w:val="24"/>
              </w:rPr>
              <w:t>Physical</w:t>
            </w:r>
            <w:proofErr w:type="spellEnd"/>
            <w:r w:rsidRPr="00902437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902437">
              <w:rPr>
                <w:rFonts w:ascii="Times New Roman" w:hAnsi="Times New Roman"/>
                <w:i/>
                <w:iCs/>
                <w:sz w:val="24"/>
              </w:rPr>
              <w:t>Therapy</w:t>
            </w:r>
            <w:proofErr w:type="spellEnd"/>
            <w:r w:rsidRPr="00902437">
              <w:rPr>
                <w:rFonts w:ascii="Times New Roman" w:hAnsi="Times New Roman"/>
                <w:i/>
                <w:iCs/>
                <w:sz w:val="24"/>
              </w:rPr>
              <w:t xml:space="preserve"> in </w:t>
            </w:r>
            <w:proofErr w:type="spellStart"/>
            <w:r w:rsidRPr="00902437">
              <w:rPr>
                <w:rFonts w:ascii="Times New Roman" w:hAnsi="Times New Roman"/>
                <w:i/>
                <w:iCs/>
                <w:sz w:val="24"/>
              </w:rPr>
              <w:t>Sport</w:t>
            </w:r>
            <w:proofErr w:type="spellEnd"/>
            <w:r w:rsidRPr="00902437">
              <w:rPr>
                <w:rFonts w:ascii="Times New Roman" w:hAnsi="Times New Roman"/>
                <w:sz w:val="24"/>
              </w:rPr>
              <w:t xml:space="preserve">, </w:t>
            </w:r>
            <w:r w:rsidRPr="00902437">
              <w:rPr>
                <w:rFonts w:ascii="Times New Roman" w:hAnsi="Times New Roman"/>
                <w:i/>
                <w:iCs/>
                <w:sz w:val="24"/>
              </w:rPr>
              <w:t>23</w:t>
            </w:r>
            <w:r w:rsidRPr="00902437">
              <w:rPr>
                <w:rFonts w:ascii="Times New Roman" w:hAnsi="Times New Roman"/>
                <w:sz w:val="24"/>
              </w:rPr>
              <w:t>, 133-135.</w:t>
            </w:r>
          </w:p>
          <w:p w:rsidR="00902437" w:rsidRDefault="00902437" w:rsidP="00902437">
            <w:pPr>
              <w:pStyle w:val="ListeParagraf"/>
              <w:ind w:left="300" w:hanging="284"/>
              <w:jc w:val="left"/>
              <w:rPr>
                <w:rFonts w:ascii="Times New Roman" w:hAnsi="Times New Roman"/>
                <w:sz w:val="24"/>
              </w:rPr>
            </w:pPr>
          </w:p>
          <w:p w:rsidR="00902437" w:rsidRPr="00902437" w:rsidRDefault="00902437" w:rsidP="00902437">
            <w:pPr>
              <w:pStyle w:val="ListeParagraf"/>
              <w:numPr>
                <w:ilvl w:val="0"/>
                <w:numId w:val="5"/>
              </w:numPr>
              <w:ind w:left="300" w:hanging="284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902437">
              <w:rPr>
                <w:rFonts w:ascii="Times New Roman" w:hAnsi="Times New Roman"/>
                <w:sz w:val="24"/>
              </w:rPr>
              <w:t>Fagerberg</w:t>
            </w:r>
            <w:proofErr w:type="spellEnd"/>
            <w:r w:rsidRPr="00902437">
              <w:rPr>
                <w:rFonts w:ascii="Times New Roman" w:hAnsi="Times New Roman"/>
                <w:sz w:val="24"/>
              </w:rPr>
              <w:t xml:space="preserve">, P. (2018). </w:t>
            </w:r>
            <w:proofErr w:type="spellStart"/>
            <w:r w:rsidRPr="00902437">
              <w:rPr>
                <w:rFonts w:ascii="Times New Roman" w:hAnsi="Times New Roman"/>
                <w:sz w:val="24"/>
              </w:rPr>
              <w:t>Negative</w:t>
            </w:r>
            <w:proofErr w:type="spellEnd"/>
            <w:r w:rsidRPr="0090243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02437">
              <w:rPr>
                <w:rFonts w:ascii="Times New Roman" w:hAnsi="Times New Roman"/>
                <w:sz w:val="24"/>
              </w:rPr>
              <w:t>consequences</w:t>
            </w:r>
            <w:proofErr w:type="spellEnd"/>
            <w:r w:rsidRPr="00902437">
              <w:rPr>
                <w:rFonts w:ascii="Times New Roman" w:hAnsi="Times New Roman"/>
                <w:sz w:val="24"/>
              </w:rPr>
              <w:t xml:space="preserve"> of </w:t>
            </w:r>
            <w:proofErr w:type="spellStart"/>
            <w:r w:rsidRPr="00902437">
              <w:rPr>
                <w:rFonts w:ascii="Times New Roman" w:hAnsi="Times New Roman"/>
                <w:sz w:val="24"/>
              </w:rPr>
              <w:t>low</w:t>
            </w:r>
            <w:proofErr w:type="spellEnd"/>
            <w:r w:rsidRPr="0090243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02437">
              <w:rPr>
                <w:rFonts w:ascii="Times New Roman" w:hAnsi="Times New Roman"/>
                <w:sz w:val="24"/>
              </w:rPr>
              <w:t>energy</w:t>
            </w:r>
            <w:proofErr w:type="spellEnd"/>
            <w:r w:rsidRPr="0090243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02437">
              <w:rPr>
                <w:rFonts w:ascii="Times New Roman" w:hAnsi="Times New Roman"/>
                <w:sz w:val="24"/>
              </w:rPr>
              <w:t>availability</w:t>
            </w:r>
            <w:proofErr w:type="spellEnd"/>
            <w:r w:rsidRPr="00902437">
              <w:rPr>
                <w:rFonts w:ascii="Times New Roman" w:hAnsi="Times New Roman"/>
                <w:sz w:val="24"/>
              </w:rPr>
              <w:t xml:space="preserve"> in </w:t>
            </w:r>
            <w:proofErr w:type="spellStart"/>
            <w:r w:rsidRPr="00902437">
              <w:rPr>
                <w:rFonts w:ascii="Times New Roman" w:hAnsi="Times New Roman"/>
                <w:sz w:val="24"/>
              </w:rPr>
              <w:t>natural</w:t>
            </w:r>
            <w:proofErr w:type="spellEnd"/>
            <w:r w:rsidRPr="0090243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02437">
              <w:rPr>
                <w:rFonts w:ascii="Times New Roman" w:hAnsi="Times New Roman"/>
                <w:sz w:val="24"/>
              </w:rPr>
              <w:t>male</w:t>
            </w:r>
            <w:proofErr w:type="spellEnd"/>
            <w:r w:rsidRPr="0090243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02437">
              <w:rPr>
                <w:rFonts w:ascii="Times New Roman" w:hAnsi="Times New Roman"/>
                <w:sz w:val="24"/>
              </w:rPr>
              <w:t>bodybuilding</w:t>
            </w:r>
            <w:proofErr w:type="spellEnd"/>
            <w:r w:rsidRPr="00902437">
              <w:rPr>
                <w:rFonts w:ascii="Times New Roman" w:hAnsi="Times New Roman"/>
                <w:sz w:val="24"/>
              </w:rPr>
              <w:t xml:space="preserve">: A </w:t>
            </w:r>
            <w:proofErr w:type="spellStart"/>
            <w:r w:rsidRPr="00902437">
              <w:rPr>
                <w:rFonts w:ascii="Times New Roman" w:hAnsi="Times New Roman"/>
                <w:sz w:val="24"/>
              </w:rPr>
              <w:t>review</w:t>
            </w:r>
            <w:proofErr w:type="spellEnd"/>
            <w:r w:rsidRPr="00902437">
              <w:rPr>
                <w:rFonts w:ascii="Times New Roman" w:hAnsi="Times New Roman"/>
                <w:sz w:val="24"/>
              </w:rPr>
              <w:t xml:space="preserve">. </w:t>
            </w:r>
            <w:r w:rsidRPr="00902437">
              <w:rPr>
                <w:rFonts w:ascii="Times New Roman" w:hAnsi="Times New Roman"/>
                <w:i/>
                <w:iCs/>
                <w:sz w:val="24"/>
              </w:rPr>
              <w:t xml:space="preserve">International </w:t>
            </w:r>
            <w:proofErr w:type="spellStart"/>
            <w:r w:rsidRPr="00902437">
              <w:rPr>
                <w:rFonts w:ascii="Times New Roman" w:hAnsi="Times New Roman"/>
                <w:i/>
                <w:iCs/>
                <w:sz w:val="24"/>
              </w:rPr>
              <w:t>journal</w:t>
            </w:r>
            <w:proofErr w:type="spellEnd"/>
            <w:r w:rsidRPr="00902437">
              <w:rPr>
                <w:rFonts w:ascii="Times New Roman" w:hAnsi="Times New Roman"/>
                <w:i/>
                <w:iCs/>
                <w:sz w:val="24"/>
              </w:rPr>
              <w:t xml:space="preserve"> of </w:t>
            </w:r>
            <w:proofErr w:type="spellStart"/>
            <w:r w:rsidRPr="00902437">
              <w:rPr>
                <w:rFonts w:ascii="Times New Roman" w:hAnsi="Times New Roman"/>
                <w:i/>
                <w:iCs/>
                <w:sz w:val="24"/>
              </w:rPr>
              <w:t>sport</w:t>
            </w:r>
            <w:proofErr w:type="spellEnd"/>
            <w:r w:rsidRPr="00902437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902437">
              <w:rPr>
                <w:rFonts w:ascii="Times New Roman" w:hAnsi="Times New Roman"/>
                <w:i/>
                <w:iCs/>
                <w:sz w:val="24"/>
              </w:rPr>
              <w:t>nutrition</w:t>
            </w:r>
            <w:proofErr w:type="spellEnd"/>
            <w:r w:rsidRPr="00902437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902437">
              <w:rPr>
                <w:rFonts w:ascii="Times New Roman" w:hAnsi="Times New Roman"/>
                <w:i/>
                <w:iCs/>
                <w:sz w:val="24"/>
              </w:rPr>
              <w:t>and</w:t>
            </w:r>
            <w:proofErr w:type="spellEnd"/>
            <w:r w:rsidRPr="00902437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902437">
              <w:rPr>
                <w:rFonts w:ascii="Times New Roman" w:hAnsi="Times New Roman"/>
                <w:i/>
                <w:iCs/>
                <w:sz w:val="24"/>
              </w:rPr>
              <w:t>exercise</w:t>
            </w:r>
            <w:proofErr w:type="spellEnd"/>
            <w:r w:rsidRPr="00902437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902437">
              <w:rPr>
                <w:rFonts w:ascii="Times New Roman" w:hAnsi="Times New Roman"/>
                <w:i/>
                <w:iCs/>
                <w:sz w:val="24"/>
              </w:rPr>
              <w:t>metabolism</w:t>
            </w:r>
            <w:proofErr w:type="spellEnd"/>
            <w:r w:rsidRPr="00902437">
              <w:rPr>
                <w:rFonts w:ascii="Times New Roman" w:hAnsi="Times New Roman"/>
                <w:sz w:val="24"/>
              </w:rPr>
              <w:t xml:space="preserve">, </w:t>
            </w:r>
            <w:r w:rsidRPr="00902437">
              <w:rPr>
                <w:rFonts w:ascii="Times New Roman" w:hAnsi="Times New Roman"/>
                <w:i/>
                <w:iCs/>
                <w:sz w:val="24"/>
              </w:rPr>
              <w:t>28</w:t>
            </w:r>
            <w:r w:rsidRPr="00902437">
              <w:rPr>
                <w:rFonts w:ascii="Times New Roman" w:hAnsi="Times New Roman"/>
                <w:sz w:val="24"/>
              </w:rPr>
              <w:t>(4), 385-402.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FA75C2" w:rsidRDefault="003A3CE6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FA75C2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FA75C2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EB0AE2" w:rsidRDefault="00902437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C0647"/>
    <w:multiLevelType w:val="hybridMultilevel"/>
    <w:tmpl w:val="F8C07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602D9"/>
    <w:multiLevelType w:val="hybridMultilevel"/>
    <w:tmpl w:val="CC6E5758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473D38CC"/>
    <w:multiLevelType w:val="hybridMultilevel"/>
    <w:tmpl w:val="CA68962C"/>
    <w:lvl w:ilvl="0" w:tplc="65FABB16">
      <w:start w:val="1"/>
      <w:numFmt w:val="decimal"/>
      <w:lvlText w:val="%1)"/>
      <w:lvlJc w:val="left"/>
      <w:pPr>
        <w:ind w:left="654" w:hanging="5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501A33BA"/>
    <w:multiLevelType w:val="hybridMultilevel"/>
    <w:tmpl w:val="33D609C2"/>
    <w:lvl w:ilvl="0" w:tplc="65FABB16">
      <w:start w:val="1"/>
      <w:numFmt w:val="decimal"/>
      <w:lvlText w:val="%1)"/>
      <w:lvlJc w:val="left"/>
      <w:pPr>
        <w:ind w:left="654" w:hanging="5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16E38"/>
    <w:multiLevelType w:val="hybridMultilevel"/>
    <w:tmpl w:val="2D8A90CC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4372A"/>
    <w:rsid w:val="000A48ED"/>
    <w:rsid w:val="000A68FB"/>
    <w:rsid w:val="0011390D"/>
    <w:rsid w:val="00166DFA"/>
    <w:rsid w:val="001C3A4E"/>
    <w:rsid w:val="003A191D"/>
    <w:rsid w:val="003A3CE6"/>
    <w:rsid w:val="005509E2"/>
    <w:rsid w:val="00832BE3"/>
    <w:rsid w:val="00902437"/>
    <w:rsid w:val="00BC32DD"/>
    <w:rsid w:val="00FA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49B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FA7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</dc:creator>
  <cp:keywords/>
  <dc:description/>
  <cp:lastModifiedBy>NW</cp:lastModifiedBy>
  <cp:revision>5</cp:revision>
  <dcterms:created xsi:type="dcterms:W3CDTF">2020-05-07T09:50:00Z</dcterms:created>
  <dcterms:modified xsi:type="dcterms:W3CDTF">2020-05-10T10:52:00Z</dcterms:modified>
</cp:coreProperties>
</file>