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E08" w:rsidRPr="00957E08" w:rsidRDefault="00957E08" w:rsidP="00957E08">
      <w:pPr>
        <w:tabs>
          <w:tab w:val="left" w:pos="650"/>
          <w:tab w:val="left" w:pos="1460"/>
          <w:tab w:val="left" w:pos="2460"/>
          <w:tab w:val="center" w:pos="4819"/>
        </w:tabs>
        <w:spacing w:before="120" w:line="480" w:lineRule="auto"/>
        <w:ind w:firstLine="567"/>
        <w:jc w:val="both"/>
        <w:rPr>
          <w:b/>
          <w:sz w:val="28"/>
          <w:szCs w:val="28"/>
        </w:rPr>
      </w:pPr>
      <w:r w:rsidRPr="00957E08">
        <w:rPr>
          <w:b/>
          <w:sz w:val="32"/>
          <w:szCs w:val="32"/>
        </w:rPr>
        <w:t>II. MECAZ-I MÜRSEL (METONYMİE)</w:t>
      </w:r>
    </w:p>
    <w:p w:rsidR="00957E08" w:rsidRPr="00957E08" w:rsidRDefault="00957E08" w:rsidP="00957E08">
      <w:pPr>
        <w:tabs>
          <w:tab w:val="left" w:pos="650"/>
          <w:tab w:val="left" w:pos="1460"/>
          <w:tab w:val="left" w:pos="2460"/>
          <w:tab w:val="center" w:pos="4819"/>
        </w:tabs>
        <w:spacing w:before="120" w:line="480" w:lineRule="auto"/>
        <w:ind w:firstLine="567"/>
        <w:jc w:val="both"/>
        <w:rPr>
          <w:sz w:val="28"/>
          <w:szCs w:val="28"/>
        </w:rPr>
      </w:pPr>
      <w:r w:rsidRPr="00957E08">
        <w:rPr>
          <w:sz w:val="28"/>
          <w:szCs w:val="28"/>
        </w:rPr>
        <w:t>Bir sözün, arada gerçek anlamını düşünmeye bir engel bulunmak şartıyla, benzerlik dışında, herhangi bir ilgi yüzünden, kendi anlamı dışında kullanılmasına denir. Mecaz-ı mürseli oluşturan ilgilerin sayısı dillere göre farklı olmakla birlikte Türkçede 10’u bulmaktadır. Bunlar parça-bütün (küll-cüz), sebep-sonuç, (sebebiyet), yer-durum (mahal-hâl), hazf (mekân-mekîn, zarf-mazrûf), özel-genel (umum-husus), âlet (âliyet), isnad (fiili fâilinden başkasına isnad etmek), öncelik-sonralık, zaman vb. olmak üzere, sayıları çoğaltılabilecek ilgilerdir. Mecaz-ı mürselde önemli olan sözün gerçek anlamı mecazî anlama aktarılırken kurulan ilginin benzerlik dışında bir ilgi olmasıdır.</w:t>
      </w:r>
    </w:p>
    <w:p w:rsidR="00957E08" w:rsidRPr="00957E08" w:rsidRDefault="00957E08" w:rsidP="00957E08">
      <w:pPr>
        <w:spacing w:line="480" w:lineRule="auto"/>
        <w:ind w:left="540"/>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Bazu hakkında</w:t>
      </w:r>
    </w:p>
    <w:p w:rsidR="00957E08" w:rsidRPr="00957E08" w:rsidRDefault="00957E08" w:rsidP="00957E08">
      <w:pPr>
        <w:spacing w:line="480" w:lineRule="auto"/>
        <w:ind w:left="540"/>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Vaşaķdan nerm ü terdür penbeden aķ</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ǾAceb nāzük yaratmış anı ħallāķ</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Lamii</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ab/>
        <w:t>Vaşak, derisinden kürk yapılan bir hayvan olup burada parça bütün ilişkisi söz konusudur. Hayvan söylenip kürkü kastedilmiştir.</w:t>
      </w:r>
    </w:p>
    <w:p w:rsid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lastRenderedPageBreak/>
        <w:t xml:space="preserve">Vaķtidür kim </w:t>
      </w:r>
      <w:r w:rsidRPr="00957E08">
        <w:rPr>
          <w:rFonts w:ascii="Times Turkish Transcription" w:hAnsi="Times Turkish Transcription" w:cs="Times Turkish Transcription"/>
          <w:b/>
          <w:sz w:val="28"/>
          <w:szCs w:val="28"/>
        </w:rPr>
        <w:t>cām</w:t>
      </w:r>
      <w:r w:rsidRPr="00957E08">
        <w:rPr>
          <w:rFonts w:ascii="Times Turkish Transcription" w:hAnsi="Times Turkish Transcription" w:cs="Times Turkish Transcription"/>
          <w:sz w:val="28"/>
          <w:szCs w:val="28"/>
        </w:rPr>
        <w:t>a virüp cāmeyi Ǿüryān olam</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Muĥtesib gelse ĥabāb-ı bādede pinhān olam</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Emrî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Śıĥĥat isterseñ śaķın çekme ŧabįbüñ şerbetin</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 xml:space="preserve">Miĥnet ü ġam derdine ġāyet devādur </w:t>
      </w:r>
      <w:r w:rsidRPr="00957E08">
        <w:rPr>
          <w:rFonts w:ascii="Times Turkish Transcription" w:hAnsi="Times Turkish Transcription" w:cs="Times Turkish Transcription"/>
          <w:b/>
          <w:sz w:val="28"/>
          <w:szCs w:val="28"/>
        </w:rPr>
        <w:t>şįşe</w:t>
      </w:r>
      <w:r w:rsidRPr="00957E08">
        <w:rPr>
          <w:rFonts w:ascii="Times Turkish Transcription" w:hAnsi="Times Turkish Transcription" w:cs="Times Turkish Transcription"/>
          <w:sz w:val="28"/>
          <w:szCs w:val="28"/>
        </w:rPr>
        <w:t xml:space="preserve"> çek</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Hayalî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Ķıpķızıl od bite ķabrümde benüm lālelerüm</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 xml:space="preserve">Beni </w:t>
      </w:r>
      <w:r w:rsidRPr="00957E08">
        <w:rPr>
          <w:rFonts w:ascii="Times Turkish Transcription" w:hAnsi="Times Turkish Transcription" w:cs="Times Turkish Transcription"/>
          <w:b/>
          <w:sz w:val="28"/>
          <w:szCs w:val="28"/>
        </w:rPr>
        <w:t>ħāk eyle</w:t>
      </w:r>
      <w:r w:rsidRPr="00957E08">
        <w:rPr>
          <w:rFonts w:ascii="Times Turkish Transcription" w:hAnsi="Times Turkish Transcription" w:cs="Times Turkish Transcription"/>
          <w:sz w:val="28"/>
          <w:szCs w:val="28"/>
        </w:rPr>
        <w:t>yicek āteş-i Ǿaşķ-ı ruħ-ı yār</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Emrî</w:t>
      </w:r>
    </w:p>
    <w:p w:rsidR="00957E08" w:rsidRPr="00957E08" w:rsidRDefault="00957E08" w:rsidP="00957E08">
      <w:pPr>
        <w:tabs>
          <w:tab w:val="left" w:pos="6970"/>
        </w:tabs>
        <w:spacing w:before="120" w:line="480" w:lineRule="auto"/>
        <w:ind w:firstLine="567"/>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 xml:space="preserve">Gülistān mevsimi geldi n’idersin </w:t>
      </w:r>
      <w:r w:rsidRPr="00957E08">
        <w:rPr>
          <w:rFonts w:ascii="Times Turkish Transcription" w:hAnsi="Times Turkish Transcription" w:cs="Times Turkish Transcription"/>
          <w:b/>
          <w:sz w:val="28"/>
          <w:szCs w:val="28"/>
        </w:rPr>
        <w:t>çār dįvār</w:t>
      </w:r>
      <w:r w:rsidRPr="00957E08">
        <w:rPr>
          <w:rFonts w:ascii="Times Turkish Transcription" w:hAnsi="Times Turkish Transcription" w:cs="Times Turkish Transcription"/>
          <w:sz w:val="28"/>
          <w:szCs w:val="28"/>
        </w:rPr>
        <w:t>ı</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Ruħ-ı cānāna Ǿazm eyle göñül ķayd-ı bedenden geç</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Necati</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 xml:space="preserve">Ġamzeñ ne dem ki </w:t>
      </w:r>
      <w:r w:rsidRPr="00957E08">
        <w:rPr>
          <w:rFonts w:ascii="Times Turkish Transcription" w:hAnsi="Times Turkish Transcription" w:cs="Times Turkish Transcription"/>
          <w:b/>
          <w:sz w:val="28"/>
          <w:szCs w:val="28"/>
        </w:rPr>
        <w:t>tįġ çek</w:t>
      </w:r>
      <w:r w:rsidRPr="00957E08">
        <w:rPr>
          <w:rFonts w:ascii="Times Turkish Transcription" w:hAnsi="Times Turkish Transcription" w:cs="Times Turkish Transcription"/>
          <w:sz w:val="28"/>
          <w:szCs w:val="28"/>
        </w:rPr>
        <w:t>üp ħūn-feşān olur</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ǾUşşāķ-ı dil-figāra ecel mihrbān olur</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Nef’î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Levĥ-i çihremde oķumaġa ĥikāyāt-ı ġamı</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 xml:space="preserve">Giceler śubĥa degin </w:t>
      </w:r>
      <w:r w:rsidRPr="00957E08">
        <w:rPr>
          <w:rFonts w:ascii="Times Turkish Transcription" w:hAnsi="Times Turkish Transcription" w:cs="Times Turkish Transcription"/>
          <w:b/>
          <w:sz w:val="28"/>
          <w:szCs w:val="28"/>
        </w:rPr>
        <w:t>şemǾ</w:t>
      </w:r>
      <w:r w:rsidRPr="00957E08">
        <w:rPr>
          <w:rFonts w:ascii="Times Turkish Transcription" w:hAnsi="Times Turkish Transcription" w:cs="Times Turkish Transcription"/>
          <w:sz w:val="28"/>
          <w:szCs w:val="28"/>
        </w:rPr>
        <w:t xml:space="preserve"> ŧutar āh saña</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Necâtî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b/>
          <w:sz w:val="28"/>
          <w:szCs w:val="28"/>
        </w:rPr>
      </w:pPr>
      <w:r w:rsidRPr="00957E08">
        <w:rPr>
          <w:rFonts w:ascii="Times Turkish Transcription" w:hAnsi="Times Turkish Transcription" w:cs="Times Turkish Transcription"/>
          <w:sz w:val="28"/>
          <w:szCs w:val="28"/>
        </w:rPr>
        <w:lastRenderedPageBreak/>
        <w:t xml:space="preserve">Bir yirde ki yoķ naġmeñi taķdįr idecek </w:t>
      </w:r>
      <w:r w:rsidRPr="00957E08">
        <w:rPr>
          <w:rFonts w:ascii="Times Turkish Transcription" w:hAnsi="Times Turkish Transcription" w:cs="Times Turkish Transcription"/>
          <w:b/>
          <w:sz w:val="28"/>
          <w:szCs w:val="28"/>
        </w:rPr>
        <w:t>gūş</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TażyįǾ-i nefes eyleme tebdįl-i maķām it</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Ziyâ Paşa</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Īrān-zemįne tuĥfemüz olsun bu nev-ġazel</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İrgürsün Iśfahān’a Sitānbūl diyārını</w:t>
      </w:r>
      <w:r w:rsidRPr="00957E08">
        <w:rPr>
          <w:rFonts w:ascii="Times Turkish Transcription" w:hAnsi="Times Turkish Transcription" w:cs="Times Turkish Transcription"/>
          <w:sz w:val="28"/>
          <w:szCs w:val="28"/>
        </w:rPr>
        <w:tab/>
        <w:t>Nedim</w:t>
      </w:r>
    </w:p>
    <w:p w:rsidR="00957E08" w:rsidRPr="00957E08" w:rsidRDefault="00957E08" w:rsidP="00957E08">
      <w:pPr>
        <w:tabs>
          <w:tab w:val="left" w:pos="650"/>
          <w:tab w:val="left" w:pos="1460"/>
          <w:tab w:val="left" w:pos="2460"/>
          <w:tab w:val="center" w:pos="4819"/>
        </w:tabs>
        <w:spacing w:before="240" w:line="480" w:lineRule="auto"/>
        <w:ind w:firstLine="567"/>
        <w:jc w:val="both"/>
        <w:rPr>
          <w:b/>
          <w:sz w:val="28"/>
          <w:szCs w:val="28"/>
        </w:rPr>
      </w:pPr>
      <w:r w:rsidRPr="00957E08">
        <w:rPr>
          <w:b/>
          <w:sz w:val="32"/>
          <w:szCs w:val="32"/>
        </w:rPr>
        <w:t>TEŞHİS VE İNTAK</w:t>
      </w:r>
    </w:p>
    <w:p w:rsidR="00957E08" w:rsidRPr="00957E08" w:rsidRDefault="00957E08" w:rsidP="00957E08">
      <w:pPr>
        <w:tabs>
          <w:tab w:val="left" w:pos="650"/>
          <w:tab w:val="left" w:pos="1460"/>
          <w:tab w:val="left" w:pos="2460"/>
          <w:tab w:val="center" w:pos="4819"/>
        </w:tabs>
        <w:spacing w:before="120" w:line="480" w:lineRule="auto"/>
        <w:ind w:firstLine="567"/>
        <w:jc w:val="both"/>
        <w:rPr>
          <w:sz w:val="28"/>
          <w:szCs w:val="28"/>
        </w:rPr>
      </w:pPr>
      <w:r w:rsidRPr="00957E08">
        <w:rPr>
          <w:b/>
          <w:sz w:val="28"/>
          <w:szCs w:val="28"/>
        </w:rPr>
        <w:t>Teşhis:</w:t>
      </w:r>
      <w:r w:rsidRPr="00957E08">
        <w:rPr>
          <w:sz w:val="28"/>
          <w:szCs w:val="28"/>
        </w:rPr>
        <w:t xml:space="preserve"> Cansız, duygulardan mahrum veya soyut, tamamıyla zihinde tasarlanmış bir varlığı maddî ve gerçek kişiliğe kavuşturarak ona duyu ve hayatiyet verme yani insana özgü niteliklerle anlatma sanatıdır. Bir başka deyişle insan dışındaki canlı ve cansız varlıkları duyan, düşünen, hareket eden bir insan kişiliğinde gösterme sanatıdır. İnsan kişiliğinde canlandırılan bu varlıkları konuşturmaya da </w:t>
      </w:r>
      <w:r w:rsidRPr="00957E08">
        <w:rPr>
          <w:b/>
          <w:sz w:val="28"/>
          <w:szCs w:val="28"/>
        </w:rPr>
        <w:t>intak</w:t>
      </w:r>
      <w:r w:rsidRPr="00957E08">
        <w:rPr>
          <w:sz w:val="28"/>
          <w:szCs w:val="28"/>
        </w:rPr>
        <w:t xml:space="preserve"> sanatı denir.</w:t>
      </w:r>
    </w:p>
    <w:p w:rsidR="00957E08" w:rsidRPr="00957E08" w:rsidRDefault="00957E08" w:rsidP="00957E08">
      <w:pPr>
        <w:tabs>
          <w:tab w:val="left" w:pos="650"/>
          <w:tab w:val="left" w:pos="1460"/>
          <w:tab w:val="left" w:pos="2460"/>
          <w:tab w:val="center" w:pos="4819"/>
        </w:tabs>
        <w:spacing w:line="480" w:lineRule="auto"/>
        <w:ind w:firstLine="567"/>
        <w:jc w:val="both"/>
        <w:rPr>
          <w:sz w:val="28"/>
          <w:szCs w:val="28"/>
        </w:rPr>
      </w:pPr>
      <w:r w:rsidRPr="00957E08">
        <w:rPr>
          <w:sz w:val="28"/>
          <w:szCs w:val="28"/>
        </w:rPr>
        <w:t>Teşhis ve dolayısıyla intak, teşbih, istiare ve mecaza dayalı sanatlardır.</w:t>
      </w:r>
    </w:p>
    <w:p w:rsidR="00957E08" w:rsidRPr="00957E08" w:rsidRDefault="00957E08" w:rsidP="00957E08">
      <w:pPr>
        <w:tabs>
          <w:tab w:val="left" w:pos="650"/>
          <w:tab w:val="left" w:pos="1460"/>
          <w:tab w:val="left" w:pos="2460"/>
          <w:tab w:val="center" w:pos="4819"/>
        </w:tabs>
        <w:spacing w:line="480" w:lineRule="auto"/>
        <w:ind w:firstLine="567"/>
        <w:jc w:val="both"/>
        <w:rPr>
          <w:sz w:val="28"/>
          <w:szCs w:val="28"/>
        </w:rPr>
      </w:pPr>
      <w:r w:rsidRPr="00957E08">
        <w:rPr>
          <w:sz w:val="28"/>
          <w:szCs w:val="28"/>
        </w:rPr>
        <w:t>Teşhis iki yolla gerçekleşir.</w:t>
      </w:r>
    </w:p>
    <w:p w:rsidR="00957E08" w:rsidRPr="00957E08" w:rsidRDefault="00957E08" w:rsidP="00957E08">
      <w:pPr>
        <w:tabs>
          <w:tab w:val="left" w:pos="650"/>
          <w:tab w:val="left" w:pos="1460"/>
          <w:tab w:val="left" w:pos="2460"/>
          <w:tab w:val="center" w:pos="4819"/>
        </w:tabs>
        <w:spacing w:line="480" w:lineRule="auto"/>
        <w:ind w:firstLine="567"/>
        <w:jc w:val="both"/>
        <w:rPr>
          <w:b/>
          <w:sz w:val="28"/>
          <w:szCs w:val="28"/>
        </w:rPr>
      </w:pPr>
      <w:r w:rsidRPr="00957E08">
        <w:rPr>
          <w:b/>
          <w:sz w:val="28"/>
          <w:szCs w:val="28"/>
        </w:rPr>
        <w:t>1. Mecaz-ı mürsel yoluyla:</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b/>
          <w:sz w:val="28"/>
          <w:szCs w:val="28"/>
        </w:rPr>
      </w:pPr>
      <w:r w:rsidRPr="00957E08">
        <w:rPr>
          <w:rFonts w:ascii="Times Turkish Transcription" w:hAnsi="Times Turkish Transcription" w:cs="Times Turkish Transcription"/>
          <w:sz w:val="28"/>
          <w:szCs w:val="28"/>
        </w:rPr>
        <w:lastRenderedPageBreak/>
        <w:t xml:space="preserve">Bir yirde ki yoķ naġmeñi taķdįr idecek </w:t>
      </w:r>
      <w:r w:rsidRPr="00957E08">
        <w:rPr>
          <w:rFonts w:ascii="Times Turkish Transcription" w:hAnsi="Times Turkish Transcription" w:cs="Times Turkish Transcription"/>
          <w:b/>
          <w:sz w:val="28"/>
          <w:szCs w:val="28"/>
        </w:rPr>
        <w:t>gūş</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TażyįǾ-i nefes eyleme tebdįl-i maķām it</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Ziyâ Paşa</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Görmezüz bir dil ki ŧūŧį gibi güftār eyleye</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Söyledür mi yoķ cihānda bilmezem söyler mi yoķ</w:t>
      </w:r>
      <w:r w:rsidRPr="00957E08">
        <w:rPr>
          <w:rFonts w:ascii="Times Turkish Transcription" w:hAnsi="Times Turkish Transcription" w:cs="Times Turkish Transcription"/>
          <w:sz w:val="28"/>
          <w:szCs w:val="28"/>
        </w:rPr>
        <w:tab/>
        <w:t>Nabi</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Sırrım olmaz nālişimden gerçi dūr</w:t>
      </w:r>
    </w:p>
    <w:p w:rsidR="00957E08" w:rsidRPr="00957E08" w:rsidRDefault="00957E08" w:rsidP="00957E08">
      <w:pPr>
        <w:tabs>
          <w:tab w:val="left" w:pos="650"/>
          <w:tab w:val="left" w:pos="1460"/>
          <w:tab w:val="left" w:pos="2460"/>
          <w:tab w:val="center" w:pos="4819"/>
          <w:tab w:val="left" w:pos="5740"/>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Lįk yoķ her çeşm ü gūşa feyż-i nūr</w:t>
      </w:r>
      <w:r w:rsidRPr="00957E08">
        <w:rPr>
          <w:rFonts w:ascii="Times Turkish Transcription" w:hAnsi="Times Turkish Transcription" w:cs="Times Turkish Transcription"/>
          <w:sz w:val="28"/>
          <w:szCs w:val="28"/>
        </w:rPr>
        <w:tab/>
        <w:t>Nahifî</w:t>
      </w:r>
    </w:p>
    <w:p w:rsidR="00957E08" w:rsidRPr="00957E08" w:rsidRDefault="00957E08" w:rsidP="00957E08">
      <w:pPr>
        <w:tabs>
          <w:tab w:val="left" w:pos="650"/>
          <w:tab w:val="left" w:pos="1460"/>
          <w:tab w:val="left" w:pos="2460"/>
          <w:tab w:val="center" w:pos="4819"/>
          <w:tab w:val="left" w:pos="5740"/>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Dimişlerdür gelenler bizden evvel</w:t>
      </w:r>
    </w:p>
    <w:p w:rsidR="00957E08" w:rsidRPr="00957E08" w:rsidRDefault="00957E08" w:rsidP="00957E08">
      <w:pPr>
        <w:tabs>
          <w:tab w:val="left" w:pos="650"/>
          <w:tab w:val="left" w:pos="1460"/>
          <w:tab w:val="left" w:pos="2460"/>
          <w:tab w:val="center" w:pos="4819"/>
          <w:tab w:val="left" w:pos="5740"/>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Ķulaķ Ǿāşıķ olurmış gözden evvel</w:t>
      </w:r>
      <w:r w:rsidRPr="00957E08">
        <w:rPr>
          <w:rFonts w:ascii="Times Turkish Transcription" w:hAnsi="Times Turkish Transcription" w:cs="Times Turkish Transcription"/>
          <w:sz w:val="28"/>
          <w:szCs w:val="28"/>
        </w:rPr>
        <w:tab/>
        <w:t>Lâ-edrî</w:t>
      </w:r>
    </w:p>
    <w:p w:rsidR="00957E08" w:rsidRPr="00957E08" w:rsidRDefault="00957E08" w:rsidP="00957E08">
      <w:pPr>
        <w:tabs>
          <w:tab w:val="left" w:pos="650"/>
          <w:tab w:val="left" w:pos="1460"/>
          <w:tab w:val="left" w:pos="2460"/>
          <w:tab w:val="center" w:pos="4819"/>
        </w:tabs>
        <w:spacing w:before="120" w:line="480" w:lineRule="auto"/>
        <w:ind w:firstLine="567"/>
        <w:jc w:val="both"/>
        <w:rPr>
          <w:b/>
          <w:sz w:val="28"/>
          <w:szCs w:val="28"/>
        </w:rPr>
      </w:pPr>
    </w:p>
    <w:p w:rsidR="00957E08" w:rsidRPr="00957E08" w:rsidRDefault="00957E08" w:rsidP="00957E08">
      <w:pPr>
        <w:tabs>
          <w:tab w:val="left" w:pos="650"/>
          <w:tab w:val="left" w:pos="1460"/>
          <w:tab w:val="left" w:pos="2460"/>
          <w:tab w:val="center" w:pos="4819"/>
        </w:tabs>
        <w:spacing w:before="120" w:line="480" w:lineRule="auto"/>
        <w:ind w:firstLine="567"/>
        <w:jc w:val="both"/>
        <w:rPr>
          <w:b/>
          <w:sz w:val="28"/>
          <w:szCs w:val="28"/>
        </w:rPr>
      </w:pPr>
      <w:r w:rsidRPr="00957E08">
        <w:rPr>
          <w:b/>
          <w:sz w:val="28"/>
          <w:szCs w:val="28"/>
        </w:rPr>
        <w:t>2. Kapalı İstiare yoluyla:</w:t>
      </w:r>
    </w:p>
    <w:p w:rsidR="00957E08" w:rsidRPr="00957E08" w:rsidRDefault="00957E08" w:rsidP="00957E08">
      <w:pPr>
        <w:pStyle w:val="HTMLncedenBiimlendirilmi"/>
        <w:spacing w:line="480" w:lineRule="auto"/>
        <w:ind w:left="540"/>
        <w:rPr>
          <w:rFonts w:ascii="Times New Roman" w:hAnsi="Times New Roman" w:cs="Times New Roman"/>
          <w:b/>
          <w:color w:val="000000"/>
          <w:sz w:val="28"/>
          <w:szCs w:val="28"/>
        </w:rPr>
      </w:pPr>
      <w:r w:rsidRPr="00957E08">
        <w:rPr>
          <w:rFonts w:ascii="Times New Roman" w:hAnsi="Times New Roman" w:cs="Times New Roman"/>
          <w:bCs/>
          <w:color w:val="000000"/>
          <w:sz w:val="28"/>
          <w:szCs w:val="28"/>
        </w:rPr>
        <w:t>Ey ipeklere yumuşaklık</w:t>
      </w:r>
      <w:r w:rsidRPr="00957E08">
        <w:rPr>
          <w:rFonts w:ascii="Times New Roman" w:hAnsi="Times New Roman" w:cs="Times New Roman"/>
          <w:b/>
          <w:color w:val="000000"/>
          <w:sz w:val="28"/>
          <w:szCs w:val="28"/>
        </w:rPr>
        <w:t xml:space="preserve"> bağışlayan merhametin kalbi</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t xml:space="preserve">Sevgili </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lastRenderedPageBreak/>
        <w:t>En sevgili</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t>Ey sevgili</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t xml:space="preserve">Uzatma dünya sürgünümü benim     </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tab/>
      </w:r>
      <w:r w:rsidRPr="00957E08">
        <w:rPr>
          <w:rFonts w:ascii="Times New Roman" w:hAnsi="Times New Roman" w:cs="Times New Roman"/>
          <w:color w:val="000000"/>
          <w:sz w:val="28"/>
          <w:szCs w:val="28"/>
        </w:rPr>
        <w:tab/>
      </w:r>
      <w:r w:rsidRPr="00957E08">
        <w:rPr>
          <w:rFonts w:ascii="Times New Roman" w:hAnsi="Times New Roman" w:cs="Times New Roman"/>
          <w:color w:val="000000"/>
          <w:sz w:val="28"/>
          <w:szCs w:val="28"/>
        </w:rPr>
        <w:tab/>
        <w:t>(</w:t>
      </w:r>
      <w:r w:rsidRPr="00957E08">
        <w:rPr>
          <w:rFonts w:ascii="Times New Roman" w:hAnsi="Times New Roman" w:cs="Times New Roman"/>
          <w:i/>
          <w:sz w:val="28"/>
          <w:szCs w:val="28"/>
        </w:rPr>
        <w:t>Sezai Karakoç-Sürgün Ülkeden Başkentler Başkentine</w:t>
      </w:r>
      <w:r w:rsidRPr="00957E08">
        <w:rPr>
          <w:rFonts w:ascii="Times New Roman" w:hAnsi="Times New Roman" w:cs="Times New Roman"/>
          <w:sz w:val="28"/>
          <w:szCs w:val="28"/>
        </w:rPr>
        <w:t>)</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p>
    <w:p w:rsidR="00957E08" w:rsidRPr="00957E08" w:rsidRDefault="00957E08" w:rsidP="00957E08">
      <w:pPr>
        <w:pStyle w:val="HTMLncedenBiimlendirilmi"/>
        <w:spacing w:line="480" w:lineRule="auto"/>
        <w:ind w:left="540"/>
        <w:rPr>
          <w:rFonts w:ascii="Times New Roman" w:hAnsi="Times New Roman" w:cs="Times New Roman"/>
          <w:b/>
          <w:color w:val="000000"/>
          <w:sz w:val="28"/>
          <w:szCs w:val="28"/>
        </w:rPr>
      </w:pPr>
      <w:r w:rsidRPr="00957E08">
        <w:rPr>
          <w:rFonts w:ascii="Times New Roman" w:hAnsi="Times New Roman" w:cs="Times New Roman"/>
          <w:b/>
          <w:color w:val="000000"/>
          <w:sz w:val="28"/>
          <w:szCs w:val="28"/>
        </w:rPr>
        <w:t xml:space="preserve">merhametin kalbi: </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i/>
          <w:color w:val="000000"/>
          <w:sz w:val="28"/>
          <w:szCs w:val="28"/>
        </w:rPr>
        <w:t>müşebbeh:</w:t>
      </w:r>
      <w:r w:rsidRPr="00957E08">
        <w:rPr>
          <w:rFonts w:ascii="Times New Roman" w:hAnsi="Times New Roman" w:cs="Times New Roman"/>
          <w:color w:val="000000"/>
          <w:sz w:val="28"/>
          <w:szCs w:val="28"/>
        </w:rPr>
        <w:t xml:space="preserve"> merhamet</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i/>
          <w:color w:val="000000"/>
          <w:sz w:val="28"/>
          <w:szCs w:val="28"/>
        </w:rPr>
        <w:t>m. bihe ait özellik</w:t>
      </w:r>
      <w:r w:rsidRPr="00957E08">
        <w:rPr>
          <w:rFonts w:ascii="Times New Roman" w:hAnsi="Times New Roman" w:cs="Times New Roman"/>
          <w:color w:val="000000"/>
          <w:sz w:val="28"/>
          <w:szCs w:val="28"/>
        </w:rPr>
        <w:t>: kalp, bağışlamak</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i/>
          <w:color w:val="000000"/>
          <w:sz w:val="28"/>
          <w:szCs w:val="28"/>
        </w:rPr>
        <w:t>m. bih</w:t>
      </w:r>
      <w:r w:rsidRPr="00957E08">
        <w:rPr>
          <w:rFonts w:ascii="Times New Roman" w:hAnsi="Times New Roman" w:cs="Times New Roman"/>
          <w:color w:val="000000"/>
          <w:sz w:val="28"/>
          <w:szCs w:val="28"/>
        </w:rPr>
        <w:t>: insan (söylenmemiş)</w:t>
      </w: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p>
    <w:p w:rsidR="00957E08" w:rsidRPr="00957E08" w:rsidRDefault="00957E08" w:rsidP="00957E08">
      <w:pPr>
        <w:pStyle w:val="HTMLncedenBiimlendirilmi"/>
        <w:spacing w:line="480" w:lineRule="auto"/>
        <w:ind w:left="540"/>
        <w:rPr>
          <w:rFonts w:ascii="Times New Roman" w:hAnsi="Times New Roman" w:cs="Times New Roman"/>
          <w:color w:val="000000"/>
          <w:sz w:val="28"/>
          <w:szCs w:val="28"/>
        </w:rPr>
      </w:pPr>
      <w:r w:rsidRPr="00957E08">
        <w:rPr>
          <w:rFonts w:ascii="Times New Roman" w:hAnsi="Times New Roman" w:cs="Times New Roman"/>
          <w:color w:val="000000"/>
          <w:sz w:val="28"/>
          <w:szCs w:val="28"/>
        </w:rPr>
        <w:sym w:font="Symbol" w:char="F02A"/>
      </w:r>
      <w:r w:rsidRPr="00957E08">
        <w:rPr>
          <w:rFonts w:ascii="Times New Roman" w:hAnsi="Times New Roman" w:cs="Times New Roman"/>
          <w:color w:val="000000"/>
          <w:sz w:val="28"/>
          <w:szCs w:val="28"/>
        </w:rPr>
        <w:sym w:font="Symbol" w:char="F02A"/>
      </w:r>
      <w:r w:rsidRPr="00957E08">
        <w:rPr>
          <w:rFonts w:ascii="Times New Roman" w:hAnsi="Times New Roman" w:cs="Times New Roman"/>
          <w:color w:val="000000"/>
          <w:sz w:val="28"/>
          <w:szCs w:val="28"/>
        </w:rPr>
        <w:sym w:font="Symbol" w:char="F02A"/>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r w:rsidRPr="00957E08">
        <w:rPr>
          <w:rFonts w:ascii="Times New Roman" w:hAnsi="Times New Roman" w:cs="Times New Roman"/>
          <w:b/>
          <w:color w:val="000000"/>
          <w:sz w:val="28"/>
          <w:szCs w:val="28"/>
        </w:rPr>
        <w:t>Ey gönlümün doğurduğu</w:t>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r w:rsidRPr="00957E08">
        <w:rPr>
          <w:rFonts w:ascii="Times New Roman" w:hAnsi="Times New Roman" w:cs="Times New Roman"/>
          <w:b/>
          <w:color w:val="000000"/>
          <w:sz w:val="28"/>
          <w:szCs w:val="28"/>
        </w:rPr>
        <w:t>Büyüttüğü emzirdiği</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color w:val="000000"/>
          <w:sz w:val="28"/>
          <w:szCs w:val="28"/>
        </w:rPr>
        <w:lastRenderedPageBreak/>
        <w:t>Kuş tüyünden</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color w:val="000000"/>
          <w:sz w:val="28"/>
          <w:szCs w:val="28"/>
        </w:rPr>
        <w:t>Ve kuş sütünden</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color w:val="000000"/>
          <w:sz w:val="28"/>
          <w:szCs w:val="28"/>
        </w:rPr>
        <w:t>Geceler ve gündüzlerde</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color w:val="000000"/>
          <w:sz w:val="28"/>
          <w:szCs w:val="28"/>
        </w:rPr>
        <w:t>İnsanlığa anıt gibi yükselttiği</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color w:val="000000"/>
          <w:sz w:val="28"/>
          <w:szCs w:val="28"/>
        </w:rPr>
        <w:t xml:space="preserve">Sevgili </w:t>
      </w:r>
    </w:p>
    <w:p w:rsidR="00957E08" w:rsidRPr="00957E08" w:rsidRDefault="00957E08" w:rsidP="00957E08">
      <w:pPr>
        <w:pStyle w:val="HTMLncedenBiimlendirilmi"/>
        <w:spacing w:line="480" w:lineRule="auto"/>
        <w:ind w:left="540"/>
        <w:jc w:val="both"/>
        <w:rPr>
          <w:rFonts w:ascii="Times New Roman" w:hAnsi="Times New Roman" w:cs="Times New Roman"/>
          <w:sz w:val="28"/>
          <w:szCs w:val="28"/>
        </w:rPr>
      </w:pPr>
      <w:r w:rsidRPr="00957E08">
        <w:rPr>
          <w:rFonts w:ascii="Times New Roman" w:hAnsi="Times New Roman" w:cs="Times New Roman"/>
          <w:color w:val="000000"/>
          <w:sz w:val="28"/>
          <w:szCs w:val="28"/>
        </w:rPr>
        <w:tab/>
      </w:r>
      <w:r w:rsidRPr="00957E08">
        <w:rPr>
          <w:rFonts w:ascii="Times New Roman" w:hAnsi="Times New Roman" w:cs="Times New Roman"/>
          <w:color w:val="000000"/>
          <w:sz w:val="28"/>
          <w:szCs w:val="28"/>
        </w:rPr>
        <w:tab/>
      </w:r>
      <w:r w:rsidRPr="00957E08">
        <w:rPr>
          <w:rFonts w:ascii="Times New Roman" w:hAnsi="Times New Roman" w:cs="Times New Roman"/>
          <w:color w:val="000000"/>
          <w:sz w:val="28"/>
          <w:szCs w:val="28"/>
        </w:rPr>
        <w:tab/>
        <w:t>(</w:t>
      </w:r>
      <w:r w:rsidRPr="00957E08">
        <w:rPr>
          <w:rFonts w:ascii="Times New Roman" w:hAnsi="Times New Roman" w:cs="Times New Roman"/>
          <w:i/>
          <w:sz w:val="28"/>
          <w:szCs w:val="28"/>
        </w:rPr>
        <w:t>Sezai Karakoç-Sürgün Ülkeden Başkentler Başkentine</w:t>
      </w:r>
      <w:r w:rsidRPr="00957E08">
        <w:rPr>
          <w:rFonts w:ascii="Times New Roman" w:hAnsi="Times New Roman" w:cs="Times New Roman"/>
          <w:sz w:val="28"/>
          <w:szCs w:val="28"/>
        </w:rPr>
        <w:t>)</w:t>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r w:rsidRPr="00957E08">
        <w:rPr>
          <w:rFonts w:ascii="Times New Roman" w:hAnsi="Times New Roman" w:cs="Times New Roman"/>
          <w:b/>
          <w:color w:val="000000"/>
          <w:sz w:val="28"/>
          <w:szCs w:val="28"/>
        </w:rPr>
        <w:t>Ey gönlümün doğurduğu</w:t>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r w:rsidRPr="00957E08">
        <w:rPr>
          <w:rFonts w:ascii="Times New Roman" w:hAnsi="Times New Roman" w:cs="Times New Roman"/>
          <w:b/>
          <w:color w:val="000000"/>
          <w:sz w:val="28"/>
          <w:szCs w:val="28"/>
        </w:rPr>
        <w:t>Büyüttüğü emzirdiği</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i/>
          <w:color w:val="000000"/>
          <w:sz w:val="28"/>
          <w:szCs w:val="28"/>
        </w:rPr>
        <w:t>müşebbeh</w:t>
      </w:r>
      <w:r w:rsidRPr="00957E08">
        <w:rPr>
          <w:rFonts w:ascii="Times New Roman" w:hAnsi="Times New Roman" w:cs="Times New Roman"/>
          <w:color w:val="000000"/>
          <w:sz w:val="28"/>
          <w:szCs w:val="28"/>
        </w:rPr>
        <w:t>:</w:t>
      </w:r>
      <w:r w:rsidRPr="00957E08">
        <w:rPr>
          <w:rFonts w:ascii="Times New Roman" w:hAnsi="Times New Roman" w:cs="Times New Roman"/>
          <w:b/>
          <w:color w:val="000000"/>
          <w:sz w:val="28"/>
          <w:szCs w:val="28"/>
        </w:rPr>
        <w:t xml:space="preserve"> </w:t>
      </w:r>
      <w:r w:rsidRPr="00957E08">
        <w:rPr>
          <w:rFonts w:ascii="Times New Roman" w:hAnsi="Times New Roman" w:cs="Times New Roman"/>
          <w:color w:val="000000"/>
          <w:sz w:val="28"/>
          <w:szCs w:val="28"/>
        </w:rPr>
        <w:t>gönül</w:t>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r w:rsidRPr="00957E08">
        <w:rPr>
          <w:rFonts w:ascii="Times New Roman" w:hAnsi="Times New Roman" w:cs="Times New Roman"/>
          <w:i/>
          <w:color w:val="000000"/>
          <w:sz w:val="28"/>
          <w:szCs w:val="28"/>
        </w:rPr>
        <w:t>m.bihe ait özellik:</w:t>
      </w:r>
      <w:r w:rsidRPr="00957E08">
        <w:rPr>
          <w:rFonts w:ascii="Times New Roman" w:hAnsi="Times New Roman" w:cs="Times New Roman"/>
          <w:b/>
          <w:color w:val="000000"/>
          <w:sz w:val="28"/>
          <w:szCs w:val="28"/>
        </w:rPr>
        <w:t xml:space="preserve"> </w:t>
      </w:r>
      <w:r w:rsidRPr="00957E08">
        <w:rPr>
          <w:rFonts w:ascii="Times New Roman" w:hAnsi="Times New Roman" w:cs="Times New Roman"/>
          <w:color w:val="000000"/>
          <w:sz w:val="28"/>
          <w:szCs w:val="28"/>
        </w:rPr>
        <w:t>doğurmak, büyütmek, emzirmek</w:t>
      </w:r>
    </w:p>
    <w:p w:rsidR="00957E08" w:rsidRPr="00957E08" w:rsidRDefault="00957E08" w:rsidP="00957E08">
      <w:pPr>
        <w:pStyle w:val="HTMLncedenBiimlendirilmi"/>
        <w:spacing w:line="480" w:lineRule="auto"/>
        <w:ind w:left="540"/>
        <w:jc w:val="both"/>
        <w:rPr>
          <w:rFonts w:ascii="Times New Roman" w:hAnsi="Times New Roman" w:cs="Times New Roman"/>
          <w:color w:val="000000"/>
          <w:sz w:val="28"/>
          <w:szCs w:val="28"/>
        </w:rPr>
      </w:pPr>
      <w:r w:rsidRPr="00957E08">
        <w:rPr>
          <w:rFonts w:ascii="Times New Roman" w:hAnsi="Times New Roman" w:cs="Times New Roman"/>
          <w:i/>
          <w:color w:val="000000"/>
          <w:sz w:val="28"/>
          <w:szCs w:val="28"/>
        </w:rPr>
        <w:t>müşebbehün bih</w:t>
      </w:r>
      <w:r w:rsidRPr="00957E08">
        <w:rPr>
          <w:rFonts w:ascii="Times New Roman" w:hAnsi="Times New Roman" w:cs="Times New Roman"/>
          <w:color w:val="000000"/>
          <w:sz w:val="28"/>
          <w:szCs w:val="28"/>
        </w:rPr>
        <w:t>:</w:t>
      </w:r>
      <w:r w:rsidRPr="00957E08">
        <w:rPr>
          <w:rFonts w:ascii="Times New Roman" w:hAnsi="Times New Roman" w:cs="Times New Roman"/>
          <w:b/>
          <w:color w:val="000000"/>
          <w:sz w:val="28"/>
          <w:szCs w:val="28"/>
        </w:rPr>
        <w:t xml:space="preserve"> </w:t>
      </w:r>
      <w:r w:rsidRPr="00957E08">
        <w:rPr>
          <w:rFonts w:ascii="Times New Roman" w:hAnsi="Times New Roman" w:cs="Times New Roman"/>
          <w:color w:val="000000"/>
          <w:sz w:val="28"/>
          <w:szCs w:val="28"/>
        </w:rPr>
        <w:t>anne-insan (söylenmemiş)</w:t>
      </w:r>
    </w:p>
    <w:p w:rsidR="00957E08" w:rsidRPr="00957E08" w:rsidRDefault="00957E08" w:rsidP="00957E08">
      <w:pPr>
        <w:pStyle w:val="HTMLncedenBiimlendirilmi"/>
        <w:spacing w:line="480" w:lineRule="auto"/>
        <w:ind w:left="540"/>
        <w:jc w:val="both"/>
        <w:rPr>
          <w:rFonts w:ascii="Times New Roman" w:hAnsi="Times New Roman" w:cs="Times New Roman"/>
          <w:b/>
          <w:color w:val="000000"/>
          <w:sz w:val="28"/>
          <w:szCs w:val="28"/>
        </w:rPr>
      </w:pP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Mehd-i şāħ üzre binüp eŧfāl-i ġonçe şād-kām</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lastRenderedPageBreak/>
        <w:t>Anları taĥrįkde der-kār olur bād-ı şimāl          Ş.Yahya</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der-kār: iş üzere, o işle meşgul</w:t>
      </w:r>
    </w:p>
    <w:p w:rsidR="00957E08" w:rsidRPr="00957E08" w:rsidRDefault="00957E08" w:rsidP="00957E08">
      <w:pPr>
        <w:spacing w:line="480" w:lineRule="auto"/>
        <w:ind w:firstLine="540"/>
        <w:rPr>
          <w:rFonts w:ascii="Times Turkish Transcription" w:hAnsi="Times Turkish Transcription" w:cs="Times Turkish Transcription"/>
          <w:sz w:val="28"/>
          <w:szCs w:val="28"/>
        </w:rPr>
      </w:pPr>
    </w:p>
    <w:p w:rsidR="00957E08" w:rsidRPr="00957E08" w:rsidRDefault="00957E08" w:rsidP="00957E08">
      <w:pPr>
        <w:spacing w:line="480" w:lineRule="auto"/>
        <w:ind w:firstLine="540"/>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Çeşm-i maħmūruñ şarāb-ı nāz içüp ķanum döker</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Cenge bünyād eylemez olmayıcaķ küffār mest</w:t>
      </w:r>
      <w:r w:rsidRPr="00957E08">
        <w:rPr>
          <w:rFonts w:ascii="Times Turkish Transcription" w:hAnsi="Times Turkish Transcription" w:cs="Times Turkish Transcription"/>
          <w:sz w:val="28"/>
          <w:szCs w:val="28"/>
        </w:rPr>
        <w:tab/>
        <w:t>Necati</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Manŧıķu’ŧ-ŧayr oħudur bülbül çemen eŧfāline</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Şerĥ ider her falśın anuñ nitekim ǾAŧŧār gül</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Hayalî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Cām-ı şarābı içmez elinde dutar durur</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ǾAşķuñ meyinden oldı meger bį-mecāl gül</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Bâkî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Olmadı tenhāca bir Ǿişret çemende yār ile</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Üstüme göz dikdi nergisler nigehbān oldı heb</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Nedîm</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Ne dem o şūħı āġūş-ı ħayālümde mekįn buldum</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lastRenderedPageBreak/>
        <w:t>Ħayālüm benden evvel leblerinden būse-çįn buldum     Nâbî</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Āzād olup şükūfe-i bādām ĥabsden</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Aśmış hevāya şüste idüp pįrehenleri</w:t>
      </w:r>
      <w:r w:rsidRPr="00957E08">
        <w:rPr>
          <w:rFonts w:ascii="Times Turkish Transcription" w:hAnsi="Times Turkish Transcription" w:cs="Times Turkish Transcription"/>
          <w:sz w:val="28"/>
          <w:szCs w:val="28"/>
        </w:rPr>
        <w:tab/>
        <w:t>Nabi</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Güç neşāŧuñ ķademin ķalbe alışdurmaķdur</w:t>
      </w:r>
    </w:p>
    <w:p w:rsidR="00957E08" w:rsidRPr="00957E08" w:rsidRDefault="00957E08" w:rsidP="00957E08">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Yoħsa ġam her ne zamān istese ĥāżır bulınur</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Nabi</w:t>
      </w:r>
    </w:p>
    <w:p w:rsidR="00957E08" w:rsidRPr="00957E08" w:rsidRDefault="00957E08" w:rsidP="00957E08">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957E08">
        <w:rPr>
          <w:rFonts w:ascii="Times Turkish Transcription" w:hAnsi="Times Turkish Transcription" w:cs="Times Turkish Transcription"/>
          <w:sz w:val="28"/>
          <w:szCs w:val="28"/>
        </w:rPr>
        <w:t>Benem o nādire-gū şāǾir-i maǾnā-perdāz</w:t>
      </w:r>
    </w:p>
    <w:p w:rsidR="00156004" w:rsidRPr="00957E08" w:rsidRDefault="00957E08" w:rsidP="00957E08">
      <w:pPr>
        <w:spacing w:line="480" w:lineRule="auto"/>
        <w:ind w:firstLine="567"/>
        <w:rPr>
          <w:sz w:val="28"/>
          <w:szCs w:val="28"/>
        </w:rPr>
      </w:pPr>
      <w:bookmarkStart w:id="0" w:name="_GoBack"/>
      <w:bookmarkEnd w:id="0"/>
      <w:r w:rsidRPr="00957E08">
        <w:rPr>
          <w:rFonts w:ascii="Times Turkish Transcription" w:hAnsi="Times Turkish Transcription" w:cs="Times Turkish Transcription"/>
          <w:sz w:val="28"/>
          <w:szCs w:val="28"/>
        </w:rPr>
        <w:t>Reşk ider mertebe-i şiǾrüme siĥr ü iǾcāz</w:t>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r>
      <w:r w:rsidRPr="00957E08">
        <w:rPr>
          <w:rFonts w:ascii="Times Turkish Transcription" w:hAnsi="Times Turkish Transcription" w:cs="Times Turkish Transcription"/>
          <w:sz w:val="28"/>
          <w:szCs w:val="28"/>
        </w:rPr>
        <w:tab/>
        <w:t>Nef’î</w:t>
      </w:r>
    </w:p>
    <w:sectPr w:rsidR="00156004" w:rsidRPr="00957E08" w:rsidSect="00957E08">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08"/>
    <w:rsid w:val="00156004"/>
    <w:rsid w:val="00764A60"/>
    <w:rsid w:val="00957E08"/>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318E"/>
  <w15:chartTrackingRefBased/>
  <w15:docId w15:val="{7EEE4A25-A5CE-4E5B-B163-DD619ACA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08"/>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95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957E08"/>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608</Words>
  <Characters>3469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2020-05-10T12:23:00Z</dcterms:created>
  <dcterms:modified xsi:type="dcterms:W3CDTF">2020-05-10T12:24:00Z</dcterms:modified>
</cp:coreProperties>
</file>