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5"/>
      </w:tblGrid>
      <w:tr w:rsidR="00060B3D" w:rsidTr="00337C0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C06" w:rsidRDefault="00337C06" w:rsidP="00337C06">
            <w:pPr>
              <w:pStyle w:val="Balk3"/>
              <w:spacing w:after="16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Ç</w:t>
            </w:r>
            <w:r w:rsidRPr="001A2552">
              <w:rPr>
                <w:sz w:val="16"/>
                <w:szCs w:val="16"/>
              </w:rPr>
              <w:t>alışma Planı (Çalışma Takvimi)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pPr w:leftFromText="141" w:rightFromText="141" w:vertAnchor="page" w:horzAnchor="margin" w:tblpY="5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3"/>
              <w:gridCol w:w="8247"/>
              <w:gridCol w:w="359"/>
            </w:tblGrid>
            <w:tr w:rsidR="00213741" w:rsidRPr="00213741" w:rsidTr="00213741">
              <w:trPr>
                <w:trHeight w:val="525"/>
              </w:trPr>
              <w:tc>
                <w:tcPr>
                  <w:tcW w:w="10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741" w:rsidRPr="00213741" w:rsidRDefault="00213741" w:rsidP="00213741">
                  <w:pPr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46144">
                    <w:rPr>
                      <w:b/>
                    </w:rPr>
                    <w:t>DERS PLANI VE İÇERİĞİ</w:t>
                  </w:r>
                </w:p>
              </w:tc>
            </w:tr>
            <w:tr w:rsidR="00213741" w:rsidRPr="00213741" w:rsidTr="00213741">
              <w:trPr>
                <w:trHeight w:val="533"/>
              </w:trPr>
              <w:tc>
                <w:tcPr>
                  <w:tcW w:w="18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24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TEORİK</w:t>
                  </w:r>
                </w:p>
              </w:tc>
              <w:tc>
                <w:tcPr>
                  <w:tcW w:w="3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450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Dersin tanıtımı, amacı, yöntemi, malzemeleri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332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Risk (Tehlike)</w:t>
                  </w:r>
                </w:p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İşletmelerde Yer Alan Riskler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341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 xml:space="preserve"> Risk Yönetimi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476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Bankacılık sektöründe risk yönetimi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Sigorta sektöründe risk yönetimi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53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Bankacılık sektöründe risk yönetimi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Sigorta sektöründe risk yönetimi</w:t>
                  </w:r>
                </w:p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54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Bankacılık sektöründe risk yönetimi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Sigorta sektöründe risk yönetimi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 xml:space="preserve">Risk Analiz Çalışması, 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 xml:space="preserve">Riskin tanımlanması, </w:t>
                  </w:r>
                  <w:proofErr w:type="spellStart"/>
                  <w:proofErr w:type="gramStart"/>
                  <w:r w:rsidRPr="00213741">
                    <w:rPr>
                      <w:sz w:val="20"/>
                      <w:szCs w:val="20"/>
                    </w:rPr>
                    <w:t>tespiti,değerlendirilmesi</w:t>
                  </w:r>
                  <w:proofErr w:type="spellEnd"/>
                  <w:proofErr w:type="gramEnd"/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Branşlar İtibariyle Riskler,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Çeşitli Risklere Karşılık Güvenlik Tedbirleri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Hasar nedir?  Hasar Oluşuğunda Sigortalının Yükümlülükleri, Hasar Oluştuğunda Sigortacının Yükümlülükleri, Hasar İhbarında Yapılması Gerekenler,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Hasar Tespitini Kimler Yapar?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 xml:space="preserve">Hasar İhbar Aşamasında Sigortalı, Sigortacı İlişkileri ve Yapılması Gerekenle,  Sigorta </w:t>
                  </w:r>
                  <w:proofErr w:type="gramStart"/>
                  <w:r w:rsidRPr="00213741">
                    <w:rPr>
                      <w:sz w:val="20"/>
                      <w:szCs w:val="20"/>
                    </w:rPr>
                    <w:t>eksperi</w:t>
                  </w:r>
                  <w:proofErr w:type="gramEnd"/>
                  <w:r w:rsidRPr="00213741">
                    <w:rPr>
                      <w:sz w:val="20"/>
                      <w:szCs w:val="20"/>
                    </w:rPr>
                    <w:t xml:space="preserve"> Olma İçin Gerekenler,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Sigorta Eksperinin Özellikleri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Hasar Dosyasının Hazırlanması, İhbar ve Dosya Aşamasında İstenen Bulunması Gereken Evrakların Branşlar İtibariyle Sıralanması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Tazminat Ödeme Aşamaları: Sigorta Edilen Menfaat ve Şeyin Azını Olup Olmadığının Saptanması,  Hasar ve Ziyanın Yakın Nedeninin Araştırılması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417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13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Hasar Tutarının Belirlenmesi: Yangın Sigortalarında, Tarım Sigortalarında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789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14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jc w:val="both"/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Araç Çalışmalarında Uygulanacak Prosedürler, Tam Ziya (PERT) Araç Hasarlarında Prosedürler: Tazminatın Ödenmesi, Varsa Rücu İşleminin Yapılması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3741" w:rsidRPr="00213741" w:rsidTr="00213741">
              <w:trPr>
                <w:trHeight w:val="291"/>
              </w:trPr>
              <w:tc>
                <w:tcPr>
                  <w:tcW w:w="10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b/>
                      <w:sz w:val="20"/>
                      <w:szCs w:val="20"/>
                    </w:rPr>
                  </w:pPr>
                  <w:r w:rsidRPr="00213741">
                    <w:rPr>
                      <w:b/>
                      <w:sz w:val="20"/>
                      <w:szCs w:val="20"/>
                    </w:rPr>
                    <w:t>DERSLERİN VERİLMESİNDE YARARLANILACAK KAYNAKLAR</w:t>
                  </w:r>
                </w:p>
              </w:tc>
            </w:tr>
            <w:tr w:rsidR="00213741" w:rsidRPr="00213741" w:rsidTr="00213741">
              <w:trPr>
                <w:trHeight w:val="291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Hasar Yönetimi (Timuçin ALPAY), 4. Türk Sigorta Enstitüsü yayınları.</w:t>
                  </w:r>
                </w:p>
              </w:tc>
            </w:tr>
            <w:tr w:rsidR="00213741" w:rsidRPr="00213741" w:rsidTr="00213741">
              <w:trPr>
                <w:trHeight w:val="291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Çeşitli sigorta şirketlerinin eğitim notları</w:t>
                  </w:r>
                </w:p>
              </w:tc>
            </w:tr>
            <w:tr w:rsidR="00213741" w:rsidRPr="00213741" w:rsidTr="00213741">
              <w:trPr>
                <w:trHeight w:val="291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3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13741">
                    <w:rPr>
                      <w:sz w:val="20"/>
                      <w:szCs w:val="20"/>
                    </w:rPr>
                    <w:t>M.Ünsal</w:t>
                  </w:r>
                  <w:proofErr w:type="spellEnd"/>
                  <w:r w:rsidRPr="00213741">
                    <w:rPr>
                      <w:sz w:val="20"/>
                      <w:szCs w:val="20"/>
                    </w:rPr>
                    <w:t xml:space="preserve"> Elbeyli </w:t>
                  </w:r>
                  <w:proofErr w:type="gramStart"/>
                  <w:r w:rsidRPr="00213741"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213741">
                    <w:rPr>
                      <w:sz w:val="20"/>
                      <w:szCs w:val="20"/>
                    </w:rPr>
                    <w:t xml:space="preserve">Sigorta </w:t>
                  </w:r>
                  <w:proofErr w:type="spellStart"/>
                  <w:r w:rsidRPr="00213741">
                    <w:rPr>
                      <w:sz w:val="20"/>
                      <w:szCs w:val="20"/>
                    </w:rPr>
                    <w:t>SektöründeRisk</w:t>
                  </w:r>
                  <w:proofErr w:type="spellEnd"/>
                  <w:r w:rsidRPr="00213741">
                    <w:rPr>
                      <w:sz w:val="20"/>
                      <w:szCs w:val="20"/>
                    </w:rPr>
                    <w:t xml:space="preserve"> Yönetimi)</w:t>
                  </w:r>
                </w:p>
              </w:tc>
            </w:tr>
            <w:tr w:rsidR="00213741" w:rsidRPr="00213741" w:rsidTr="00213741">
              <w:trPr>
                <w:trHeight w:val="655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YAPILACAK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ARA SINAVLAR</w:t>
                  </w:r>
                </w:p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>VE SINAVLAR</w:t>
                  </w:r>
                </w:p>
              </w:tc>
              <w:tc>
                <w:tcPr>
                  <w:tcW w:w="8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741" w:rsidRPr="00213741" w:rsidRDefault="00213741" w:rsidP="00213741">
                  <w:pPr>
                    <w:rPr>
                      <w:sz w:val="20"/>
                      <w:szCs w:val="20"/>
                    </w:rPr>
                  </w:pPr>
                  <w:r w:rsidRPr="00213741">
                    <w:rPr>
                      <w:sz w:val="20"/>
                      <w:szCs w:val="20"/>
                    </w:rPr>
                    <w:t xml:space="preserve">1 Vize ve 1 Final olabileceği </w:t>
                  </w:r>
                  <w:proofErr w:type="gramStart"/>
                  <w:r w:rsidRPr="00213741">
                    <w:rPr>
                      <w:sz w:val="20"/>
                      <w:szCs w:val="20"/>
                    </w:rPr>
                    <w:t>gibi ; buna</w:t>
                  </w:r>
                  <w:proofErr w:type="gramEnd"/>
                  <w:r w:rsidRPr="00213741">
                    <w:rPr>
                      <w:sz w:val="20"/>
                      <w:szCs w:val="20"/>
                    </w:rPr>
                    <w:t xml:space="preserve"> verilecek ödevin de vize ile ortalamasının alınması, Ödevin vize ve/veya final yerine geçmesi gibi uygulamalar yapılmaktadır.</w:t>
                  </w:r>
                </w:p>
              </w:tc>
            </w:tr>
          </w:tbl>
          <w:p w:rsidR="00213741" w:rsidRPr="00E46144" w:rsidRDefault="00213741" w:rsidP="00E46144">
            <w:pPr>
              <w:rPr>
                <w:b/>
              </w:rPr>
            </w:pPr>
          </w:p>
        </w:tc>
      </w:tr>
    </w:tbl>
    <w:p w:rsidR="00060B3D" w:rsidRDefault="00060B3D" w:rsidP="00213741"/>
    <w:sectPr w:rsidR="00060B3D" w:rsidSect="00060B3D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ED9"/>
    <w:rsid w:val="00060B3D"/>
    <w:rsid w:val="000C2AE2"/>
    <w:rsid w:val="000E2C25"/>
    <w:rsid w:val="00150150"/>
    <w:rsid w:val="001A12EC"/>
    <w:rsid w:val="00213741"/>
    <w:rsid w:val="00227ED9"/>
    <w:rsid w:val="002E7DA8"/>
    <w:rsid w:val="0032228F"/>
    <w:rsid w:val="00337C06"/>
    <w:rsid w:val="0035697F"/>
    <w:rsid w:val="003A097E"/>
    <w:rsid w:val="003F50E1"/>
    <w:rsid w:val="00547E51"/>
    <w:rsid w:val="005E2531"/>
    <w:rsid w:val="0063549B"/>
    <w:rsid w:val="00683744"/>
    <w:rsid w:val="006D3396"/>
    <w:rsid w:val="006D6EE3"/>
    <w:rsid w:val="006F1A63"/>
    <w:rsid w:val="0070401D"/>
    <w:rsid w:val="007375E2"/>
    <w:rsid w:val="007A5B1F"/>
    <w:rsid w:val="008901B1"/>
    <w:rsid w:val="00915C20"/>
    <w:rsid w:val="00925620"/>
    <w:rsid w:val="009C695D"/>
    <w:rsid w:val="00B04287"/>
    <w:rsid w:val="00CA4B41"/>
    <w:rsid w:val="00CE021E"/>
    <w:rsid w:val="00D965D3"/>
    <w:rsid w:val="00DB0A07"/>
    <w:rsid w:val="00DD49EC"/>
    <w:rsid w:val="00E46144"/>
    <w:rsid w:val="00E5220A"/>
    <w:rsid w:val="00F609CA"/>
    <w:rsid w:val="00F7672D"/>
    <w:rsid w:val="00F82917"/>
    <w:rsid w:val="00F97AA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337C06"/>
    <w:pPr>
      <w:keepNext/>
      <w:ind w:left="720"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569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37C06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DERSİN ADI</vt:lpstr>
    </vt:vector>
  </TitlesOfParts>
  <Company>A.Ü.Beypazarı MYO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ADI</dc:title>
  <dc:creator>metin</dc:creator>
  <cp:lastModifiedBy>PC</cp:lastModifiedBy>
  <cp:revision>4</cp:revision>
  <cp:lastPrinted>2007-05-03T11:30:00Z</cp:lastPrinted>
  <dcterms:created xsi:type="dcterms:W3CDTF">2017-01-27T21:45:00Z</dcterms:created>
  <dcterms:modified xsi:type="dcterms:W3CDTF">2017-10-04T20:50:00Z</dcterms:modified>
</cp:coreProperties>
</file>