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5C" w:rsidRPr="0097005C" w:rsidRDefault="0097005C" w:rsidP="002B6568">
      <w:pPr>
        <w:spacing w:line="480" w:lineRule="auto"/>
        <w:jc w:val="both"/>
        <w:rPr>
          <w:rFonts w:ascii="Times New Roman" w:hAnsi="Times New Roman"/>
          <w:b/>
          <w:bCs/>
          <w:sz w:val="24"/>
          <w:szCs w:val="24"/>
          <w:lang w:val="de-DE"/>
        </w:rPr>
      </w:pPr>
      <w:r w:rsidRPr="0097005C">
        <w:rPr>
          <w:rFonts w:ascii="Times New Roman" w:hAnsi="Times New Roman"/>
          <w:b/>
          <w:bCs/>
          <w:sz w:val="24"/>
          <w:szCs w:val="24"/>
          <w:lang w:val="de-DE"/>
        </w:rPr>
        <w:t>Aufenthalt in Deutschland</w:t>
      </w:r>
    </w:p>
    <w:p w:rsidR="0097005C" w:rsidRPr="0097005C" w:rsidRDefault="0097005C" w:rsidP="0097005C">
      <w:pPr>
        <w:spacing w:line="480" w:lineRule="auto"/>
        <w:jc w:val="both"/>
        <w:rPr>
          <w:rFonts w:ascii="Times New Roman" w:hAnsi="Times New Roman"/>
          <w:sz w:val="24"/>
          <w:szCs w:val="24"/>
          <w:lang w:val="de-DE"/>
        </w:rPr>
      </w:pPr>
      <w:r w:rsidRPr="0097005C">
        <w:rPr>
          <w:rFonts w:ascii="Times New Roman" w:hAnsi="Times New Roman"/>
          <w:sz w:val="24"/>
          <w:szCs w:val="24"/>
          <w:lang w:val="de-DE"/>
        </w:rPr>
        <w:t>In einfach ausgestatteten Wohnheimen wurden die Gastarbeiter in ihrer „neuen Heimat“ untergebracht.</w:t>
      </w:r>
    </w:p>
    <w:p w:rsidR="0097005C" w:rsidRPr="002B6568" w:rsidRDefault="0097005C" w:rsidP="0097005C">
      <w:pPr>
        <w:spacing w:line="480" w:lineRule="auto"/>
        <w:jc w:val="both"/>
        <w:rPr>
          <w:rFonts w:asciiTheme="majorBidi" w:hAnsiTheme="majorBidi" w:cstheme="majorBidi"/>
          <w:b/>
          <w:bCs/>
          <w:sz w:val="24"/>
          <w:szCs w:val="24"/>
          <w:lang w:val="de-DE"/>
        </w:rPr>
      </w:pPr>
      <w:r w:rsidRPr="0097005C">
        <w:rPr>
          <w:rFonts w:asciiTheme="majorBidi" w:hAnsiTheme="majorBidi" w:cstheme="majorBidi"/>
          <w:b/>
          <w:bCs/>
          <w:noProof/>
          <w:sz w:val="24"/>
          <w:szCs w:val="24"/>
        </w:rPr>
        <w:drawing>
          <wp:inline distT="0" distB="0" distL="0" distR="0">
            <wp:extent cx="5286375" cy="2743200"/>
            <wp:effectExtent l="19050" t="0" r="9525" b="0"/>
            <wp:docPr id="7" name="Resim 7" descr="imagesCAUIDRLO"/>
            <wp:cNvGraphicFramePr/>
            <a:graphic xmlns:a="http://schemas.openxmlformats.org/drawingml/2006/main">
              <a:graphicData uri="http://schemas.openxmlformats.org/drawingml/2006/picture">
                <pic:pic xmlns:pic="http://schemas.openxmlformats.org/drawingml/2006/picture">
                  <pic:nvPicPr>
                    <pic:cNvPr id="9222" name="Picture 10" descr="imagesCAUIDRLO"/>
                    <pic:cNvPicPr>
                      <a:picLocks noGrp="1" noChangeAspect="1" noChangeArrowheads="1"/>
                    </pic:cNvPicPr>
                  </pic:nvPicPr>
                  <pic:blipFill>
                    <a:blip r:embed="rId5" cstate="print"/>
                    <a:srcRect/>
                    <a:stretch>
                      <a:fillRect/>
                    </a:stretch>
                  </pic:blipFill>
                  <pic:spPr bwMode="auto">
                    <a:xfrm>
                      <a:off x="0" y="0"/>
                      <a:ext cx="5292493" cy="2746375"/>
                    </a:xfrm>
                    <a:prstGeom prst="rect">
                      <a:avLst/>
                    </a:prstGeom>
                    <a:noFill/>
                    <a:ln w="9525">
                      <a:noFill/>
                      <a:miter lim="800000"/>
                      <a:headEnd/>
                      <a:tailEnd/>
                    </a:ln>
                    <a:effectLst/>
                  </pic:spPr>
                </pic:pic>
              </a:graphicData>
            </a:graphic>
          </wp:inline>
        </w:drawing>
      </w:r>
    </w:p>
    <w:p w:rsidR="00845D53" w:rsidRDefault="00845D53" w:rsidP="0033663F">
      <w:pPr>
        <w:spacing w:line="480" w:lineRule="auto"/>
        <w:rPr>
          <w:rFonts w:asciiTheme="majorBidi" w:hAnsiTheme="majorBidi" w:cstheme="majorBidi"/>
          <w:b/>
          <w:bCs/>
          <w:sz w:val="24"/>
          <w:szCs w:val="24"/>
          <w:lang w:val="de-DE"/>
        </w:rPr>
      </w:pPr>
    </w:p>
    <w:p w:rsidR="00845D53" w:rsidRPr="00CC7B36" w:rsidRDefault="00845D53" w:rsidP="00845D53">
      <w:pPr>
        <w:spacing w:line="480" w:lineRule="auto"/>
        <w:jc w:val="both"/>
        <w:rPr>
          <w:rFonts w:asciiTheme="majorBidi" w:hAnsiTheme="majorBidi" w:cstheme="majorBidi"/>
          <w:b/>
          <w:bCs/>
          <w:sz w:val="24"/>
          <w:szCs w:val="24"/>
          <w:lang w:val="de-DE"/>
        </w:rPr>
      </w:pPr>
      <w:r w:rsidRPr="00CC7B36">
        <w:rPr>
          <w:rFonts w:asciiTheme="majorBidi" w:hAnsiTheme="majorBidi" w:cstheme="majorBidi"/>
          <w:b/>
          <w:bCs/>
          <w:sz w:val="24"/>
          <w:szCs w:val="24"/>
          <w:lang w:val="de-DE"/>
        </w:rPr>
        <w:t>Zum Begriff “Gastarbeiter”</w:t>
      </w:r>
    </w:p>
    <w:p w:rsidR="00845D53" w:rsidRPr="00CC7B36" w:rsidRDefault="00845D53" w:rsidP="00845D53">
      <w:pPr>
        <w:spacing w:line="480" w:lineRule="auto"/>
        <w:jc w:val="both"/>
        <w:rPr>
          <w:rFonts w:asciiTheme="majorBidi" w:hAnsiTheme="majorBidi" w:cstheme="majorBidi"/>
          <w:sz w:val="24"/>
          <w:szCs w:val="24"/>
        </w:rPr>
      </w:pPr>
      <w:r w:rsidRPr="00CC7B36">
        <w:rPr>
          <w:rFonts w:asciiTheme="majorBidi" w:hAnsiTheme="majorBidi" w:cstheme="majorBidi"/>
          <w:sz w:val="24"/>
          <w:szCs w:val="24"/>
          <w:lang w:val="de-DE"/>
        </w:rPr>
        <w:t>Der Begriff Gastarbeiter ist insofern  interessant, weil man als Gast eigentlich nicht Arbeiter sein kann.</w:t>
      </w:r>
    </w:p>
    <w:p w:rsidR="00845D53" w:rsidRPr="002B6568" w:rsidRDefault="00845D53" w:rsidP="00845D53">
      <w:pPr>
        <w:spacing w:line="480" w:lineRule="auto"/>
        <w:jc w:val="both"/>
        <w:rPr>
          <w:rFonts w:asciiTheme="majorBidi" w:hAnsiTheme="majorBidi" w:cstheme="majorBidi"/>
          <w:b/>
          <w:bCs/>
          <w:sz w:val="24"/>
          <w:szCs w:val="24"/>
          <w:lang w:val="de-DE"/>
        </w:rPr>
      </w:pPr>
      <w:r w:rsidRPr="00CC7B36">
        <w:rPr>
          <w:rFonts w:asciiTheme="majorBidi" w:hAnsiTheme="majorBidi" w:cstheme="majorBidi"/>
          <w:b/>
          <w:bCs/>
          <w:noProof/>
          <w:sz w:val="24"/>
          <w:szCs w:val="24"/>
        </w:rPr>
        <w:lastRenderedPageBreak/>
        <w:drawing>
          <wp:inline distT="0" distB="0" distL="0" distR="0">
            <wp:extent cx="5829300" cy="3348038"/>
            <wp:effectExtent l="19050" t="0" r="0" b="0"/>
            <wp:docPr id="9" name="Resim 9" descr="einwanderer"/>
            <wp:cNvGraphicFramePr/>
            <a:graphic xmlns:a="http://schemas.openxmlformats.org/drawingml/2006/main">
              <a:graphicData uri="http://schemas.openxmlformats.org/drawingml/2006/picture">
                <pic:pic xmlns:pic="http://schemas.openxmlformats.org/drawingml/2006/picture">
                  <pic:nvPicPr>
                    <pic:cNvPr id="10244" name="Picture 9" descr="einwanderer"/>
                    <pic:cNvPicPr>
                      <a:picLocks noGrp="1" noChangeAspect="1" noChangeArrowheads="1"/>
                    </pic:cNvPicPr>
                  </pic:nvPicPr>
                  <pic:blipFill>
                    <a:blip r:embed="rId6" cstate="print"/>
                    <a:srcRect/>
                    <a:stretch>
                      <a:fillRect/>
                    </a:stretch>
                  </pic:blipFill>
                  <pic:spPr bwMode="auto">
                    <a:xfrm>
                      <a:off x="0" y="0"/>
                      <a:ext cx="5829300" cy="3348038"/>
                    </a:xfrm>
                    <a:prstGeom prst="rect">
                      <a:avLst/>
                    </a:prstGeom>
                    <a:noFill/>
                    <a:ln w="9525">
                      <a:noFill/>
                      <a:miter lim="800000"/>
                      <a:headEnd/>
                      <a:tailEnd/>
                    </a:ln>
                    <a:effectLst/>
                  </pic:spPr>
                </pic:pic>
              </a:graphicData>
            </a:graphic>
          </wp:inline>
        </w:drawing>
      </w:r>
    </w:p>
    <w:p w:rsidR="00845D53" w:rsidRPr="00DC32D1" w:rsidRDefault="00845D53" w:rsidP="00845D53">
      <w:pPr>
        <w:spacing w:line="480" w:lineRule="auto"/>
        <w:jc w:val="both"/>
        <w:rPr>
          <w:rFonts w:asciiTheme="majorBidi" w:hAnsiTheme="majorBidi" w:cstheme="majorBidi"/>
          <w:b/>
          <w:bCs/>
          <w:sz w:val="24"/>
          <w:szCs w:val="24"/>
          <w:lang w:val="de-DE"/>
        </w:rPr>
      </w:pPr>
    </w:p>
    <w:p w:rsidR="00845D53" w:rsidRPr="00DC32D1" w:rsidRDefault="00845D53" w:rsidP="00845D53">
      <w:pPr>
        <w:spacing w:line="480" w:lineRule="auto"/>
        <w:jc w:val="both"/>
        <w:rPr>
          <w:rFonts w:asciiTheme="majorBidi" w:hAnsiTheme="majorBidi" w:cstheme="majorBidi"/>
          <w:b/>
          <w:bCs/>
          <w:sz w:val="24"/>
          <w:szCs w:val="24"/>
          <w:lang w:val="de-DE"/>
        </w:rPr>
      </w:pPr>
    </w:p>
    <w:p w:rsidR="00845D53" w:rsidRDefault="00845D53" w:rsidP="00845D53">
      <w:pPr>
        <w:spacing w:line="480" w:lineRule="auto"/>
        <w:jc w:val="both"/>
        <w:rPr>
          <w:rFonts w:asciiTheme="majorBidi" w:hAnsiTheme="majorBidi" w:cstheme="majorBidi"/>
          <w:sz w:val="24"/>
          <w:szCs w:val="24"/>
          <w:lang w:val="de-DE"/>
        </w:rPr>
      </w:pPr>
      <w:r>
        <w:rPr>
          <w:rFonts w:asciiTheme="majorBidi" w:hAnsiTheme="majorBidi" w:cstheme="majorBidi"/>
          <w:sz w:val="24"/>
          <w:szCs w:val="24"/>
          <w:lang w:val="de-DE"/>
        </w:rPr>
        <w:t>Der Begriff Gastarbeiter bezeichnet diejenigen ausländischen Arbeitskräfte, die von der Mitte der fünfziger Jahre bis zum Anwerbestopp im Jahre 1973 von der bundesdeutschen Wirtschaft angeworben wurden.</w:t>
      </w:r>
    </w:p>
    <w:p w:rsidR="00845D53" w:rsidRDefault="00845D53" w:rsidP="00845D53">
      <w:pPr>
        <w:spacing w:line="480" w:lineRule="auto"/>
        <w:jc w:val="both"/>
        <w:rPr>
          <w:rFonts w:asciiTheme="majorBidi" w:hAnsiTheme="majorBidi" w:cstheme="majorBidi"/>
          <w:sz w:val="24"/>
          <w:szCs w:val="24"/>
          <w:lang w:val="de-DE"/>
        </w:rPr>
      </w:pPr>
    </w:p>
    <w:p w:rsidR="00845D53" w:rsidRDefault="00845D53" w:rsidP="00845D53">
      <w:pPr>
        <w:spacing w:line="480" w:lineRule="auto"/>
        <w:jc w:val="both"/>
        <w:rPr>
          <w:rFonts w:asciiTheme="majorBidi" w:hAnsiTheme="majorBidi" w:cstheme="majorBidi"/>
          <w:sz w:val="24"/>
          <w:szCs w:val="24"/>
          <w:lang w:val="de-DE"/>
        </w:rPr>
      </w:pPr>
    </w:p>
    <w:p w:rsidR="00845D53" w:rsidRDefault="00845D53" w:rsidP="00845D53">
      <w:pPr>
        <w:spacing w:line="480" w:lineRule="auto"/>
        <w:jc w:val="both"/>
        <w:rPr>
          <w:rFonts w:asciiTheme="majorBidi" w:hAnsiTheme="majorBidi" w:cstheme="majorBidi"/>
          <w:b/>
          <w:bCs/>
          <w:sz w:val="24"/>
          <w:szCs w:val="24"/>
          <w:lang w:val="de-DE"/>
        </w:rPr>
      </w:pPr>
      <w:r w:rsidRPr="0059601F">
        <w:rPr>
          <w:rFonts w:asciiTheme="majorBidi" w:hAnsiTheme="majorBidi" w:cstheme="majorBidi"/>
          <w:b/>
          <w:bCs/>
          <w:sz w:val="24"/>
          <w:szCs w:val="24"/>
          <w:lang w:val="de-DE"/>
        </w:rPr>
        <w:t>23 November 1973 Anwerbestopp</w:t>
      </w:r>
    </w:p>
    <w:p w:rsidR="00845D53" w:rsidRPr="0059601F" w:rsidRDefault="00845D53" w:rsidP="00845D53">
      <w:pPr>
        <w:spacing w:line="480" w:lineRule="auto"/>
        <w:jc w:val="both"/>
        <w:rPr>
          <w:rFonts w:asciiTheme="majorBidi" w:hAnsiTheme="majorBidi" w:cstheme="majorBidi"/>
          <w:sz w:val="24"/>
          <w:szCs w:val="24"/>
        </w:rPr>
      </w:pPr>
      <w:r w:rsidRPr="0059601F">
        <w:rPr>
          <w:rFonts w:asciiTheme="majorBidi" w:hAnsiTheme="majorBidi" w:cstheme="majorBidi"/>
          <w:sz w:val="24"/>
          <w:szCs w:val="24"/>
        </w:rPr>
        <w:t>Durch die</w:t>
      </w:r>
      <w:r w:rsidRPr="0059601F">
        <w:rPr>
          <w:rFonts w:asciiTheme="majorBidi" w:hAnsiTheme="majorBidi" w:cstheme="majorBidi"/>
          <w:sz w:val="24"/>
          <w:szCs w:val="24"/>
          <w:lang w:val="de-DE"/>
        </w:rPr>
        <w:t xml:space="preserve"> </w:t>
      </w:r>
      <w:r>
        <w:rPr>
          <w:rFonts w:asciiTheme="majorBidi" w:hAnsiTheme="majorBidi" w:cstheme="majorBidi"/>
          <w:sz w:val="24"/>
          <w:szCs w:val="24"/>
          <w:lang w:val="de-DE"/>
        </w:rPr>
        <w:t xml:space="preserve">erste Ölkrise im Jahre 1973 </w:t>
      </w:r>
      <w:r w:rsidRPr="0059601F">
        <w:rPr>
          <w:rFonts w:asciiTheme="majorBidi" w:hAnsiTheme="majorBidi" w:cstheme="majorBidi"/>
          <w:sz w:val="24"/>
          <w:szCs w:val="24"/>
          <w:lang w:val="de-DE"/>
        </w:rPr>
        <w:t xml:space="preserve">wurde auch Deutschlands Wirtschaft stark beeinträchtigt, so dass ein Anwerbestopp erlassen wurde, um den Arbeitsmarkt und die Arbeitslosigkeit auch unter den ausländischen Arbeitskräften zu kontrollieren. </w:t>
      </w:r>
    </w:p>
    <w:p w:rsidR="00845D53" w:rsidRPr="00DC32D1" w:rsidRDefault="00845D53" w:rsidP="00845D53">
      <w:pPr>
        <w:spacing w:line="480" w:lineRule="auto"/>
        <w:jc w:val="both"/>
        <w:rPr>
          <w:rFonts w:asciiTheme="majorBidi" w:hAnsiTheme="majorBidi" w:cstheme="majorBidi"/>
          <w:sz w:val="24"/>
          <w:szCs w:val="24"/>
          <w:lang w:val="de-DE"/>
        </w:rPr>
      </w:pPr>
    </w:p>
    <w:p w:rsidR="00845D53" w:rsidRDefault="00845D53" w:rsidP="00845D53">
      <w:pPr>
        <w:spacing w:line="480" w:lineRule="auto"/>
        <w:jc w:val="both"/>
        <w:rPr>
          <w:rFonts w:asciiTheme="majorBidi" w:hAnsiTheme="majorBidi" w:cstheme="majorBidi"/>
          <w:b/>
          <w:bCs/>
          <w:sz w:val="24"/>
          <w:szCs w:val="24"/>
          <w:lang w:val="de-DE"/>
        </w:rPr>
      </w:pPr>
      <w:r w:rsidRPr="001D00D8">
        <w:rPr>
          <w:rFonts w:asciiTheme="majorBidi" w:hAnsiTheme="majorBidi" w:cstheme="majorBidi"/>
          <w:b/>
          <w:bCs/>
          <w:sz w:val="24"/>
          <w:szCs w:val="24"/>
          <w:lang w:val="de-DE"/>
        </w:rPr>
        <w:lastRenderedPageBreak/>
        <w:t>1974 Familienzusammenführungsgesetz</w:t>
      </w:r>
    </w:p>
    <w:p w:rsidR="00845D53" w:rsidRPr="001D00D8" w:rsidRDefault="00845D53" w:rsidP="00845D53">
      <w:pPr>
        <w:spacing w:line="480" w:lineRule="auto"/>
        <w:jc w:val="both"/>
        <w:rPr>
          <w:rFonts w:asciiTheme="majorBidi" w:hAnsiTheme="majorBidi" w:cstheme="majorBidi"/>
          <w:sz w:val="24"/>
          <w:szCs w:val="24"/>
        </w:rPr>
      </w:pPr>
      <w:r w:rsidRPr="001D00D8">
        <w:rPr>
          <w:rFonts w:asciiTheme="majorBidi" w:hAnsiTheme="majorBidi" w:cstheme="majorBidi"/>
          <w:sz w:val="24"/>
          <w:szCs w:val="24"/>
          <w:lang w:val="de-DE"/>
        </w:rPr>
        <w:t xml:space="preserve">Als dann aber die Deutsche Regierung im Frühjahr 1974 das Familienzusammenführungsgesetz erließ, nahm die Zahl der „Ausländer“ trotz des Anwerbestopps zu, weil </w:t>
      </w:r>
      <w:r w:rsidRPr="001D00D8">
        <w:rPr>
          <w:rFonts w:asciiTheme="majorBidi" w:hAnsiTheme="majorBidi" w:cstheme="majorBidi"/>
          <w:sz w:val="24"/>
          <w:szCs w:val="24"/>
        </w:rPr>
        <w:t>vielen</w:t>
      </w:r>
      <w:r w:rsidRPr="001D00D8">
        <w:rPr>
          <w:rFonts w:asciiTheme="majorBidi" w:hAnsiTheme="majorBidi" w:cstheme="majorBidi"/>
          <w:sz w:val="24"/>
          <w:szCs w:val="24"/>
          <w:lang w:val="de-DE"/>
        </w:rPr>
        <w:t xml:space="preserve"> klar geworden war, dass sie doch länger als geplant in Deutschland bleiben würden. </w:t>
      </w:r>
    </w:p>
    <w:p w:rsidR="00DC32D1" w:rsidRPr="00DC32D1" w:rsidRDefault="00DC32D1" w:rsidP="00DC32D1">
      <w:pPr>
        <w:spacing w:line="480" w:lineRule="auto"/>
        <w:jc w:val="both"/>
        <w:rPr>
          <w:rFonts w:asciiTheme="majorBidi" w:hAnsiTheme="majorBidi" w:cstheme="majorBidi"/>
          <w:sz w:val="24"/>
          <w:szCs w:val="24"/>
          <w:lang w:val="de-DE"/>
        </w:rPr>
      </w:pPr>
    </w:p>
    <w:p w:rsidR="00991CB5" w:rsidRDefault="00991CB5" w:rsidP="00991CB5">
      <w:pPr>
        <w:spacing w:line="480" w:lineRule="auto"/>
        <w:jc w:val="both"/>
        <w:rPr>
          <w:rFonts w:asciiTheme="majorBidi" w:hAnsiTheme="majorBidi" w:cstheme="majorBidi"/>
          <w:b/>
          <w:bCs/>
          <w:sz w:val="24"/>
          <w:szCs w:val="24"/>
          <w:lang w:val="de-DE"/>
        </w:rPr>
      </w:pPr>
      <w:r w:rsidRPr="00826BFB">
        <w:rPr>
          <w:rFonts w:asciiTheme="majorBidi" w:hAnsiTheme="majorBidi" w:cstheme="majorBidi"/>
          <w:b/>
          <w:bCs/>
          <w:sz w:val="24"/>
          <w:szCs w:val="24"/>
          <w:lang w:val="de-DE"/>
        </w:rPr>
        <w:t>1983 Rückkehrförderungsgesetz</w:t>
      </w:r>
    </w:p>
    <w:p w:rsidR="00991CB5" w:rsidRPr="00826BFB" w:rsidRDefault="00991CB5" w:rsidP="00991CB5">
      <w:pPr>
        <w:spacing w:line="480" w:lineRule="auto"/>
        <w:jc w:val="both"/>
        <w:rPr>
          <w:rFonts w:asciiTheme="majorBidi" w:hAnsiTheme="majorBidi" w:cstheme="majorBidi"/>
          <w:sz w:val="24"/>
          <w:szCs w:val="24"/>
          <w:lang w:val="de-DE"/>
        </w:rPr>
      </w:pPr>
      <w:r w:rsidRPr="00826BFB">
        <w:rPr>
          <w:rFonts w:asciiTheme="majorBidi" w:hAnsiTheme="majorBidi" w:cstheme="majorBidi"/>
          <w:sz w:val="24"/>
          <w:szCs w:val="24"/>
          <w:lang w:val="de-DE"/>
        </w:rPr>
        <w:t xml:space="preserve">Ein nächster Schritt der Ausländerpolitik war das Rückkehrförderungsgesetz von 1983. Mit diesem Gesetz versuchte die Bundesregierung „Gastarbeiter“ zur Rückkehr zu bewegen. Wer für immer ging, erhielt die Summe von 10.500 DM. Die Zahl der Rückkehrer betrug zu diesem Zeitpunkt ca. 250.000. </w:t>
      </w: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DC32D1" w:rsidRPr="00DC32D1" w:rsidRDefault="00DC32D1" w:rsidP="00DC32D1">
      <w:pPr>
        <w:spacing w:line="480" w:lineRule="auto"/>
        <w:jc w:val="both"/>
        <w:rPr>
          <w:rFonts w:asciiTheme="majorBidi" w:hAnsiTheme="majorBidi" w:cstheme="majorBidi"/>
          <w:sz w:val="24"/>
          <w:szCs w:val="24"/>
          <w:lang w:val="de-DE"/>
        </w:rPr>
      </w:pPr>
    </w:p>
    <w:p w:rsidR="00403F8F" w:rsidRPr="00DC32D1" w:rsidRDefault="00403F8F" w:rsidP="002B6568">
      <w:pPr>
        <w:spacing w:line="480" w:lineRule="auto"/>
        <w:jc w:val="both"/>
        <w:rPr>
          <w:rFonts w:asciiTheme="majorBidi" w:hAnsiTheme="majorBidi" w:cstheme="majorBidi"/>
          <w:sz w:val="24"/>
          <w:szCs w:val="24"/>
          <w:lang w:val="de-DE"/>
        </w:rPr>
      </w:pPr>
    </w:p>
    <w:p w:rsidR="00323370" w:rsidRPr="00DC32D1" w:rsidRDefault="00323370" w:rsidP="00DC32D1">
      <w:pPr>
        <w:spacing w:line="480" w:lineRule="auto"/>
        <w:jc w:val="both"/>
        <w:rPr>
          <w:rFonts w:asciiTheme="majorBidi" w:hAnsiTheme="majorBidi" w:cstheme="majorBidi"/>
          <w:sz w:val="24"/>
          <w:szCs w:val="24"/>
          <w:lang w:val="de-DE"/>
        </w:rPr>
      </w:pPr>
    </w:p>
    <w:sectPr w:rsidR="00323370" w:rsidRPr="00DC32D1"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54"/>
    <w:multiLevelType w:val="hybridMultilevel"/>
    <w:tmpl w:val="676CF6C2"/>
    <w:lvl w:ilvl="0" w:tplc="F47E4ECA">
      <w:start w:val="1"/>
      <w:numFmt w:val="bullet"/>
      <w:lvlText w:val=""/>
      <w:lvlJc w:val="left"/>
      <w:pPr>
        <w:tabs>
          <w:tab w:val="num" w:pos="720"/>
        </w:tabs>
        <w:ind w:left="720" w:hanging="360"/>
      </w:pPr>
      <w:rPr>
        <w:rFonts w:ascii="Wingdings" w:hAnsi="Wingdings" w:hint="default"/>
      </w:rPr>
    </w:lvl>
    <w:lvl w:ilvl="1" w:tplc="2482E448" w:tentative="1">
      <w:start w:val="1"/>
      <w:numFmt w:val="bullet"/>
      <w:lvlText w:val=""/>
      <w:lvlJc w:val="left"/>
      <w:pPr>
        <w:tabs>
          <w:tab w:val="num" w:pos="1440"/>
        </w:tabs>
        <w:ind w:left="1440" w:hanging="360"/>
      </w:pPr>
      <w:rPr>
        <w:rFonts w:ascii="Wingdings" w:hAnsi="Wingdings" w:hint="default"/>
      </w:rPr>
    </w:lvl>
    <w:lvl w:ilvl="2" w:tplc="353E1AD2" w:tentative="1">
      <w:start w:val="1"/>
      <w:numFmt w:val="bullet"/>
      <w:lvlText w:val=""/>
      <w:lvlJc w:val="left"/>
      <w:pPr>
        <w:tabs>
          <w:tab w:val="num" w:pos="2160"/>
        </w:tabs>
        <w:ind w:left="2160" w:hanging="360"/>
      </w:pPr>
      <w:rPr>
        <w:rFonts w:ascii="Wingdings" w:hAnsi="Wingdings" w:hint="default"/>
      </w:rPr>
    </w:lvl>
    <w:lvl w:ilvl="3" w:tplc="3B4C5AB8" w:tentative="1">
      <w:start w:val="1"/>
      <w:numFmt w:val="bullet"/>
      <w:lvlText w:val=""/>
      <w:lvlJc w:val="left"/>
      <w:pPr>
        <w:tabs>
          <w:tab w:val="num" w:pos="2880"/>
        </w:tabs>
        <w:ind w:left="2880" w:hanging="360"/>
      </w:pPr>
      <w:rPr>
        <w:rFonts w:ascii="Wingdings" w:hAnsi="Wingdings" w:hint="default"/>
      </w:rPr>
    </w:lvl>
    <w:lvl w:ilvl="4" w:tplc="B97AFB04" w:tentative="1">
      <w:start w:val="1"/>
      <w:numFmt w:val="bullet"/>
      <w:lvlText w:val=""/>
      <w:lvlJc w:val="left"/>
      <w:pPr>
        <w:tabs>
          <w:tab w:val="num" w:pos="3600"/>
        </w:tabs>
        <w:ind w:left="3600" w:hanging="360"/>
      </w:pPr>
      <w:rPr>
        <w:rFonts w:ascii="Wingdings" w:hAnsi="Wingdings" w:hint="default"/>
      </w:rPr>
    </w:lvl>
    <w:lvl w:ilvl="5" w:tplc="5F4669A0" w:tentative="1">
      <w:start w:val="1"/>
      <w:numFmt w:val="bullet"/>
      <w:lvlText w:val=""/>
      <w:lvlJc w:val="left"/>
      <w:pPr>
        <w:tabs>
          <w:tab w:val="num" w:pos="4320"/>
        </w:tabs>
        <w:ind w:left="4320" w:hanging="360"/>
      </w:pPr>
      <w:rPr>
        <w:rFonts w:ascii="Wingdings" w:hAnsi="Wingdings" w:hint="default"/>
      </w:rPr>
    </w:lvl>
    <w:lvl w:ilvl="6" w:tplc="7CD8D734" w:tentative="1">
      <w:start w:val="1"/>
      <w:numFmt w:val="bullet"/>
      <w:lvlText w:val=""/>
      <w:lvlJc w:val="left"/>
      <w:pPr>
        <w:tabs>
          <w:tab w:val="num" w:pos="5040"/>
        </w:tabs>
        <w:ind w:left="5040" w:hanging="360"/>
      </w:pPr>
      <w:rPr>
        <w:rFonts w:ascii="Wingdings" w:hAnsi="Wingdings" w:hint="default"/>
      </w:rPr>
    </w:lvl>
    <w:lvl w:ilvl="7" w:tplc="8E0844FC" w:tentative="1">
      <w:start w:val="1"/>
      <w:numFmt w:val="bullet"/>
      <w:lvlText w:val=""/>
      <w:lvlJc w:val="left"/>
      <w:pPr>
        <w:tabs>
          <w:tab w:val="num" w:pos="5760"/>
        </w:tabs>
        <w:ind w:left="5760" w:hanging="360"/>
      </w:pPr>
      <w:rPr>
        <w:rFonts w:ascii="Wingdings" w:hAnsi="Wingdings" w:hint="default"/>
      </w:rPr>
    </w:lvl>
    <w:lvl w:ilvl="8" w:tplc="FEF6CFE2" w:tentative="1">
      <w:start w:val="1"/>
      <w:numFmt w:val="bullet"/>
      <w:lvlText w:val=""/>
      <w:lvlJc w:val="left"/>
      <w:pPr>
        <w:tabs>
          <w:tab w:val="num" w:pos="6480"/>
        </w:tabs>
        <w:ind w:left="6480" w:hanging="360"/>
      </w:pPr>
      <w:rPr>
        <w:rFonts w:ascii="Wingdings" w:hAnsi="Wingdings" w:hint="default"/>
      </w:rPr>
    </w:lvl>
  </w:abstractNum>
  <w:abstractNum w:abstractNumId="1">
    <w:nsid w:val="0E7F62C8"/>
    <w:multiLevelType w:val="hybridMultilevel"/>
    <w:tmpl w:val="B68A5B96"/>
    <w:lvl w:ilvl="0" w:tplc="1D107598">
      <w:start w:val="1"/>
      <w:numFmt w:val="bullet"/>
      <w:lvlText w:val=""/>
      <w:lvlJc w:val="left"/>
      <w:pPr>
        <w:tabs>
          <w:tab w:val="num" w:pos="720"/>
        </w:tabs>
        <w:ind w:left="720" w:hanging="360"/>
      </w:pPr>
      <w:rPr>
        <w:rFonts w:ascii="Wingdings" w:hAnsi="Wingdings" w:hint="default"/>
      </w:rPr>
    </w:lvl>
    <w:lvl w:ilvl="1" w:tplc="E70672FA" w:tentative="1">
      <w:start w:val="1"/>
      <w:numFmt w:val="bullet"/>
      <w:lvlText w:val=""/>
      <w:lvlJc w:val="left"/>
      <w:pPr>
        <w:tabs>
          <w:tab w:val="num" w:pos="1440"/>
        </w:tabs>
        <w:ind w:left="1440" w:hanging="360"/>
      </w:pPr>
      <w:rPr>
        <w:rFonts w:ascii="Wingdings" w:hAnsi="Wingdings" w:hint="default"/>
      </w:rPr>
    </w:lvl>
    <w:lvl w:ilvl="2" w:tplc="3F449EF6" w:tentative="1">
      <w:start w:val="1"/>
      <w:numFmt w:val="bullet"/>
      <w:lvlText w:val=""/>
      <w:lvlJc w:val="left"/>
      <w:pPr>
        <w:tabs>
          <w:tab w:val="num" w:pos="2160"/>
        </w:tabs>
        <w:ind w:left="2160" w:hanging="360"/>
      </w:pPr>
      <w:rPr>
        <w:rFonts w:ascii="Wingdings" w:hAnsi="Wingdings" w:hint="default"/>
      </w:rPr>
    </w:lvl>
    <w:lvl w:ilvl="3" w:tplc="E56E3FE8" w:tentative="1">
      <w:start w:val="1"/>
      <w:numFmt w:val="bullet"/>
      <w:lvlText w:val=""/>
      <w:lvlJc w:val="left"/>
      <w:pPr>
        <w:tabs>
          <w:tab w:val="num" w:pos="2880"/>
        </w:tabs>
        <w:ind w:left="2880" w:hanging="360"/>
      </w:pPr>
      <w:rPr>
        <w:rFonts w:ascii="Wingdings" w:hAnsi="Wingdings" w:hint="default"/>
      </w:rPr>
    </w:lvl>
    <w:lvl w:ilvl="4" w:tplc="035C227A" w:tentative="1">
      <w:start w:val="1"/>
      <w:numFmt w:val="bullet"/>
      <w:lvlText w:val=""/>
      <w:lvlJc w:val="left"/>
      <w:pPr>
        <w:tabs>
          <w:tab w:val="num" w:pos="3600"/>
        </w:tabs>
        <w:ind w:left="3600" w:hanging="360"/>
      </w:pPr>
      <w:rPr>
        <w:rFonts w:ascii="Wingdings" w:hAnsi="Wingdings" w:hint="default"/>
      </w:rPr>
    </w:lvl>
    <w:lvl w:ilvl="5" w:tplc="EDF42AF8" w:tentative="1">
      <w:start w:val="1"/>
      <w:numFmt w:val="bullet"/>
      <w:lvlText w:val=""/>
      <w:lvlJc w:val="left"/>
      <w:pPr>
        <w:tabs>
          <w:tab w:val="num" w:pos="4320"/>
        </w:tabs>
        <w:ind w:left="4320" w:hanging="360"/>
      </w:pPr>
      <w:rPr>
        <w:rFonts w:ascii="Wingdings" w:hAnsi="Wingdings" w:hint="default"/>
      </w:rPr>
    </w:lvl>
    <w:lvl w:ilvl="6" w:tplc="E8907F72" w:tentative="1">
      <w:start w:val="1"/>
      <w:numFmt w:val="bullet"/>
      <w:lvlText w:val=""/>
      <w:lvlJc w:val="left"/>
      <w:pPr>
        <w:tabs>
          <w:tab w:val="num" w:pos="5040"/>
        </w:tabs>
        <w:ind w:left="5040" w:hanging="360"/>
      </w:pPr>
      <w:rPr>
        <w:rFonts w:ascii="Wingdings" w:hAnsi="Wingdings" w:hint="default"/>
      </w:rPr>
    </w:lvl>
    <w:lvl w:ilvl="7" w:tplc="9E1AB580" w:tentative="1">
      <w:start w:val="1"/>
      <w:numFmt w:val="bullet"/>
      <w:lvlText w:val=""/>
      <w:lvlJc w:val="left"/>
      <w:pPr>
        <w:tabs>
          <w:tab w:val="num" w:pos="5760"/>
        </w:tabs>
        <w:ind w:left="5760" w:hanging="360"/>
      </w:pPr>
      <w:rPr>
        <w:rFonts w:ascii="Wingdings" w:hAnsi="Wingdings" w:hint="default"/>
      </w:rPr>
    </w:lvl>
    <w:lvl w:ilvl="8" w:tplc="9182A68E" w:tentative="1">
      <w:start w:val="1"/>
      <w:numFmt w:val="bullet"/>
      <w:lvlText w:val=""/>
      <w:lvlJc w:val="left"/>
      <w:pPr>
        <w:tabs>
          <w:tab w:val="num" w:pos="6480"/>
        </w:tabs>
        <w:ind w:left="6480" w:hanging="360"/>
      </w:pPr>
      <w:rPr>
        <w:rFonts w:ascii="Wingdings" w:hAnsi="Wingdings" w:hint="default"/>
      </w:rPr>
    </w:lvl>
  </w:abstractNum>
  <w:abstractNum w:abstractNumId="2">
    <w:nsid w:val="19B977B9"/>
    <w:multiLevelType w:val="multilevel"/>
    <w:tmpl w:val="B1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23482"/>
    <w:multiLevelType w:val="hybridMultilevel"/>
    <w:tmpl w:val="5076170A"/>
    <w:lvl w:ilvl="0" w:tplc="195E7C54">
      <w:start w:val="1"/>
      <w:numFmt w:val="bullet"/>
      <w:lvlText w:val=""/>
      <w:lvlJc w:val="left"/>
      <w:pPr>
        <w:tabs>
          <w:tab w:val="num" w:pos="720"/>
        </w:tabs>
        <w:ind w:left="720" w:hanging="360"/>
      </w:pPr>
      <w:rPr>
        <w:rFonts w:ascii="Wingdings" w:hAnsi="Wingdings" w:hint="default"/>
      </w:rPr>
    </w:lvl>
    <w:lvl w:ilvl="1" w:tplc="4450184A" w:tentative="1">
      <w:start w:val="1"/>
      <w:numFmt w:val="bullet"/>
      <w:lvlText w:val=""/>
      <w:lvlJc w:val="left"/>
      <w:pPr>
        <w:tabs>
          <w:tab w:val="num" w:pos="1440"/>
        </w:tabs>
        <w:ind w:left="1440" w:hanging="360"/>
      </w:pPr>
      <w:rPr>
        <w:rFonts w:ascii="Wingdings" w:hAnsi="Wingdings" w:hint="default"/>
      </w:rPr>
    </w:lvl>
    <w:lvl w:ilvl="2" w:tplc="548E62AC" w:tentative="1">
      <w:start w:val="1"/>
      <w:numFmt w:val="bullet"/>
      <w:lvlText w:val=""/>
      <w:lvlJc w:val="left"/>
      <w:pPr>
        <w:tabs>
          <w:tab w:val="num" w:pos="2160"/>
        </w:tabs>
        <w:ind w:left="2160" w:hanging="360"/>
      </w:pPr>
      <w:rPr>
        <w:rFonts w:ascii="Wingdings" w:hAnsi="Wingdings" w:hint="default"/>
      </w:rPr>
    </w:lvl>
    <w:lvl w:ilvl="3" w:tplc="F9D61318" w:tentative="1">
      <w:start w:val="1"/>
      <w:numFmt w:val="bullet"/>
      <w:lvlText w:val=""/>
      <w:lvlJc w:val="left"/>
      <w:pPr>
        <w:tabs>
          <w:tab w:val="num" w:pos="2880"/>
        </w:tabs>
        <w:ind w:left="2880" w:hanging="360"/>
      </w:pPr>
      <w:rPr>
        <w:rFonts w:ascii="Wingdings" w:hAnsi="Wingdings" w:hint="default"/>
      </w:rPr>
    </w:lvl>
    <w:lvl w:ilvl="4" w:tplc="DC683EA8" w:tentative="1">
      <w:start w:val="1"/>
      <w:numFmt w:val="bullet"/>
      <w:lvlText w:val=""/>
      <w:lvlJc w:val="left"/>
      <w:pPr>
        <w:tabs>
          <w:tab w:val="num" w:pos="3600"/>
        </w:tabs>
        <w:ind w:left="3600" w:hanging="360"/>
      </w:pPr>
      <w:rPr>
        <w:rFonts w:ascii="Wingdings" w:hAnsi="Wingdings" w:hint="default"/>
      </w:rPr>
    </w:lvl>
    <w:lvl w:ilvl="5" w:tplc="07106D7C" w:tentative="1">
      <w:start w:val="1"/>
      <w:numFmt w:val="bullet"/>
      <w:lvlText w:val=""/>
      <w:lvlJc w:val="left"/>
      <w:pPr>
        <w:tabs>
          <w:tab w:val="num" w:pos="4320"/>
        </w:tabs>
        <w:ind w:left="4320" w:hanging="360"/>
      </w:pPr>
      <w:rPr>
        <w:rFonts w:ascii="Wingdings" w:hAnsi="Wingdings" w:hint="default"/>
      </w:rPr>
    </w:lvl>
    <w:lvl w:ilvl="6" w:tplc="9CB42C08" w:tentative="1">
      <w:start w:val="1"/>
      <w:numFmt w:val="bullet"/>
      <w:lvlText w:val=""/>
      <w:lvlJc w:val="left"/>
      <w:pPr>
        <w:tabs>
          <w:tab w:val="num" w:pos="5040"/>
        </w:tabs>
        <w:ind w:left="5040" w:hanging="360"/>
      </w:pPr>
      <w:rPr>
        <w:rFonts w:ascii="Wingdings" w:hAnsi="Wingdings" w:hint="default"/>
      </w:rPr>
    </w:lvl>
    <w:lvl w:ilvl="7" w:tplc="B72A3DDE" w:tentative="1">
      <w:start w:val="1"/>
      <w:numFmt w:val="bullet"/>
      <w:lvlText w:val=""/>
      <w:lvlJc w:val="left"/>
      <w:pPr>
        <w:tabs>
          <w:tab w:val="num" w:pos="5760"/>
        </w:tabs>
        <w:ind w:left="5760" w:hanging="360"/>
      </w:pPr>
      <w:rPr>
        <w:rFonts w:ascii="Wingdings" w:hAnsi="Wingdings" w:hint="default"/>
      </w:rPr>
    </w:lvl>
    <w:lvl w:ilvl="8" w:tplc="F6049A3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42E"/>
    <w:rsid w:val="002B6568"/>
    <w:rsid w:val="002C21F0"/>
    <w:rsid w:val="00323370"/>
    <w:rsid w:val="003321CB"/>
    <w:rsid w:val="0033663F"/>
    <w:rsid w:val="00403F8F"/>
    <w:rsid w:val="00437B76"/>
    <w:rsid w:val="004A2B21"/>
    <w:rsid w:val="0054044A"/>
    <w:rsid w:val="006F242E"/>
    <w:rsid w:val="00734907"/>
    <w:rsid w:val="007B1792"/>
    <w:rsid w:val="007B38A0"/>
    <w:rsid w:val="00802B15"/>
    <w:rsid w:val="00845D53"/>
    <w:rsid w:val="00864C3A"/>
    <w:rsid w:val="009066BF"/>
    <w:rsid w:val="0097005C"/>
    <w:rsid w:val="00991CB5"/>
    <w:rsid w:val="009A422F"/>
    <w:rsid w:val="00B368FA"/>
    <w:rsid w:val="00B54735"/>
    <w:rsid w:val="00CB07EB"/>
    <w:rsid w:val="00CD185A"/>
    <w:rsid w:val="00D577A1"/>
    <w:rsid w:val="00DC32D1"/>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2E"/>
    <w:rPr>
      <w:rFonts w:ascii="Calibri" w:eastAsia="Times New Roman" w:hAnsi="Calibri" w:cs="Arial"/>
      <w:lang w:eastAsia="tr-TR"/>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lang w:eastAsia="en-US"/>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lang w:eastAsia="en-US"/>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lang w:eastAsia="en-US"/>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lang w:eastAsia="en-US"/>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eastAsiaTheme="minorHAnsi" w:hAnsi="Times New Roman" w:cs="Times New Roman"/>
      <w:vanish/>
      <w:sz w:val="24"/>
      <w:szCs w:val="24"/>
      <w:lang w:eastAsia="en-US"/>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403F8F"/>
    <w:rPr>
      <w:color w:val="0000FF" w:themeColor="hyperlink"/>
      <w:u w:val="single"/>
    </w:rPr>
  </w:style>
  <w:style w:type="paragraph" w:styleId="BalonMetni">
    <w:name w:val="Balloon Text"/>
    <w:basedOn w:val="Normal"/>
    <w:link w:val="BalonMetniChar"/>
    <w:uiPriority w:val="99"/>
    <w:semiHidden/>
    <w:unhideWhenUsed/>
    <w:rsid w:val="00DC32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2D1"/>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11636259">
      <w:bodyDiv w:val="1"/>
      <w:marLeft w:val="0"/>
      <w:marRight w:val="0"/>
      <w:marTop w:val="0"/>
      <w:marBottom w:val="0"/>
      <w:divBdr>
        <w:top w:val="none" w:sz="0" w:space="0" w:color="auto"/>
        <w:left w:val="none" w:sz="0" w:space="0" w:color="auto"/>
        <w:bottom w:val="none" w:sz="0" w:space="0" w:color="auto"/>
        <w:right w:val="none" w:sz="0" w:space="0" w:color="auto"/>
      </w:divBdr>
      <w:divsChild>
        <w:div w:id="1620647827">
          <w:marLeft w:val="547"/>
          <w:marRight w:val="0"/>
          <w:marTop w:val="154"/>
          <w:marBottom w:val="0"/>
          <w:divBdr>
            <w:top w:val="none" w:sz="0" w:space="0" w:color="auto"/>
            <w:left w:val="none" w:sz="0" w:space="0" w:color="auto"/>
            <w:bottom w:val="none" w:sz="0" w:space="0" w:color="auto"/>
            <w:right w:val="none" w:sz="0" w:space="0" w:color="auto"/>
          </w:divBdr>
        </w:div>
        <w:div w:id="1844011309">
          <w:marLeft w:val="547"/>
          <w:marRight w:val="0"/>
          <w:marTop w:val="154"/>
          <w:marBottom w:val="0"/>
          <w:divBdr>
            <w:top w:val="none" w:sz="0" w:space="0" w:color="auto"/>
            <w:left w:val="none" w:sz="0" w:space="0" w:color="auto"/>
            <w:bottom w:val="none" w:sz="0" w:space="0" w:color="auto"/>
            <w:right w:val="none" w:sz="0" w:space="0" w:color="auto"/>
          </w:divBdr>
        </w:div>
        <w:div w:id="756681095">
          <w:marLeft w:val="547"/>
          <w:marRight w:val="0"/>
          <w:marTop w:val="154"/>
          <w:marBottom w:val="0"/>
          <w:divBdr>
            <w:top w:val="none" w:sz="0" w:space="0" w:color="auto"/>
            <w:left w:val="none" w:sz="0" w:space="0" w:color="auto"/>
            <w:bottom w:val="none" w:sz="0" w:space="0" w:color="auto"/>
            <w:right w:val="none" w:sz="0" w:space="0" w:color="auto"/>
          </w:divBdr>
        </w:div>
      </w:divsChild>
    </w:div>
    <w:div w:id="421997731">
      <w:bodyDiv w:val="1"/>
      <w:marLeft w:val="0"/>
      <w:marRight w:val="0"/>
      <w:marTop w:val="0"/>
      <w:marBottom w:val="0"/>
      <w:divBdr>
        <w:top w:val="none" w:sz="0" w:space="0" w:color="auto"/>
        <w:left w:val="none" w:sz="0" w:space="0" w:color="auto"/>
        <w:bottom w:val="none" w:sz="0" w:space="0" w:color="auto"/>
        <w:right w:val="none" w:sz="0" w:space="0" w:color="auto"/>
      </w:divBdr>
    </w:div>
    <w:div w:id="557545859">
      <w:bodyDiv w:val="1"/>
      <w:marLeft w:val="0"/>
      <w:marRight w:val="0"/>
      <w:marTop w:val="0"/>
      <w:marBottom w:val="0"/>
      <w:divBdr>
        <w:top w:val="none" w:sz="0" w:space="0" w:color="auto"/>
        <w:left w:val="none" w:sz="0" w:space="0" w:color="auto"/>
        <w:bottom w:val="none" w:sz="0" w:space="0" w:color="auto"/>
        <w:right w:val="none" w:sz="0" w:space="0" w:color="auto"/>
      </w:divBdr>
    </w:div>
    <w:div w:id="668606541">
      <w:bodyDiv w:val="1"/>
      <w:marLeft w:val="0"/>
      <w:marRight w:val="0"/>
      <w:marTop w:val="0"/>
      <w:marBottom w:val="0"/>
      <w:divBdr>
        <w:top w:val="none" w:sz="0" w:space="0" w:color="auto"/>
        <w:left w:val="none" w:sz="0" w:space="0" w:color="auto"/>
        <w:bottom w:val="none" w:sz="0" w:space="0" w:color="auto"/>
        <w:right w:val="none" w:sz="0" w:space="0" w:color="auto"/>
      </w:divBdr>
    </w:div>
    <w:div w:id="913467514">
      <w:bodyDiv w:val="1"/>
      <w:marLeft w:val="0"/>
      <w:marRight w:val="0"/>
      <w:marTop w:val="0"/>
      <w:marBottom w:val="0"/>
      <w:divBdr>
        <w:top w:val="none" w:sz="0" w:space="0" w:color="auto"/>
        <w:left w:val="none" w:sz="0" w:space="0" w:color="auto"/>
        <w:bottom w:val="none" w:sz="0" w:space="0" w:color="auto"/>
        <w:right w:val="none" w:sz="0" w:space="0" w:color="auto"/>
      </w:divBdr>
      <w:divsChild>
        <w:div w:id="391779985">
          <w:marLeft w:val="547"/>
          <w:marRight w:val="0"/>
          <w:marTop w:val="115"/>
          <w:marBottom w:val="0"/>
          <w:divBdr>
            <w:top w:val="none" w:sz="0" w:space="0" w:color="auto"/>
            <w:left w:val="none" w:sz="0" w:space="0" w:color="auto"/>
            <w:bottom w:val="none" w:sz="0" w:space="0" w:color="auto"/>
            <w:right w:val="none" w:sz="0" w:space="0" w:color="auto"/>
          </w:divBdr>
        </w:div>
      </w:divsChild>
    </w:div>
    <w:div w:id="1107194676">
      <w:bodyDiv w:val="1"/>
      <w:marLeft w:val="0"/>
      <w:marRight w:val="0"/>
      <w:marTop w:val="0"/>
      <w:marBottom w:val="0"/>
      <w:divBdr>
        <w:top w:val="none" w:sz="0" w:space="0" w:color="auto"/>
        <w:left w:val="none" w:sz="0" w:space="0" w:color="auto"/>
        <w:bottom w:val="none" w:sz="0" w:space="0" w:color="auto"/>
        <w:right w:val="none" w:sz="0" w:space="0" w:color="auto"/>
      </w:divBdr>
      <w:divsChild>
        <w:div w:id="1185947053">
          <w:marLeft w:val="547"/>
          <w:marRight w:val="0"/>
          <w:marTop w:val="115"/>
          <w:marBottom w:val="0"/>
          <w:divBdr>
            <w:top w:val="none" w:sz="0" w:space="0" w:color="auto"/>
            <w:left w:val="none" w:sz="0" w:space="0" w:color="auto"/>
            <w:bottom w:val="none" w:sz="0" w:space="0" w:color="auto"/>
            <w:right w:val="none" w:sz="0" w:space="0" w:color="auto"/>
          </w:divBdr>
        </w:div>
        <w:div w:id="349452942">
          <w:marLeft w:val="547"/>
          <w:marRight w:val="0"/>
          <w:marTop w:val="115"/>
          <w:marBottom w:val="0"/>
          <w:divBdr>
            <w:top w:val="none" w:sz="0" w:space="0" w:color="auto"/>
            <w:left w:val="none" w:sz="0" w:space="0" w:color="auto"/>
            <w:bottom w:val="none" w:sz="0" w:space="0" w:color="auto"/>
            <w:right w:val="none" w:sz="0" w:space="0" w:color="auto"/>
          </w:divBdr>
        </w:div>
        <w:div w:id="1795756355">
          <w:marLeft w:val="547"/>
          <w:marRight w:val="0"/>
          <w:marTop w:val="115"/>
          <w:marBottom w:val="0"/>
          <w:divBdr>
            <w:top w:val="none" w:sz="0" w:space="0" w:color="auto"/>
            <w:left w:val="none" w:sz="0" w:space="0" w:color="auto"/>
            <w:bottom w:val="none" w:sz="0" w:space="0" w:color="auto"/>
            <w:right w:val="none" w:sz="0" w:space="0" w:color="auto"/>
          </w:divBdr>
        </w:div>
      </w:divsChild>
    </w:div>
    <w:div w:id="1314484863">
      <w:bodyDiv w:val="1"/>
      <w:marLeft w:val="0"/>
      <w:marRight w:val="0"/>
      <w:marTop w:val="0"/>
      <w:marBottom w:val="0"/>
      <w:divBdr>
        <w:top w:val="none" w:sz="0" w:space="0" w:color="auto"/>
        <w:left w:val="none" w:sz="0" w:space="0" w:color="auto"/>
        <w:bottom w:val="none" w:sz="0" w:space="0" w:color="auto"/>
        <w:right w:val="none" w:sz="0" w:space="0" w:color="auto"/>
      </w:divBdr>
    </w:div>
    <w:div w:id="1418555840">
      <w:bodyDiv w:val="1"/>
      <w:marLeft w:val="0"/>
      <w:marRight w:val="0"/>
      <w:marTop w:val="0"/>
      <w:marBottom w:val="0"/>
      <w:divBdr>
        <w:top w:val="none" w:sz="0" w:space="0" w:color="auto"/>
        <w:left w:val="none" w:sz="0" w:space="0" w:color="auto"/>
        <w:bottom w:val="none" w:sz="0" w:space="0" w:color="auto"/>
        <w:right w:val="none" w:sz="0" w:space="0" w:color="auto"/>
      </w:divBdr>
    </w:div>
    <w:div w:id="1655331597">
      <w:bodyDiv w:val="1"/>
      <w:marLeft w:val="0"/>
      <w:marRight w:val="0"/>
      <w:marTop w:val="0"/>
      <w:marBottom w:val="0"/>
      <w:divBdr>
        <w:top w:val="none" w:sz="0" w:space="0" w:color="auto"/>
        <w:left w:val="none" w:sz="0" w:space="0" w:color="auto"/>
        <w:bottom w:val="none" w:sz="0" w:space="0" w:color="auto"/>
        <w:right w:val="none" w:sz="0" w:space="0" w:color="auto"/>
      </w:divBdr>
    </w:div>
    <w:div w:id="16951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203</Words>
  <Characters>1162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15</cp:revision>
  <dcterms:created xsi:type="dcterms:W3CDTF">2018-11-11T12:19:00Z</dcterms:created>
  <dcterms:modified xsi:type="dcterms:W3CDTF">2020-05-10T20:51:00Z</dcterms:modified>
</cp:coreProperties>
</file>