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D64E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HİT304</w:t>
            </w:r>
            <w:r w:rsidR="00C548D0"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İmparatorluk Çağı Belgeleri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48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ED64EB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r w:rsidR="00ED64EB">
              <w:rPr>
                <w:szCs w:val="16"/>
              </w:rPr>
              <w:t>Hitit imparatorluk dönemi metinleri aracılığıyla bu dönem hakkında bilgi vermek.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64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548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64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266FB1"/>
    <w:rsid w:val="00832BE3"/>
    <w:rsid w:val="00880C3D"/>
    <w:rsid w:val="00966822"/>
    <w:rsid w:val="00B711FE"/>
    <w:rsid w:val="00BC32DD"/>
    <w:rsid w:val="00C548D0"/>
    <w:rsid w:val="00DD5BA4"/>
    <w:rsid w:val="00ED64EB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11</cp:revision>
  <dcterms:created xsi:type="dcterms:W3CDTF">2017-02-03T08:50:00Z</dcterms:created>
  <dcterms:modified xsi:type="dcterms:W3CDTF">2020-05-11T10:17:00Z</dcterms:modified>
</cp:coreProperties>
</file>