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F7A53" w:rsidP="00C62D4A">
            <w:pPr>
              <w:pStyle w:val="DersBilgileri"/>
              <w:rPr>
                <w:b/>
                <w:bCs/>
                <w:szCs w:val="16"/>
              </w:rPr>
            </w:pPr>
            <w:r w:rsidRPr="00531421">
              <w:rPr>
                <w:rFonts w:ascii="Calibri" w:hAnsi="Calibri" w:cs="Calibri"/>
                <w:b/>
                <w:bCs/>
                <w:sz w:val="18"/>
                <w:szCs w:val="18"/>
              </w:rPr>
              <w:t>FAR210 - Selçuklular Dönemi İran Edebiyatı Tarihi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17962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 xml:space="preserve">Dr. Öğretim Üyesi. </w:t>
            </w:r>
            <w:proofErr w:type="gramEnd"/>
            <w:r>
              <w:rPr>
                <w:szCs w:val="16"/>
              </w:rPr>
              <w:t>Yeşim Işık Bağrıaçık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179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F7A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317962">
              <w:rPr>
                <w:szCs w:val="16"/>
              </w:rPr>
              <w:t xml:space="preserve"> (Ulusal)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179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(Zorunlu Ders)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F7A53" w:rsidP="0010542D">
            <w:pPr>
              <w:pStyle w:val="DersBilgileri"/>
              <w:rPr>
                <w:szCs w:val="16"/>
              </w:rPr>
            </w:pPr>
            <w:r w:rsidRPr="00531421">
              <w:rPr>
                <w:rFonts w:ascii="Calibri" w:hAnsi="Calibri" w:cs="Calibri"/>
                <w:b/>
                <w:bCs/>
                <w:sz w:val="18"/>
                <w:szCs w:val="18"/>
              </w:rPr>
              <w:t>Selçuklular Dönemi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İran Edebiyat</w:t>
            </w:r>
            <w:r w:rsidRPr="0053142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Tarihi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ve şairlerini tanımak.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F7A53" w:rsidP="0010542D">
            <w:pPr>
              <w:pStyle w:val="DersBilgileri"/>
              <w:rPr>
                <w:szCs w:val="16"/>
              </w:rPr>
            </w:pPr>
            <w:r w:rsidRPr="00531421">
              <w:rPr>
                <w:rFonts w:ascii="Calibri" w:hAnsi="Calibri" w:cs="Calibri"/>
                <w:b/>
                <w:bCs/>
                <w:sz w:val="18"/>
                <w:szCs w:val="18"/>
              </w:rPr>
              <w:t>Selçuklular Dönemi İran Edebiyatı Tarihi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hakkında bilgi verilerek dönemim şairlerinin tanıtılıp şiirlerinden örnekler gösterilmesi.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F7A53" w:rsidP="00DF7A5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317962">
              <w:rPr>
                <w:szCs w:val="16"/>
              </w:rPr>
              <w:t xml:space="preserve"> yarıyıl,  Haftada</w:t>
            </w:r>
            <w:r>
              <w:rPr>
                <w:szCs w:val="16"/>
              </w:rPr>
              <w:t xml:space="preserve"> 2</w:t>
            </w:r>
            <w:r w:rsidR="00317962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179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Türkçe- Farsça.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179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317962" w:rsidRDefault="00317962" w:rsidP="00832AEF">
            <w:pPr>
              <w:pStyle w:val="Kaynakca"/>
              <w:rPr>
                <w:szCs w:val="16"/>
                <w:lang w:val="tr-TR"/>
              </w:rPr>
            </w:pPr>
          </w:p>
          <w:p w:rsidR="00317962" w:rsidRDefault="00DF7A53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Hosrev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Şafei</w:t>
            </w:r>
            <w:proofErr w:type="spellEnd"/>
            <w:r>
              <w:rPr>
                <w:szCs w:val="16"/>
                <w:lang w:val="tr-TR"/>
              </w:rPr>
              <w:t xml:space="preserve"> (1384) </w:t>
            </w:r>
            <w:proofErr w:type="spellStart"/>
            <w:r>
              <w:rPr>
                <w:szCs w:val="16"/>
                <w:lang w:val="tr-TR"/>
              </w:rPr>
              <w:t>Zendegi</w:t>
            </w:r>
            <w:proofErr w:type="spellEnd"/>
            <w:r>
              <w:rPr>
                <w:szCs w:val="16"/>
                <w:lang w:val="tr-TR"/>
              </w:rPr>
              <w:t xml:space="preserve"> ve Şiir-i Sad Şair, </w:t>
            </w:r>
            <w:proofErr w:type="spellStart"/>
            <w:r>
              <w:rPr>
                <w:szCs w:val="16"/>
                <w:lang w:val="tr-TR"/>
              </w:rPr>
              <w:t>Kitab</w:t>
            </w:r>
            <w:proofErr w:type="spellEnd"/>
            <w:r>
              <w:rPr>
                <w:szCs w:val="16"/>
                <w:lang w:val="tr-TR"/>
              </w:rPr>
              <w:t xml:space="preserve">-ı </w:t>
            </w:r>
            <w:proofErr w:type="spellStart"/>
            <w:r>
              <w:rPr>
                <w:szCs w:val="16"/>
                <w:lang w:val="tr-TR"/>
              </w:rPr>
              <w:t>Hurşid</w:t>
            </w:r>
            <w:proofErr w:type="spellEnd"/>
            <w:r>
              <w:rPr>
                <w:szCs w:val="16"/>
                <w:lang w:val="tr-TR"/>
              </w:rPr>
              <w:t xml:space="preserve"> Yayınları: Tahran</w:t>
            </w:r>
          </w:p>
          <w:p w:rsidR="00DF7A53" w:rsidRDefault="00DF7A53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Seyyid</w:t>
            </w:r>
            <w:proofErr w:type="spellEnd"/>
            <w:r>
              <w:rPr>
                <w:szCs w:val="16"/>
                <w:lang w:val="tr-TR"/>
              </w:rPr>
              <w:t xml:space="preserve"> Ali </w:t>
            </w:r>
            <w:proofErr w:type="spellStart"/>
            <w:r>
              <w:rPr>
                <w:szCs w:val="16"/>
                <w:lang w:val="tr-TR"/>
              </w:rPr>
              <w:t>Esgar</w:t>
            </w:r>
            <w:proofErr w:type="spellEnd"/>
            <w:r>
              <w:rPr>
                <w:szCs w:val="16"/>
                <w:lang w:val="tr-TR"/>
              </w:rPr>
              <w:t xml:space="preserve"> Mir </w:t>
            </w:r>
            <w:proofErr w:type="spellStart"/>
            <w:r>
              <w:rPr>
                <w:szCs w:val="16"/>
                <w:lang w:val="tr-TR"/>
              </w:rPr>
              <w:t>Bagei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Fard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Ma</w:t>
            </w:r>
            <w:r w:rsidR="00976D78">
              <w:rPr>
                <w:szCs w:val="16"/>
                <w:lang w:val="tr-TR"/>
              </w:rPr>
              <w:t>hmud</w:t>
            </w:r>
            <w:proofErr w:type="spellEnd"/>
            <w:r w:rsidR="00976D78">
              <w:rPr>
                <w:szCs w:val="16"/>
                <w:lang w:val="tr-TR"/>
              </w:rPr>
              <w:t xml:space="preserve"> </w:t>
            </w:r>
            <w:proofErr w:type="spellStart"/>
            <w:r w:rsidR="00976D78">
              <w:rPr>
                <w:szCs w:val="16"/>
                <w:lang w:val="tr-TR"/>
              </w:rPr>
              <w:t>Berati</w:t>
            </w:r>
            <w:proofErr w:type="spellEnd"/>
            <w:r w:rsidR="00976D78">
              <w:rPr>
                <w:szCs w:val="16"/>
                <w:lang w:val="tr-TR"/>
              </w:rPr>
              <w:t xml:space="preserve">, </w:t>
            </w:r>
            <w:proofErr w:type="spellStart"/>
            <w:r w:rsidR="00976D78">
              <w:rPr>
                <w:szCs w:val="16"/>
                <w:lang w:val="tr-TR"/>
              </w:rPr>
              <w:t>Huseyn</w:t>
            </w:r>
            <w:proofErr w:type="spellEnd"/>
            <w:r w:rsidR="00976D78">
              <w:rPr>
                <w:szCs w:val="16"/>
                <w:lang w:val="tr-TR"/>
              </w:rPr>
              <w:t xml:space="preserve"> </w:t>
            </w:r>
            <w:proofErr w:type="spellStart"/>
            <w:r w:rsidR="00976D78">
              <w:rPr>
                <w:szCs w:val="16"/>
                <w:lang w:val="tr-TR"/>
              </w:rPr>
              <w:t>Aga</w:t>
            </w:r>
            <w:proofErr w:type="spellEnd"/>
            <w:r w:rsidR="00976D78">
              <w:rPr>
                <w:szCs w:val="16"/>
                <w:lang w:val="tr-TR"/>
              </w:rPr>
              <w:t xml:space="preserve"> </w:t>
            </w:r>
            <w:proofErr w:type="spellStart"/>
            <w:r w:rsidR="00976D78">
              <w:rPr>
                <w:szCs w:val="16"/>
                <w:lang w:val="tr-TR"/>
              </w:rPr>
              <w:t>Huseyni</w:t>
            </w:r>
            <w:proofErr w:type="spellEnd"/>
            <w:r w:rsidR="00976D78">
              <w:rPr>
                <w:szCs w:val="16"/>
                <w:lang w:val="tr-TR"/>
              </w:rPr>
              <w:t>. (1389).</w:t>
            </w:r>
            <w:r>
              <w:rPr>
                <w:szCs w:val="16"/>
                <w:lang w:val="tr-TR"/>
              </w:rPr>
              <w:t xml:space="preserve"> </w:t>
            </w:r>
            <w:r w:rsidR="00976D78">
              <w:rPr>
                <w:szCs w:val="16"/>
                <w:lang w:val="tr-TR"/>
              </w:rPr>
              <w:t xml:space="preserve">Tarihi Edebiyat-ı İran II, Merkez-i Tahkik ve </w:t>
            </w:r>
            <w:proofErr w:type="spellStart"/>
            <w:r w:rsidR="00976D78">
              <w:rPr>
                <w:szCs w:val="16"/>
                <w:lang w:val="tr-TR"/>
              </w:rPr>
              <w:t>Tovse’i</w:t>
            </w:r>
            <w:proofErr w:type="spellEnd"/>
            <w:r w:rsidR="00976D78">
              <w:rPr>
                <w:szCs w:val="16"/>
                <w:lang w:val="tr-TR"/>
              </w:rPr>
              <w:t xml:space="preserve"> Ulum-i İnsani: </w:t>
            </w:r>
            <w:proofErr w:type="spellStart"/>
            <w:r w:rsidR="00976D78">
              <w:rPr>
                <w:szCs w:val="16"/>
                <w:lang w:val="tr-TR"/>
              </w:rPr>
              <w:t>Thran</w:t>
            </w:r>
            <w:proofErr w:type="spellEnd"/>
            <w:r w:rsidR="00976D78">
              <w:rPr>
                <w:szCs w:val="16"/>
                <w:lang w:val="tr-TR"/>
              </w:rPr>
              <w:t>.</w:t>
            </w:r>
          </w:p>
          <w:p w:rsidR="00976D78" w:rsidRPr="001A2552" w:rsidRDefault="00976D78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Zebiullah</w:t>
            </w:r>
            <w:proofErr w:type="spellEnd"/>
            <w:r>
              <w:rPr>
                <w:szCs w:val="16"/>
                <w:lang w:val="tr-TR"/>
              </w:rPr>
              <w:t xml:space="preserve"> Safa. (1386) Tarih-i Edebiyat-ı İran, cilt 2</w:t>
            </w:r>
            <w:proofErr w:type="gramStart"/>
            <w:r>
              <w:rPr>
                <w:szCs w:val="16"/>
                <w:lang w:val="tr-TR"/>
              </w:rPr>
              <w:t>.</w:t>
            </w:r>
            <w:proofErr w:type="gram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Kaknus</w:t>
            </w:r>
            <w:proofErr w:type="spellEnd"/>
            <w:r>
              <w:rPr>
                <w:szCs w:val="16"/>
                <w:lang w:val="tr-TR"/>
              </w:rPr>
              <w:t>: Tahran.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DF7A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(Ulusal)-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243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D243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76D7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0542D"/>
    <w:rsid w:val="00166DFA"/>
    <w:rsid w:val="00317962"/>
    <w:rsid w:val="007D2CF9"/>
    <w:rsid w:val="00832BE3"/>
    <w:rsid w:val="00976D78"/>
    <w:rsid w:val="00BC32DD"/>
    <w:rsid w:val="00C62D4A"/>
    <w:rsid w:val="00D243E8"/>
    <w:rsid w:val="00D77CC1"/>
    <w:rsid w:val="00DF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18B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2020-05-08T19:15:00Z</cp:lastPrinted>
  <dcterms:created xsi:type="dcterms:W3CDTF">2020-05-08T19:06:00Z</dcterms:created>
  <dcterms:modified xsi:type="dcterms:W3CDTF">2020-05-08T19:19:00Z</dcterms:modified>
</cp:coreProperties>
</file>