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F2" w:rsidRPr="00264035" w:rsidRDefault="005B4BF2" w:rsidP="005B4BF2">
      <w:r w:rsidRPr="00264035">
        <w:t>ENKLİTİK POSSESSİV PRONOMİNA (ENKLİTİK MÜLKİYET ZAMİRİ)</w:t>
      </w:r>
    </w:p>
    <w:p w:rsidR="005B4BF2" w:rsidRPr="00264035" w:rsidRDefault="005B4BF2" w:rsidP="005B4BF2">
      <w:r w:rsidRPr="00264035">
        <w:t xml:space="preserve">                           Sg.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-mi “benim”                         -</w:t>
      </w:r>
      <w:proofErr w:type="spellStart"/>
      <w:r w:rsidRPr="00264035">
        <w:t>šmi</w:t>
      </w:r>
      <w:proofErr w:type="spellEnd"/>
      <w:r w:rsidRPr="00264035">
        <w:t xml:space="preserve"> “sizin”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-ti “senin”                             -</w:t>
      </w:r>
      <w:proofErr w:type="spellStart"/>
      <w:r w:rsidRPr="00264035">
        <w:t>šmi</w:t>
      </w:r>
      <w:proofErr w:type="spellEnd"/>
      <w:r w:rsidRPr="00264035">
        <w:t xml:space="preserve"> “onların”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-</w:t>
      </w:r>
      <w:proofErr w:type="spellStart"/>
      <w:r w:rsidRPr="00264035">
        <w:t>ši</w:t>
      </w:r>
      <w:proofErr w:type="spellEnd"/>
      <w:r w:rsidRPr="00264035">
        <w:t xml:space="preserve"> “onun”</w:t>
      </w:r>
    </w:p>
    <w:p w:rsidR="005B4BF2" w:rsidRPr="00264035" w:rsidRDefault="005B4BF2" w:rsidP="005B4BF2"/>
    <w:p w:rsidR="005B4BF2" w:rsidRPr="00264035" w:rsidRDefault="005B4BF2" w:rsidP="005B4BF2">
      <w:r w:rsidRPr="00264035">
        <w:t>Not: Bunlar “-i ve-a” gövdeleri arasında değişen bir çekime sahiptir.</w:t>
      </w:r>
    </w:p>
    <w:p w:rsidR="005B4BF2" w:rsidRPr="00264035" w:rsidRDefault="005B4BF2" w:rsidP="005B4BF2">
      <w:r w:rsidRPr="00264035">
        <w:t>-mi “benim”</w:t>
      </w:r>
    </w:p>
    <w:p w:rsidR="005B4BF2" w:rsidRPr="00264035" w:rsidRDefault="005B4BF2" w:rsidP="005B4BF2">
      <w:r w:rsidRPr="00264035">
        <w:t xml:space="preserve">                           Sg.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>.  -</w:t>
      </w:r>
      <w:proofErr w:type="spellStart"/>
      <w:r w:rsidRPr="00264035">
        <w:t>miš</w:t>
      </w:r>
      <w:proofErr w:type="spellEnd"/>
      <w:r w:rsidRPr="00264035">
        <w:t xml:space="preserve">                               -</w:t>
      </w:r>
      <w:proofErr w:type="spellStart"/>
      <w:r w:rsidRPr="00264035">
        <w:t>miš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>.    -</w:t>
      </w:r>
      <w:proofErr w:type="spellStart"/>
      <w:r w:rsidRPr="00264035">
        <w:t>min</w:t>
      </w:r>
      <w:proofErr w:type="spellEnd"/>
      <w:r w:rsidRPr="00264035">
        <w:t xml:space="preserve"> (-</w:t>
      </w:r>
      <w:proofErr w:type="spellStart"/>
      <w:r w:rsidRPr="00264035">
        <w:t>man</w:t>
      </w:r>
      <w:proofErr w:type="spellEnd"/>
      <w:r w:rsidRPr="00264035">
        <w:t>)                  -</w:t>
      </w:r>
      <w:proofErr w:type="spellStart"/>
      <w:r w:rsidRPr="00264035">
        <w:t>muš</w:t>
      </w:r>
      <w:proofErr w:type="spellEnd"/>
      <w:r w:rsidRPr="00264035">
        <w:t xml:space="preserve"> (-</w:t>
      </w:r>
      <w:proofErr w:type="spellStart"/>
      <w:r w:rsidRPr="00264035">
        <w:t>miš</w:t>
      </w:r>
      <w:proofErr w:type="spellEnd"/>
      <w:r w:rsidRPr="00264035">
        <w:t>)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-mit (-met)                   -mit (-met)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Vok</w:t>
      </w:r>
      <w:proofErr w:type="spellEnd"/>
      <w:r w:rsidRPr="00264035">
        <w:t xml:space="preserve">.                 </w:t>
      </w:r>
      <w:proofErr w:type="gramStart"/>
      <w:r w:rsidRPr="00264035">
        <w:t>-mi                                 -</w:t>
      </w:r>
      <w:proofErr w:type="gramEnd"/>
    </w:p>
    <w:p w:rsidR="005B4BF2" w:rsidRPr="00264035" w:rsidRDefault="005B4BF2" w:rsidP="005B4BF2">
      <w:pPr>
        <w:spacing w:after="0" w:line="240" w:lineRule="atLeast"/>
      </w:pPr>
      <w:r w:rsidRPr="00264035">
        <w:t>Gen.                 -</w:t>
      </w:r>
      <w:proofErr w:type="spellStart"/>
      <w:r w:rsidRPr="00264035">
        <w:t>maš</w:t>
      </w:r>
      <w:proofErr w:type="spellEnd"/>
      <w:r w:rsidRPr="00264035">
        <w:t xml:space="preserve">                              -</w:t>
      </w:r>
      <w:proofErr w:type="spellStart"/>
      <w:r w:rsidRPr="00264035">
        <w:t>man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</w:t>
      </w:r>
      <w:proofErr w:type="gramStart"/>
      <w:r w:rsidRPr="00264035">
        <w:t>-mi                                 -</w:t>
      </w:r>
      <w:proofErr w:type="gramEnd"/>
    </w:p>
    <w:p w:rsidR="005B4BF2" w:rsidRPr="00264035" w:rsidRDefault="005B4BF2" w:rsidP="005B4BF2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>.          -</w:t>
      </w:r>
      <w:proofErr w:type="spellStart"/>
      <w:r w:rsidRPr="00264035">
        <w:t>ma</w:t>
      </w:r>
      <w:proofErr w:type="spellEnd"/>
      <w:r w:rsidRPr="00264035">
        <w:t xml:space="preserve">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İnst</w:t>
      </w:r>
      <w:proofErr w:type="spellEnd"/>
      <w:r w:rsidRPr="00264035">
        <w:t>.                    -                                     -</w:t>
      </w:r>
    </w:p>
    <w:p w:rsidR="005B4BF2" w:rsidRPr="00264035" w:rsidRDefault="005B4BF2" w:rsidP="005B4BF2">
      <w:pPr>
        <w:spacing w:after="0" w:line="240" w:lineRule="atLeast"/>
      </w:pPr>
    </w:p>
    <w:p w:rsidR="005B4BF2" w:rsidRPr="00264035" w:rsidRDefault="005B4BF2" w:rsidP="005B4BF2">
      <w:pPr>
        <w:spacing w:after="0" w:line="240" w:lineRule="atLeast"/>
      </w:pPr>
      <w:r w:rsidRPr="00264035">
        <w:t>-ti “senin”</w:t>
      </w:r>
    </w:p>
    <w:p w:rsidR="005B4BF2" w:rsidRPr="00264035" w:rsidRDefault="005B4BF2" w:rsidP="005B4BF2">
      <w:pPr>
        <w:spacing w:after="0" w:line="240" w:lineRule="atLeast"/>
      </w:pP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              Sg.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>.    -</w:t>
      </w:r>
      <w:proofErr w:type="spellStart"/>
      <w:r w:rsidRPr="00264035">
        <w:t>tiš</w:t>
      </w:r>
      <w:proofErr w:type="spellEnd"/>
      <w:r w:rsidRPr="00264035">
        <w:t xml:space="preserve">                                 -</w:t>
      </w:r>
      <w:proofErr w:type="spellStart"/>
      <w:r w:rsidRPr="00264035">
        <w:t>tiš</w:t>
      </w:r>
      <w:proofErr w:type="spellEnd"/>
      <w:r w:rsidRPr="00264035">
        <w:t xml:space="preserve"> (-</w:t>
      </w:r>
      <w:proofErr w:type="spellStart"/>
      <w:r w:rsidRPr="00264035">
        <w:t>teš</w:t>
      </w:r>
      <w:proofErr w:type="spellEnd"/>
      <w:r w:rsidRPr="00264035">
        <w:t>)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>.      -tin                                 -t/</w:t>
      </w:r>
      <w:proofErr w:type="spellStart"/>
      <w:r w:rsidRPr="00264035">
        <w:t>duš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  -</w:t>
      </w:r>
      <w:proofErr w:type="spellStart"/>
      <w:r w:rsidRPr="00264035">
        <w:t>tit</w:t>
      </w:r>
      <w:proofErr w:type="spellEnd"/>
      <w:r w:rsidRPr="00264035">
        <w:t xml:space="preserve">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Vok</w:t>
      </w:r>
      <w:proofErr w:type="spellEnd"/>
      <w:r w:rsidRPr="00264035">
        <w:t>.                     -           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>Gen.                    -</w:t>
      </w:r>
      <w:proofErr w:type="spellStart"/>
      <w:r w:rsidRPr="00264035">
        <w:t>taš</w:t>
      </w:r>
      <w:proofErr w:type="spellEnd"/>
      <w:r w:rsidRPr="00264035">
        <w:t xml:space="preserve">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>.              -ti (-</w:t>
      </w:r>
      <w:proofErr w:type="spellStart"/>
      <w:r w:rsidRPr="00264035">
        <w:t>di</w:t>
      </w:r>
      <w:proofErr w:type="spellEnd"/>
      <w:r w:rsidRPr="00264035">
        <w:t>)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>.              -ta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Inst</w:t>
      </w:r>
      <w:proofErr w:type="spellEnd"/>
      <w:r w:rsidRPr="00264035">
        <w:t>.                      -</w:t>
      </w:r>
      <w:proofErr w:type="spellStart"/>
      <w:r w:rsidRPr="00264035">
        <w:t>tit</w:t>
      </w:r>
      <w:proofErr w:type="spellEnd"/>
      <w:r w:rsidRPr="00264035">
        <w:t xml:space="preserve">                                 -</w:t>
      </w:r>
    </w:p>
    <w:p w:rsidR="005B4BF2" w:rsidRPr="00264035" w:rsidRDefault="005B4BF2" w:rsidP="005B4BF2"/>
    <w:p w:rsidR="005B4BF2" w:rsidRPr="00264035" w:rsidRDefault="005B4BF2" w:rsidP="005B4BF2">
      <w:r w:rsidRPr="00264035">
        <w:t>-</w:t>
      </w:r>
      <w:proofErr w:type="spellStart"/>
      <w:r w:rsidRPr="00264035">
        <w:t>ši</w:t>
      </w:r>
      <w:proofErr w:type="spellEnd"/>
      <w:r w:rsidRPr="00264035">
        <w:t xml:space="preserve"> “onun”</w:t>
      </w:r>
    </w:p>
    <w:p w:rsidR="005B4BF2" w:rsidRPr="00264035" w:rsidRDefault="005B4BF2" w:rsidP="005B4BF2">
      <w:r w:rsidRPr="00264035">
        <w:t xml:space="preserve">                             Sg.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>.     -</w:t>
      </w:r>
      <w:proofErr w:type="spellStart"/>
      <w:r w:rsidRPr="00264035">
        <w:t>šiš</w:t>
      </w:r>
      <w:proofErr w:type="spellEnd"/>
      <w:r w:rsidRPr="00264035">
        <w:t xml:space="preserve">                                   -</w:t>
      </w:r>
      <w:proofErr w:type="spellStart"/>
      <w:r w:rsidRPr="00264035">
        <w:t>šeš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>.      -</w:t>
      </w:r>
      <w:proofErr w:type="spellStart"/>
      <w:r w:rsidRPr="00264035">
        <w:t>šin</w:t>
      </w:r>
      <w:proofErr w:type="spellEnd"/>
      <w:r w:rsidRPr="00264035">
        <w:t xml:space="preserve"> (-</w:t>
      </w:r>
      <w:proofErr w:type="spellStart"/>
      <w:r w:rsidRPr="00264035">
        <w:t>šan</w:t>
      </w:r>
      <w:proofErr w:type="spellEnd"/>
      <w:r w:rsidRPr="00264035">
        <w:t>)                         -</w:t>
      </w:r>
      <w:proofErr w:type="spellStart"/>
      <w:r w:rsidRPr="00264035">
        <w:t>šuš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 -</w:t>
      </w:r>
      <w:proofErr w:type="spellStart"/>
      <w:r w:rsidRPr="00264035">
        <w:t>šit</w:t>
      </w:r>
      <w:proofErr w:type="spellEnd"/>
      <w:r w:rsidRPr="00264035">
        <w:t xml:space="preserve"> (-</w:t>
      </w:r>
      <w:proofErr w:type="spellStart"/>
      <w:r w:rsidRPr="00264035">
        <w:t>šet</w:t>
      </w:r>
      <w:proofErr w:type="spellEnd"/>
      <w:r w:rsidRPr="00264035">
        <w:t>)                           -</w:t>
      </w:r>
      <w:proofErr w:type="spellStart"/>
      <w:r w:rsidRPr="00264035">
        <w:t>šet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Vok</w:t>
      </w:r>
      <w:proofErr w:type="spellEnd"/>
      <w:r w:rsidRPr="00264035">
        <w:t>.                    -               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>Gen.                    -</w:t>
      </w:r>
      <w:proofErr w:type="spellStart"/>
      <w:r w:rsidRPr="00264035">
        <w:t>šaš</w:t>
      </w:r>
      <w:proofErr w:type="spellEnd"/>
      <w:r w:rsidRPr="00264035">
        <w:t xml:space="preserve">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>.              -</w:t>
      </w:r>
      <w:proofErr w:type="spellStart"/>
      <w:r w:rsidRPr="00264035">
        <w:t>ši</w:t>
      </w:r>
      <w:proofErr w:type="spellEnd"/>
      <w:r w:rsidRPr="00264035">
        <w:t xml:space="preserve">                                     - 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>.             -</w:t>
      </w:r>
      <w:proofErr w:type="spellStart"/>
      <w:r w:rsidRPr="00264035">
        <w:t>ša</w:t>
      </w:r>
      <w:proofErr w:type="spellEnd"/>
      <w:r w:rsidRPr="00264035">
        <w:t xml:space="preserve"> 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Inst</w:t>
      </w:r>
      <w:proofErr w:type="spellEnd"/>
      <w:r w:rsidRPr="00264035">
        <w:t>.                     -</w:t>
      </w:r>
      <w:proofErr w:type="spellStart"/>
      <w:r w:rsidRPr="00264035">
        <w:t>šet</w:t>
      </w:r>
      <w:proofErr w:type="spellEnd"/>
      <w:r w:rsidRPr="00264035">
        <w:t xml:space="preserve"> (-</w:t>
      </w:r>
      <w:proofErr w:type="spellStart"/>
      <w:r w:rsidRPr="00264035">
        <w:t>šit</w:t>
      </w:r>
      <w:proofErr w:type="spellEnd"/>
      <w:r w:rsidRPr="00264035">
        <w:t>)                         -</w:t>
      </w:r>
    </w:p>
    <w:p w:rsidR="005B4BF2" w:rsidRPr="00264035" w:rsidRDefault="005B4BF2" w:rsidP="005B4BF2"/>
    <w:p w:rsidR="005B4BF2" w:rsidRPr="00264035" w:rsidRDefault="005B4BF2" w:rsidP="005B4BF2">
      <w:r w:rsidRPr="00264035">
        <w:t>-</w:t>
      </w:r>
      <w:proofErr w:type="spellStart"/>
      <w:r w:rsidRPr="00264035">
        <w:t>šmi</w:t>
      </w:r>
      <w:proofErr w:type="spellEnd"/>
      <w:r w:rsidRPr="00264035">
        <w:t xml:space="preserve"> “sizin”</w:t>
      </w:r>
    </w:p>
    <w:p w:rsidR="005B4BF2" w:rsidRPr="00264035" w:rsidRDefault="005B4BF2" w:rsidP="005B4BF2">
      <w:r w:rsidRPr="00264035">
        <w:lastRenderedPageBreak/>
        <w:t xml:space="preserve">                               Sg.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roofErr w:type="spellStart"/>
      <w:proofErr w:type="gramStart"/>
      <w:r w:rsidRPr="00264035">
        <w:t>Nom.comm</w:t>
      </w:r>
      <w:proofErr w:type="spellEnd"/>
      <w:proofErr w:type="gramEnd"/>
      <w:r w:rsidRPr="00264035">
        <w:t>.       -</w:t>
      </w:r>
      <w:proofErr w:type="spellStart"/>
      <w:r w:rsidRPr="00264035">
        <w:t>šmiš</w:t>
      </w:r>
      <w:proofErr w:type="spellEnd"/>
      <w:r w:rsidRPr="00264035">
        <w:t xml:space="preserve">                            -</w:t>
      </w:r>
      <w:proofErr w:type="spellStart"/>
      <w:r w:rsidRPr="00264035">
        <w:t>šmeš</w:t>
      </w:r>
      <w:proofErr w:type="spellEnd"/>
    </w:p>
    <w:p w:rsidR="005B4BF2" w:rsidRPr="00264035" w:rsidRDefault="005B4BF2" w:rsidP="005B4BF2"/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>.        -     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   -</w:t>
      </w:r>
      <w:proofErr w:type="spellStart"/>
      <w:r w:rsidRPr="00264035">
        <w:t>šmet</w:t>
      </w:r>
      <w:proofErr w:type="spellEnd"/>
      <w:r w:rsidRPr="00264035">
        <w:t xml:space="preserve"> (-</w:t>
      </w:r>
      <w:proofErr w:type="spellStart"/>
      <w:r w:rsidRPr="00264035">
        <w:t>šemet</w:t>
      </w:r>
      <w:proofErr w:type="spellEnd"/>
      <w:r w:rsidRPr="00264035">
        <w:t>)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Vok</w:t>
      </w:r>
      <w:proofErr w:type="spellEnd"/>
      <w:r w:rsidRPr="00264035">
        <w:t>.                     -            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>Gen.                    -    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Dat.Lpk</w:t>
      </w:r>
      <w:proofErr w:type="spellEnd"/>
      <w:proofErr w:type="gramEnd"/>
      <w:r w:rsidRPr="00264035">
        <w:t>.              -</w:t>
      </w:r>
      <w:proofErr w:type="spellStart"/>
      <w:r w:rsidRPr="00264035">
        <w:t>šmi</w:t>
      </w:r>
      <w:proofErr w:type="spellEnd"/>
      <w:r w:rsidRPr="00264035">
        <w:t xml:space="preserve">     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>.              -    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Inst</w:t>
      </w:r>
      <w:proofErr w:type="spellEnd"/>
      <w:r w:rsidRPr="00264035">
        <w:t>.                      -                                      -</w:t>
      </w:r>
    </w:p>
    <w:p w:rsidR="005B4BF2" w:rsidRPr="00264035" w:rsidRDefault="005B4BF2" w:rsidP="005B4BF2"/>
    <w:p w:rsidR="005B4BF2" w:rsidRPr="00264035" w:rsidRDefault="005B4BF2" w:rsidP="005B4BF2">
      <w:r w:rsidRPr="00264035">
        <w:t>-</w:t>
      </w:r>
      <w:proofErr w:type="spellStart"/>
      <w:r w:rsidRPr="00264035">
        <w:t>šmi</w:t>
      </w:r>
      <w:proofErr w:type="spellEnd"/>
      <w:r w:rsidRPr="00264035">
        <w:t xml:space="preserve"> “onların”</w:t>
      </w:r>
    </w:p>
    <w:p w:rsidR="005B4BF2" w:rsidRPr="00264035" w:rsidRDefault="005B4BF2" w:rsidP="005B4BF2">
      <w:r w:rsidRPr="00264035">
        <w:t xml:space="preserve">                               Sg.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>.       -</w:t>
      </w:r>
      <w:proofErr w:type="spellStart"/>
      <w:r w:rsidRPr="00264035">
        <w:t>šmeš</w:t>
      </w:r>
      <w:proofErr w:type="spellEnd"/>
      <w:r w:rsidRPr="00264035">
        <w:t xml:space="preserve">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>.         -</w:t>
      </w:r>
      <w:proofErr w:type="spellStart"/>
      <w:r w:rsidRPr="00264035">
        <w:t>šman</w:t>
      </w:r>
      <w:proofErr w:type="spellEnd"/>
      <w:r w:rsidRPr="00264035">
        <w:t xml:space="preserve">                             -</w:t>
      </w:r>
      <w:proofErr w:type="spellStart"/>
      <w:r w:rsidRPr="00264035">
        <w:t>šmuš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    -</w:t>
      </w:r>
      <w:proofErr w:type="spellStart"/>
      <w:r w:rsidRPr="00264035">
        <w:t>šmet</w:t>
      </w:r>
      <w:proofErr w:type="spellEnd"/>
      <w:r w:rsidRPr="00264035">
        <w:t xml:space="preserve"> (-</w:t>
      </w:r>
      <w:proofErr w:type="spellStart"/>
      <w:r w:rsidRPr="00264035">
        <w:t>šmit</w:t>
      </w:r>
      <w:proofErr w:type="spellEnd"/>
      <w:r w:rsidRPr="00264035">
        <w:t>,-</w:t>
      </w:r>
      <w:proofErr w:type="spellStart"/>
      <w:r w:rsidRPr="00264035">
        <w:t>šemet</w:t>
      </w:r>
      <w:proofErr w:type="spellEnd"/>
      <w:r w:rsidRPr="00264035">
        <w:t>,-</w:t>
      </w:r>
      <w:proofErr w:type="spellStart"/>
      <w:r w:rsidRPr="00264035">
        <w:t>šimit</w:t>
      </w:r>
      <w:proofErr w:type="spellEnd"/>
      <w:r w:rsidRPr="00264035">
        <w:t>, -</w:t>
      </w:r>
      <w:proofErr w:type="spellStart"/>
      <w:r w:rsidRPr="00264035">
        <w:t>šummit</w:t>
      </w:r>
      <w:proofErr w:type="spellEnd"/>
      <w:r w:rsidRPr="00264035">
        <w:t>)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Vok</w:t>
      </w:r>
      <w:proofErr w:type="spellEnd"/>
      <w:r w:rsidRPr="00264035">
        <w:t>.                       -                        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>Gen.                      -            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>.                -</w:t>
      </w:r>
      <w:proofErr w:type="spellStart"/>
      <w:r w:rsidRPr="00264035">
        <w:t>šmi</w:t>
      </w:r>
      <w:proofErr w:type="spellEnd"/>
      <w:r w:rsidRPr="00264035">
        <w:t xml:space="preserve"> (-</w:t>
      </w:r>
      <w:proofErr w:type="spellStart"/>
      <w:r w:rsidRPr="00264035">
        <w:t>šummi</w:t>
      </w:r>
      <w:proofErr w:type="spellEnd"/>
      <w:r w:rsidRPr="00264035">
        <w:t>)                -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>.                -</w:t>
      </w:r>
      <w:proofErr w:type="spellStart"/>
      <w:r w:rsidRPr="00264035">
        <w:t>šuma</w:t>
      </w:r>
      <w:proofErr w:type="spellEnd"/>
      <w:r w:rsidRPr="00264035">
        <w:t xml:space="preserve">                             -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Inst</w:t>
      </w:r>
      <w:proofErr w:type="spellEnd"/>
      <w:r w:rsidRPr="00264035">
        <w:t>.                        -</w:t>
      </w:r>
      <w:proofErr w:type="spellStart"/>
      <w:r w:rsidRPr="00264035">
        <w:t>šmit</w:t>
      </w:r>
      <w:proofErr w:type="spellEnd"/>
      <w:r w:rsidRPr="00264035">
        <w:t xml:space="preserve">                              -</w:t>
      </w:r>
    </w:p>
    <w:p w:rsidR="005B4BF2" w:rsidRPr="00264035" w:rsidRDefault="005B4BF2" w:rsidP="005B4BF2"/>
    <w:p w:rsidR="005B4BF2" w:rsidRPr="00264035" w:rsidRDefault="005B4BF2" w:rsidP="005B4BF2">
      <w:r w:rsidRPr="00264035">
        <w:t xml:space="preserve">Not: Mülkiyet zamirlerinin kullanılmasındaki kaide kendilerinin hem de takıldıkları ismin </w:t>
      </w:r>
      <w:proofErr w:type="spellStart"/>
      <w:r w:rsidRPr="00264035">
        <w:t>çekimlenmesidir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126365</wp:posOffset>
                </wp:positionV>
                <wp:extent cx="190500" cy="0"/>
                <wp:effectExtent l="9525" t="55880" r="19050" b="58420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6E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00.9pt;margin-top:9.9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/b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264035">
        <w:t>kard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aš-taš˂kad-kalp</w:t>
      </w:r>
      <w:proofErr w:type="spellEnd"/>
      <w:r w:rsidRPr="00264035">
        <w:rPr>
          <w:rFonts w:cs="Times New Roman"/>
        </w:rPr>
        <w:t xml:space="preserve">          “senin kalbinin”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Sg.Gen</w:t>
      </w:r>
      <w:proofErr w:type="spellEnd"/>
      <w:proofErr w:type="gramEnd"/>
      <w:r w:rsidRPr="00264035">
        <w:t xml:space="preserve">.          </w:t>
      </w:r>
      <w:proofErr w:type="spellStart"/>
      <w:r w:rsidRPr="00264035">
        <w:t>taš˂ti</w:t>
      </w:r>
      <w:proofErr w:type="spellEnd"/>
      <w:r w:rsidRPr="00264035">
        <w:t xml:space="preserve"> “senin” </w:t>
      </w:r>
      <w:proofErr w:type="spellStart"/>
      <w:proofErr w:type="gramStart"/>
      <w:r w:rsidRPr="00264035">
        <w:t>Sg.Gen</w:t>
      </w:r>
      <w:proofErr w:type="spellEnd"/>
      <w:proofErr w:type="gram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atti-ši</w:t>
      </w:r>
      <w:proofErr w:type="spellEnd"/>
      <w:r w:rsidRPr="00264035">
        <w:t xml:space="preserve"> ˂atta-baba </w:t>
      </w:r>
      <w:proofErr w:type="spellStart"/>
      <w:r w:rsidRPr="00264035">
        <w:t>atti</w:t>
      </w:r>
      <w:proofErr w:type="spellEnd"/>
      <w:r w:rsidRPr="00264035">
        <w:t xml:space="preserve"> </w:t>
      </w:r>
      <w:proofErr w:type="spellStart"/>
      <w:proofErr w:type="gramStart"/>
      <w:r w:rsidRPr="00264035">
        <w:t>Sg.Dat</w:t>
      </w:r>
      <w:proofErr w:type="gramEnd"/>
      <w:r w:rsidRPr="00264035">
        <w:t>.Lok</w:t>
      </w:r>
      <w:proofErr w:type="spell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proofErr w:type="gramStart"/>
      <w:r w:rsidRPr="00264035">
        <w:t>Sg.Dat</w:t>
      </w:r>
      <w:proofErr w:type="gramEnd"/>
      <w:r w:rsidRPr="00264035">
        <w:t>.Lok</w:t>
      </w:r>
      <w:proofErr w:type="spellEnd"/>
      <w:r w:rsidRPr="00264035">
        <w:t xml:space="preserve">.     </w:t>
      </w:r>
      <w:proofErr w:type="spellStart"/>
      <w:r w:rsidRPr="00264035">
        <w:t>ši</w:t>
      </w:r>
      <w:proofErr w:type="spellEnd"/>
      <w:r w:rsidRPr="00264035">
        <w:t>˂-</w:t>
      </w:r>
      <w:proofErr w:type="spellStart"/>
      <w:r w:rsidRPr="00264035">
        <w:t>ši</w:t>
      </w:r>
      <w:proofErr w:type="spellEnd"/>
      <w:r w:rsidRPr="00264035">
        <w:t xml:space="preserve"> “onun” </w:t>
      </w:r>
      <w:proofErr w:type="spellStart"/>
      <w:proofErr w:type="gramStart"/>
      <w:r w:rsidRPr="00264035">
        <w:t>Sg.Dat</w:t>
      </w:r>
      <w:proofErr w:type="gramEnd"/>
      <w:r w:rsidRPr="00264035">
        <w:t>.Lok</w:t>
      </w:r>
      <w:proofErr w:type="spellEnd"/>
      <w:r w:rsidRPr="00264035">
        <w:t>. “onun babasına (babasında)”</w:t>
      </w:r>
    </w:p>
    <w:p w:rsidR="005B4BF2" w:rsidRPr="00264035" w:rsidRDefault="005B4BF2" w:rsidP="005B4BF2">
      <w:pPr>
        <w:spacing w:after="0" w:line="240" w:lineRule="atLeast"/>
      </w:pPr>
    </w:p>
    <w:p w:rsidR="005B4BF2" w:rsidRPr="00264035" w:rsidRDefault="005B4BF2" w:rsidP="005B4BF2">
      <w:pPr>
        <w:tabs>
          <w:tab w:val="left" w:pos="1590"/>
        </w:tabs>
        <w:spacing w:after="0" w:line="240" w:lineRule="atLeast"/>
      </w:pPr>
      <w:r w:rsidRPr="00264035">
        <w:t>(LU)</w:t>
      </w:r>
      <w:r w:rsidRPr="00264035">
        <w:tab/>
        <w:t>(LU)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</w:t>
      </w:r>
      <w:proofErr w:type="spellStart"/>
      <w:r w:rsidRPr="00264035">
        <w:t>arra</w:t>
      </w:r>
      <w:proofErr w:type="spellEnd"/>
      <w:r w:rsidRPr="00264035">
        <w:t xml:space="preserve"> -</w:t>
      </w:r>
      <w:proofErr w:type="spellStart"/>
      <w:r w:rsidRPr="00264035">
        <w:t>šmeš</w:t>
      </w:r>
      <w:proofErr w:type="spellEnd"/>
      <w:r w:rsidRPr="00264035">
        <w:t xml:space="preserve">˂            </w:t>
      </w:r>
      <w:proofErr w:type="spellStart"/>
      <w:r w:rsidRPr="00264035">
        <w:t>arra</w:t>
      </w:r>
      <w:proofErr w:type="spellEnd"/>
      <w:r w:rsidRPr="00264035">
        <w:t xml:space="preserve"> </w:t>
      </w:r>
      <w:proofErr w:type="spellStart"/>
      <w:proofErr w:type="gramStart"/>
      <w:r w:rsidRPr="00264035">
        <w:t>dost,arkadaş</w:t>
      </w:r>
      <w:proofErr w:type="spellEnd"/>
      <w:proofErr w:type="gramEnd"/>
      <w:r w:rsidRPr="00264035">
        <w:t xml:space="preserve">        “arkadaşlarınız”</w:t>
      </w:r>
    </w:p>
    <w:p w:rsidR="005B4BF2" w:rsidRPr="00264035" w:rsidRDefault="005B4BF2" w:rsidP="005B4BF2">
      <w:pPr>
        <w:spacing w:after="0" w:line="240" w:lineRule="atLeast"/>
      </w:pP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</w:t>
      </w:r>
      <w:proofErr w:type="spellStart"/>
      <w:proofErr w:type="gramStart"/>
      <w:r w:rsidRPr="00264035">
        <w:t>Pl.Nom</w:t>
      </w:r>
      <w:proofErr w:type="spellEnd"/>
      <w:proofErr w:type="gramEnd"/>
      <w:r w:rsidRPr="00264035">
        <w:t xml:space="preserve">.                   </w:t>
      </w:r>
      <w:proofErr w:type="spellStart"/>
      <w:r w:rsidRPr="00264035">
        <w:t>šmeš</w:t>
      </w:r>
      <w:proofErr w:type="spellEnd"/>
      <w:r w:rsidRPr="00264035">
        <w:t>˂-</w:t>
      </w:r>
      <w:proofErr w:type="spellStart"/>
      <w:r w:rsidRPr="00264035">
        <w:t>šmi</w:t>
      </w:r>
      <w:proofErr w:type="spellEnd"/>
      <w:r w:rsidRPr="00264035">
        <w:t xml:space="preserve"> “sizin” </w:t>
      </w:r>
      <w:proofErr w:type="spellStart"/>
      <w:proofErr w:type="gramStart"/>
      <w:r w:rsidRPr="00264035">
        <w:t>Pl.Nom</w:t>
      </w:r>
      <w:proofErr w:type="spellEnd"/>
      <w:proofErr w:type="gramEnd"/>
      <w:r w:rsidRPr="00264035">
        <w:t>.</w:t>
      </w:r>
    </w:p>
    <w:p w:rsidR="005B4BF2" w:rsidRPr="00264035" w:rsidRDefault="005B4BF2" w:rsidP="005B4BF2"/>
    <w:p w:rsidR="005B4BF2" w:rsidRPr="00264035" w:rsidRDefault="005B4BF2" w:rsidP="005B4BF2">
      <w:pPr>
        <w:spacing w:after="0" w:line="240" w:lineRule="atLeast"/>
      </w:pPr>
      <w:proofErr w:type="spellStart"/>
      <w:r w:rsidRPr="00264035">
        <w:t>šarḫu</w:t>
      </w:r>
      <w:r w:rsidRPr="00264035">
        <w:rPr>
          <w:u w:val="wave"/>
        </w:rPr>
        <w:t>u</w:t>
      </w:r>
      <w:r w:rsidRPr="00264035">
        <w:t>anduš-šuš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šarḫu</w:t>
      </w:r>
      <w:r w:rsidRPr="00264035">
        <w:rPr>
          <w:u w:val="wave"/>
        </w:rPr>
        <w:t>u</w:t>
      </w:r>
      <w:r w:rsidRPr="00264035">
        <w:t>anduš˂šarḫu</w:t>
      </w:r>
      <w:r w:rsidRPr="00264035">
        <w:rPr>
          <w:u w:val="wave"/>
        </w:rPr>
        <w:t>u</w:t>
      </w:r>
      <w:r w:rsidRPr="00264035">
        <w:t>ant</w:t>
      </w:r>
      <w:proofErr w:type="spellEnd"/>
      <w:r w:rsidRPr="00264035">
        <w:t>/d-yavru “yavrularını”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               </w:t>
      </w:r>
      <w:proofErr w:type="gramStart"/>
      <w:r w:rsidRPr="00264035">
        <w:t>Akk.Pl</w:t>
      </w:r>
      <w:proofErr w:type="gramEnd"/>
      <w:r w:rsidRPr="00264035">
        <w:t xml:space="preserve">.                     </w:t>
      </w:r>
      <w:proofErr w:type="spellStart"/>
      <w:r w:rsidRPr="00264035">
        <w:t>šuš</w:t>
      </w:r>
      <w:proofErr w:type="spellEnd"/>
      <w:r w:rsidRPr="00264035">
        <w:t>˂-</w:t>
      </w:r>
      <w:proofErr w:type="spellStart"/>
      <w:r w:rsidRPr="00264035">
        <w:t>ši</w:t>
      </w:r>
      <w:proofErr w:type="spellEnd"/>
      <w:r w:rsidRPr="00264035">
        <w:t xml:space="preserve"> “onun”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               Yavruları                  </w:t>
      </w:r>
      <w:proofErr w:type="gramStart"/>
      <w:r w:rsidRPr="00264035">
        <w:t>Akk.Pl</w:t>
      </w:r>
      <w:proofErr w:type="gramEnd"/>
      <w:r w:rsidRPr="00264035">
        <w:t>.</w:t>
      </w:r>
    </w:p>
    <w:p w:rsidR="005B4BF2" w:rsidRPr="00264035" w:rsidRDefault="005B4BF2" w:rsidP="005B4BF2"/>
    <w:p w:rsidR="005B4BF2" w:rsidRPr="00264035" w:rsidRDefault="005B4BF2" w:rsidP="005B4BF2">
      <w:r w:rsidRPr="00264035">
        <w:t xml:space="preserve">Not: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 xml:space="preserve">. </w:t>
      </w:r>
      <w:proofErr w:type="gramStart"/>
      <w:r w:rsidRPr="00264035">
        <w:t>halde</w:t>
      </w:r>
      <w:proofErr w:type="gramEnd"/>
      <w:r w:rsidRPr="00264035">
        <w:t xml:space="preserve"> </w:t>
      </w:r>
      <w:proofErr w:type="spellStart"/>
      <w:r w:rsidRPr="00264035">
        <w:t>substantivin</w:t>
      </w:r>
      <w:proofErr w:type="spellEnd"/>
      <w:r w:rsidRPr="00264035">
        <w:t xml:space="preserve"> sonuna gelen “-n” </w:t>
      </w:r>
      <w:proofErr w:type="spellStart"/>
      <w:r w:rsidRPr="00264035">
        <w:t>posessivin</w:t>
      </w:r>
      <w:proofErr w:type="spellEnd"/>
      <w:r w:rsidRPr="00264035">
        <w:t xml:space="preserve"> ilk sesiyle asimile olur.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ḫalugatallan</w:t>
      </w:r>
      <w:proofErr w:type="spellEnd"/>
      <w:r w:rsidRPr="00264035">
        <w:t>-tin=</w:t>
      </w:r>
      <w:proofErr w:type="spellStart"/>
      <w:r w:rsidRPr="00264035">
        <w:t>ḫalugatallatin</w:t>
      </w:r>
      <w:proofErr w:type="spellEnd"/>
    </w:p>
    <w:p w:rsidR="005B4BF2" w:rsidRPr="00264035" w:rsidRDefault="005B4BF2" w:rsidP="005B4BF2">
      <w:pPr>
        <w:spacing w:after="0" w:line="240" w:lineRule="atLeast"/>
      </w:pPr>
      <w:r w:rsidRPr="00264035">
        <w:t xml:space="preserve">    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>.</w:t>
      </w:r>
    </w:p>
    <w:p w:rsidR="005B4BF2" w:rsidRPr="00264035" w:rsidRDefault="005B4BF2" w:rsidP="005B4BF2">
      <w:proofErr w:type="spellStart"/>
      <w:r w:rsidRPr="00264035">
        <w:lastRenderedPageBreak/>
        <w:t>ḫalugatalla</w:t>
      </w:r>
      <w:proofErr w:type="spellEnd"/>
      <w:r w:rsidRPr="00264035">
        <w:t>-“haberci”          “senin habercini”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tin˂-ti “senin”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tuzzin-man</w:t>
      </w:r>
      <w:proofErr w:type="spellEnd"/>
      <w:r w:rsidRPr="00264035">
        <w:t>=</w:t>
      </w:r>
      <w:proofErr w:type="spellStart"/>
      <w:r w:rsidRPr="00264035">
        <w:t>tuzziman</w:t>
      </w:r>
      <w:proofErr w:type="spellEnd"/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tuzzin˂tuzzi</w:t>
      </w:r>
      <w:proofErr w:type="spellEnd"/>
      <w:r w:rsidRPr="00264035">
        <w:t xml:space="preserve">-“ordu”         </w:t>
      </w:r>
      <w:proofErr w:type="spellStart"/>
      <w:r w:rsidRPr="00264035">
        <w:t>man</w:t>
      </w:r>
      <w:proofErr w:type="spellEnd"/>
      <w:r w:rsidRPr="00264035">
        <w:t>˂-mi “benim”</w:t>
      </w:r>
    </w:p>
    <w:p w:rsidR="005B4BF2" w:rsidRPr="00264035" w:rsidRDefault="005B4BF2" w:rsidP="005B4BF2">
      <w:pPr>
        <w:spacing w:after="0" w:line="240" w:lineRule="atLeast"/>
      </w:pPr>
      <w:r w:rsidRPr="00264035">
        <w:t xml:space="preserve">             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 xml:space="preserve">.                             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>.</w:t>
      </w:r>
    </w:p>
    <w:p w:rsidR="005B4BF2" w:rsidRPr="00264035" w:rsidRDefault="005B4BF2" w:rsidP="005B4BF2"/>
    <w:p w:rsidR="005B4BF2" w:rsidRPr="00264035" w:rsidRDefault="005B4BF2" w:rsidP="005B4BF2"/>
    <w:p w:rsidR="005B4BF2" w:rsidRPr="00264035" w:rsidRDefault="005B4BF2" w:rsidP="005B4BF2"/>
    <w:p w:rsidR="005B4BF2" w:rsidRPr="00264035" w:rsidRDefault="005B4BF2" w:rsidP="005B4BF2">
      <w:r w:rsidRPr="00264035">
        <w:t xml:space="preserve">Not: Dilin yeni evrelerinde </w:t>
      </w:r>
      <w:proofErr w:type="spellStart"/>
      <w:r w:rsidRPr="00264035">
        <w:t>enklitik</w:t>
      </w:r>
      <w:proofErr w:type="spellEnd"/>
      <w:r w:rsidRPr="00264035">
        <w:t xml:space="preserve"> mülkiyet zamirlerinin bağlandığı </w:t>
      </w:r>
      <w:proofErr w:type="spellStart"/>
      <w:r w:rsidRPr="00264035">
        <w:t>substantiv</w:t>
      </w:r>
      <w:proofErr w:type="spellEnd"/>
      <w:r w:rsidRPr="00264035">
        <w:t xml:space="preserve"> bazı hallerde </w:t>
      </w:r>
      <w:proofErr w:type="spellStart"/>
      <w:r w:rsidRPr="00264035">
        <w:t>Nom</w:t>
      </w:r>
      <w:proofErr w:type="spellEnd"/>
      <w:r w:rsidRPr="00264035">
        <w:t xml:space="preserve">. </w:t>
      </w:r>
      <w:proofErr w:type="gramStart"/>
      <w:r w:rsidRPr="00264035">
        <w:t>halde</w:t>
      </w:r>
      <w:proofErr w:type="gramEnd"/>
      <w:r w:rsidRPr="00264035">
        <w:t xml:space="preserve"> bırakılmıştır.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attamiš</w:t>
      </w:r>
      <w:proofErr w:type="spellEnd"/>
      <w:r w:rsidRPr="00264035">
        <w:t xml:space="preserve">    “babam”   </w:t>
      </w:r>
      <w:proofErr w:type="spellStart"/>
      <w:proofErr w:type="gramStart"/>
      <w:r w:rsidRPr="00264035">
        <w:t>Sg.Nom</w:t>
      </w:r>
      <w:proofErr w:type="spellEnd"/>
      <w:proofErr w:type="gramEnd"/>
      <w:r w:rsidRPr="00264035">
        <w:t>.</w:t>
      </w:r>
    </w:p>
    <w:p w:rsidR="005B4BF2" w:rsidRPr="00264035" w:rsidRDefault="005B4BF2" w:rsidP="005B4BF2">
      <w:pPr>
        <w:spacing w:after="0" w:line="240" w:lineRule="atLeast"/>
      </w:pPr>
      <w:proofErr w:type="spellStart"/>
      <w:r w:rsidRPr="00264035">
        <w:t>attašman</w:t>
      </w:r>
      <w:proofErr w:type="spellEnd"/>
      <w:r w:rsidRPr="00264035">
        <w:t xml:space="preserve">   “babamı” 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 xml:space="preserve">. </w:t>
      </w:r>
      <w:proofErr w:type="gramStart"/>
      <w:r w:rsidRPr="00264035">
        <w:t>(</w:t>
      </w:r>
      <w:proofErr w:type="gramEnd"/>
      <w:r w:rsidRPr="00264035">
        <w:t xml:space="preserve">-mi “benim” </w:t>
      </w:r>
      <w:proofErr w:type="spellStart"/>
      <w:r w:rsidRPr="00264035">
        <w:t>Akk</w:t>
      </w:r>
      <w:proofErr w:type="spellEnd"/>
      <w:r w:rsidRPr="00264035">
        <w:t>. Sg.)</w:t>
      </w:r>
    </w:p>
    <w:p w:rsidR="003364CF" w:rsidRPr="00D83D48" w:rsidRDefault="005B4BF2" w:rsidP="005B4BF2">
      <w:proofErr w:type="spellStart"/>
      <w:r w:rsidRPr="00264035">
        <w:t>attaštin</w:t>
      </w:r>
      <w:proofErr w:type="spellEnd"/>
      <w:r w:rsidRPr="00264035">
        <w:t xml:space="preserve">      “babanı”    </w:t>
      </w:r>
      <w:proofErr w:type="spellStart"/>
      <w:proofErr w:type="gramStart"/>
      <w:r w:rsidRPr="00264035">
        <w:t>Sg.Akk</w:t>
      </w:r>
      <w:proofErr w:type="spellEnd"/>
      <w:proofErr w:type="gramEnd"/>
      <w:r w:rsidRPr="00264035">
        <w:t xml:space="preserve">. </w:t>
      </w:r>
      <w:proofErr w:type="gramStart"/>
      <w:r w:rsidRPr="00264035">
        <w:t>(</w:t>
      </w:r>
      <w:proofErr w:type="gramEnd"/>
      <w:r w:rsidRPr="00264035">
        <w:t xml:space="preserve">-ti “senin” </w:t>
      </w:r>
      <w:proofErr w:type="spellStart"/>
      <w:r w:rsidRPr="00264035">
        <w:t>Akk</w:t>
      </w:r>
      <w:proofErr w:type="spellEnd"/>
      <w:r w:rsidRPr="00264035">
        <w:t>. Sg.)</w:t>
      </w:r>
      <w:bookmarkStart w:id="0" w:name="_GoBack"/>
      <w:bookmarkEnd w:id="0"/>
    </w:p>
    <w:sectPr w:rsidR="003364CF" w:rsidRPr="00D8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5B4BF2"/>
    <w:rsid w:val="00657B18"/>
    <w:rsid w:val="006643FE"/>
    <w:rsid w:val="006E1291"/>
    <w:rsid w:val="0072692F"/>
    <w:rsid w:val="00776F17"/>
    <w:rsid w:val="00880720"/>
    <w:rsid w:val="00A4316C"/>
    <w:rsid w:val="00AD1370"/>
    <w:rsid w:val="00B70B4F"/>
    <w:rsid w:val="00D83D48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2020-05-11T12:56:00Z</dcterms:created>
  <dcterms:modified xsi:type="dcterms:W3CDTF">2020-05-11T12:56:00Z</dcterms:modified>
</cp:coreProperties>
</file>