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7A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BLM275</w:t>
            </w:r>
            <w:r w:rsidR="00E578DF">
              <w:rPr>
                <w:b/>
                <w:bCs/>
                <w:szCs w:val="16"/>
              </w:rPr>
              <w:t xml:space="preserve"> Sayısal Mantık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Kurtuluş KÜLLÜ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 w:rsidRPr="00FD4A76">
              <w:rPr>
                <w:szCs w:val="16"/>
              </w:rPr>
              <w:t xml:space="preserve">Sayısal sistemlere giriş, sayı sistemleri ve ikilik sayı sistemi, </w:t>
            </w:r>
            <w:proofErr w:type="spellStart"/>
            <w:r w:rsidRPr="00FD4A76">
              <w:rPr>
                <w:szCs w:val="16"/>
              </w:rPr>
              <w:t>Bool</w:t>
            </w:r>
            <w:proofErr w:type="spellEnd"/>
            <w:r w:rsidRPr="00FD4A76">
              <w:rPr>
                <w:szCs w:val="16"/>
              </w:rPr>
              <w:t xml:space="preserve"> </w:t>
            </w:r>
            <w:proofErr w:type="spellStart"/>
            <w:r w:rsidRPr="00FD4A76">
              <w:rPr>
                <w:szCs w:val="16"/>
              </w:rPr>
              <w:t>cebiri</w:t>
            </w:r>
            <w:proofErr w:type="spellEnd"/>
            <w:r w:rsidRPr="00FD4A76">
              <w:rPr>
                <w:szCs w:val="16"/>
              </w:rPr>
              <w:t xml:space="preserve"> ve lojik kapılar, kapı seviyesinde </w:t>
            </w:r>
            <w:proofErr w:type="spellStart"/>
            <w:r w:rsidRPr="00FD4A76">
              <w:rPr>
                <w:szCs w:val="16"/>
              </w:rPr>
              <w:t>minimizasyon</w:t>
            </w:r>
            <w:proofErr w:type="spellEnd"/>
            <w:r w:rsidRPr="00FD4A76">
              <w:rPr>
                <w:szCs w:val="16"/>
              </w:rPr>
              <w:t xml:space="preserve">, </w:t>
            </w:r>
            <w:proofErr w:type="spellStart"/>
            <w:r w:rsidRPr="00FD4A76">
              <w:rPr>
                <w:szCs w:val="16"/>
              </w:rPr>
              <w:t>Karnough</w:t>
            </w:r>
            <w:proofErr w:type="spellEnd"/>
            <w:r w:rsidRPr="00FD4A76">
              <w:rPr>
                <w:szCs w:val="16"/>
              </w:rPr>
              <w:t xml:space="preserve"> harita metodu, NAND ve NOR gerçeklemeleri, iki seviyeli </w:t>
            </w:r>
            <w:proofErr w:type="spellStart"/>
            <w:proofErr w:type="gramStart"/>
            <w:r w:rsidRPr="00FD4A76">
              <w:rPr>
                <w:szCs w:val="16"/>
              </w:rPr>
              <w:t>gerçeklemeler,XOR</w:t>
            </w:r>
            <w:proofErr w:type="spellEnd"/>
            <w:proofErr w:type="gramEnd"/>
            <w:r w:rsidRPr="00FD4A76">
              <w:rPr>
                <w:szCs w:val="16"/>
              </w:rPr>
              <w:t xml:space="preserve"> </w:t>
            </w:r>
            <w:proofErr w:type="spellStart"/>
            <w:r w:rsidRPr="00FD4A76">
              <w:rPr>
                <w:szCs w:val="16"/>
              </w:rPr>
              <w:t>fonksiyonu,kombinasyonel</w:t>
            </w:r>
            <w:proofErr w:type="spellEnd"/>
            <w:r w:rsidRPr="00FD4A76">
              <w:rPr>
                <w:szCs w:val="16"/>
              </w:rPr>
              <w:t xml:space="preserve"> lojik ve fonksiyonlar, toplayıcılar, çıkarıcılar, çarpma devreleri, dekoder ve </w:t>
            </w:r>
            <w:proofErr w:type="spellStart"/>
            <w:r w:rsidRPr="00FD4A76">
              <w:rPr>
                <w:szCs w:val="16"/>
              </w:rPr>
              <w:t>enkoderler</w:t>
            </w:r>
            <w:proofErr w:type="spellEnd"/>
            <w:r w:rsidRPr="00FD4A76">
              <w:rPr>
                <w:szCs w:val="16"/>
              </w:rPr>
              <w:t xml:space="preserve">, karıştırıcılar, senkron </w:t>
            </w:r>
            <w:proofErr w:type="spellStart"/>
            <w:r w:rsidRPr="00FD4A76">
              <w:rPr>
                <w:szCs w:val="16"/>
              </w:rPr>
              <w:t>ardışıl</w:t>
            </w:r>
            <w:proofErr w:type="spellEnd"/>
            <w:r w:rsidRPr="00FD4A76">
              <w:rPr>
                <w:szCs w:val="16"/>
              </w:rPr>
              <w:t xml:space="preserve"> devreler, </w:t>
            </w:r>
            <w:proofErr w:type="spellStart"/>
            <w:r w:rsidRPr="00FD4A76">
              <w:rPr>
                <w:szCs w:val="16"/>
              </w:rPr>
              <w:t>flip-floplar</w:t>
            </w:r>
            <w:proofErr w:type="spellEnd"/>
            <w:r w:rsidRPr="00FD4A76">
              <w:rPr>
                <w:szCs w:val="16"/>
              </w:rPr>
              <w:t xml:space="preserve">, </w:t>
            </w:r>
            <w:proofErr w:type="spellStart"/>
            <w:r w:rsidRPr="00FD4A76">
              <w:rPr>
                <w:szCs w:val="16"/>
              </w:rPr>
              <w:t>laçlar</w:t>
            </w:r>
            <w:proofErr w:type="spellEnd"/>
            <w:r w:rsidRPr="00FD4A76">
              <w:rPr>
                <w:szCs w:val="16"/>
              </w:rPr>
              <w:t>, bellekler ve sayıcılar, programlanabilen devreler, donanım tasarım dilleri.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 w:rsidRPr="00FD4A76">
              <w:rPr>
                <w:szCs w:val="16"/>
              </w:rPr>
              <w:t xml:space="preserve">Bu derste öğrenciler sayısal devrelerin tasarımı, analizi ve test edilmesini hem laboratuvar </w:t>
            </w:r>
            <w:proofErr w:type="gramStart"/>
            <w:r w:rsidRPr="00FD4A76">
              <w:rPr>
                <w:szCs w:val="16"/>
              </w:rPr>
              <w:t>ekipmanları</w:t>
            </w:r>
            <w:proofErr w:type="gramEnd"/>
            <w:r w:rsidRPr="00FD4A76">
              <w:rPr>
                <w:szCs w:val="16"/>
              </w:rPr>
              <w:t xml:space="preserve"> hem bilgisayar programları kullanarak öğrenirler. Bu derste </w:t>
            </w:r>
            <w:proofErr w:type="spellStart"/>
            <w:r w:rsidRPr="00FD4A76">
              <w:rPr>
                <w:szCs w:val="16"/>
              </w:rPr>
              <w:t>kombinasyonel</w:t>
            </w:r>
            <w:proofErr w:type="spellEnd"/>
            <w:r w:rsidRPr="00FD4A76">
              <w:rPr>
                <w:szCs w:val="16"/>
              </w:rPr>
              <w:t xml:space="preserve"> ve </w:t>
            </w:r>
            <w:proofErr w:type="spellStart"/>
            <w:r w:rsidRPr="00FD4A76">
              <w:rPr>
                <w:szCs w:val="16"/>
              </w:rPr>
              <w:t>ardışıl</w:t>
            </w:r>
            <w:proofErr w:type="spellEnd"/>
            <w:r w:rsidRPr="00FD4A76">
              <w:rPr>
                <w:szCs w:val="16"/>
              </w:rPr>
              <w:t xml:space="preserve"> devre </w:t>
            </w:r>
            <w:proofErr w:type="spellStart"/>
            <w:r w:rsidRPr="00FD4A76">
              <w:rPr>
                <w:szCs w:val="16"/>
              </w:rPr>
              <w:t>komponentlerini</w:t>
            </w:r>
            <w:proofErr w:type="spellEnd"/>
            <w:r w:rsidRPr="00FD4A76">
              <w:rPr>
                <w:szCs w:val="16"/>
              </w:rPr>
              <w:t xml:space="preserve"> öğrenip bu </w:t>
            </w:r>
            <w:proofErr w:type="spellStart"/>
            <w:r w:rsidRPr="00FD4A76">
              <w:rPr>
                <w:szCs w:val="16"/>
              </w:rPr>
              <w:t>komponentlerle</w:t>
            </w:r>
            <w:proofErr w:type="spellEnd"/>
            <w:r w:rsidRPr="00FD4A76">
              <w:rPr>
                <w:szCs w:val="16"/>
              </w:rPr>
              <w:t xml:space="preserve"> sayısal devre tasarlamayı öğrenirler.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14/15 hafta ve 3+2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4A76" w:rsidRPr="00FD4A76" w:rsidRDefault="00FD4A76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D4A76">
              <w:rPr>
                <w:szCs w:val="16"/>
                <w:lang w:val="tr-TR"/>
              </w:rPr>
              <w:t>Digital</w:t>
            </w:r>
            <w:proofErr w:type="spellEnd"/>
            <w:r w:rsidRPr="00FD4A76">
              <w:rPr>
                <w:szCs w:val="16"/>
                <w:lang w:val="tr-TR"/>
              </w:rPr>
              <w:t xml:space="preserve"> Design, 4/E, M. Morris Mano </w:t>
            </w:r>
            <w:proofErr w:type="spellStart"/>
            <w:r w:rsidRPr="00FD4A76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nd</w:t>
            </w:r>
            <w:proofErr w:type="spellEnd"/>
            <w:r>
              <w:rPr>
                <w:szCs w:val="16"/>
                <w:lang w:val="tr-TR"/>
              </w:rPr>
              <w:t xml:space="preserve"> Michael D. </w:t>
            </w:r>
            <w:proofErr w:type="spellStart"/>
            <w:r>
              <w:rPr>
                <w:szCs w:val="16"/>
                <w:lang w:val="tr-TR"/>
              </w:rPr>
              <w:t>Ciletti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Prentice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Hall</w:t>
            </w:r>
            <w:proofErr w:type="spellEnd"/>
            <w:r w:rsidRPr="00FD4A76">
              <w:rPr>
                <w:szCs w:val="16"/>
                <w:lang w:val="tr-TR"/>
              </w:rPr>
              <w:t>, 2007.</w:t>
            </w:r>
          </w:p>
          <w:p w:rsidR="00BC32DD" w:rsidRPr="001A2552" w:rsidRDefault="00FD4A76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D4A76">
              <w:rPr>
                <w:szCs w:val="16"/>
                <w:lang w:val="tr-TR"/>
              </w:rPr>
              <w:t>Digital</w:t>
            </w:r>
            <w:proofErr w:type="spellEnd"/>
            <w:r w:rsidRPr="00FD4A76">
              <w:rPr>
                <w:szCs w:val="16"/>
                <w:lang w:val="tr-TR"/>
              </w:rPr>
              <w:t xml:space="preserve"> Design: </w:t>
            </w:r>
            <w:proofErr w:type="spellStart"/>
            <w:r w:rsidRPr="00FD4A76">
              <w:rPr>
                <w:szCs w:val="16"/>
                <w:lang w:val="tr-TR"/>
              </w:rPr>
              <w:t>Principles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and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Practices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Package</w:t>
            </w:r>
            <w:proofErr w:type="spellEnd"/>
            <w:r w:rsidRPr="00FD4A76">
              <w:rPr>
                <w:szCs w:val="16"/>
                <w:lang w:val="tr-TR"/>
              </w:rPr>
              <w:t xml:space="preserve">, 4/E, John F. </w:t>
            </w:r>
            <w:proofErr w:type="spellStart"/>
            <w:r w:rsidRPr="00FD4A76">
              <w:rPr>
                <w:szCs w:val="16"/>
                <w:lang w:val="tr-TR"/>
              </w:rPr>
              <w:t>Wakerly</w:t>
            </w:r>
            <w:proofErr w:type="spellEnd"/>
            <w:r w:rsidRPr="00FD4A76">
              <w:rPr>
                <w:szCs w:val="16"/>
                <w:lang w:val="tr-TR"/>
              </w:rPr>
              <w:t xml:space="preserve">, </w:t>
            </w:r>
            <w:proofErr w:type="spellStart"/>
            <w:r w:rsidRPr="00FD4A76">
              <w:rPr>
                <w:szCs w:val="16"/>
                <w:lang w:val="tr-TR"/>
              </w:rPr>
              <w:t>Prentice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Hall</w:t>
            </w:r>
            <w:proofErr w:type="spellEnd"/>
            <w:r w:rsidRPr="00FD4A76">
              <w:rPr>
                <w:szCs w:val="16"/>
                <w:lang w:val="tr-TR"/>
              </w:rPr>
              <w:t>, 2006.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 (2 saat/hafta)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E0F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D7A97"/>
    <w:rsid w:val="00832BE3"/>
    <w:rsid w:val="00B6401C"/>
    <w:rsid w:val="00BC32DD"/>
    <w:rsid w:val="00BE0F09"/>
    <w:rsid w:val="00E578DF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Kurtulus Kullu</dc:creator>
  <cp:lastModifiedBy>kk</cp:lastModifiedBy>
  <cp:revision>2</cp:revision>
  <dcterms:created xsi:type="dcterms:W3CDTF">2020-05-09T20:55:00Z</dcterms:created>
  <dcterms:modified xsi:type="dcterms:W3CDTF">2020-05-09T20:55:00Z</dcterms:modified>
</cp:coreProperties>
</file>