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E178A" w:rsidP="005E178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CO</w:t>
            </w:r>
            <w:r w:rsidR="002369D9">
              <w:rPr>
                <w:b/>
                <w:bCs/>
                <w:szCs w:val="16"/>
              </w:rPr>
              <w:t>M339</w:t>
            </w:r>
            <w:r w:rsidR="00DC5892"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Computer</w:t>
            </w:r>
            <w:proofErr w:type="spellEnd"/>
            <w:r>
              <w:rPr>
                <w:b/>
                <w:bCs/>
                <w:szCs w:val="16"/>
              </w:rPr>
              <w:t xml:space="preserve"> Graphics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578D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Kurtuluş KÜLLÜ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578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C58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E178A" w:rsidP="00832AEF">
            <w:pPr>
              <w:pStyle w:val="DersBilgileri"/>
              <w:rPr>
                <w:szCs w:val="16"/>
              </w:rPr>
            </w:pPr>
            <w:r w:rsidRPr="005E178A">
              <w:rPr>
                <w:szCs w:val="16"/>
              </w:rPr>
              <w:t xml:space="preserve">2D/3D </w:t>
            </w:r>
            <w:proofErr w:type="spellStart"/>
            <w:r w:rsidRPr="005E178A">
              <w:rPr>
                <w:szCs w:val="16"/>
              </w:rPr>
              <w:t>drawing</w:t>
            </w:r>
            <w:proofErr w:type="spellEnd"/>
            <w:r w:rsidRPr="005E178A">
              <w:rPr>
                <w:szCs w:val="16"/>
              </w:rPr>
              <w:t xml:space="preserve">, </w:t>
            </w:r>
            <w:proofErr w:type="spellStart"/>
            <w:r w:rsidRPr="005E178A">
              <w:rPr>
                <w:szCs w:val="16"/>
              </w:rPr>
              <w:t>viewing</w:t>
            </w:r>
            <w:proofErr w:type="spellEnd"/>
            <w:r w:rsidRPr="005E178A">
              <w:rPr>
                <w:szCs w:val="16"/>
              </w:rPr>
              <w:t xml:space="preserve">, </w:t>
            </w:r>
            <w:proofErr w:type="spellStart"/>
            <w:r w:rsidRPr="005E178A">
              <w:rPr>
                <w:szCs w:val="16"/>
              </w:rPr>
              <w:t>projections</w:t>
            </w:r>
            <w:proofErr w:type="spellEnd"/>
            <w:r w:rsidRPr="005E178A">
              <w:rPr>
                <w:szCs w:val="16"/>
              </w:rPr>
              <w:t xml:space="preserve">, </w:t>
            </w:r>
            <w:proofErr w:type="spellStart"/>
            <w:r w:rsidRPr="005E178A">
              <w:rPr>
                <w:szCs w:val="16"/>
              </w:rPr>
              <w:t>illumination</w:t>
            </w:r>
            <w:proofErr w:type="spellEnd"/>
            <w:r w:rsidRPr="005E178A">
              <w:rPr>
                <w:szCs w:val="16"/>
              </w:rPr>
              <w:t xml:space="preserve"> </w:t>
            </w:r>
            <w:proofErr w:type="spellStart"/>
            <w:r w:rsidRPr="005E178A">
              <w:rPr>
                <w:szCs w:val="16"/>
              </w:rPr>
              <w:t>and</w:t>
            </w:r>
            <w:proofErr w:type="spellEnd"/>
            <w:r w:rsidRPr="005E178A">
              <w:rPr>
                <w:szCs w:val="16"/>
              </w:rPr>
              <w:t xml:space="preserve"> </w:t>
            </w:r>
            <w:proofErr w:type="spellStart"/>
            <w:r w:rsidRPr="005E178A">
              <w:rPr>
                <w:szCs w:val="16"/>
              </w:rPr>
              <w:t>animation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E178A" w:rsidP="00832AEF">
            <w:pPr>
              <w:pStyle w:val="DersBilgileri"/>
              <w:rPr>
                <w:szCs w:val="16"/>
              </w:rPr>
            </w:pPr>
            <w:proofErr w:type="spellStart"/>
            <w:r w:rsidRPr="005E178A">
              <w:rPr>
                <w:szCs w:val="16"/>
              </w:rPr>
              <w:t>The</w:t>
            </w:r>
            <w:proofErr w:type="spellEnd"/>
            <w:r w:rsidRPr="005E178A">
              <w:rPr>
                <w:szCs w:val="16"/>
              </w:rPr>
              <w:t xml:space="preserve"> main </w:t>
            </w:r>
            <w:proofErr w:type="spellStart"/>
            <w:r w:rsidRPr="005E178A">
              <w:rPr>
                <w:szCs w:val="16"/>
              </w:rPr>
              <w:t>aim</w:t>
            </w:r>
            <w:proofErr w:type="spellEnd"/>
            <w:r w:rsidRPr="005E178A">
              <w:rPr>
                <w:szCs w:val="16"/>
              </w:rPr>
              <w:t xml:space="preserve"> of </w:t>
            </w:r>
            <w:proofErr w:type="spellStart"/>
            <w:r w:rsidRPr="005E178A">
              <w:rPr>
                <w:szCs w:val="16"/>
              </w:rPr>
              <w:t>the</w:t>
            </w:r>
            <w:proofErr w:type="spellEnd"/>
            <w:r w:rsidRPr="005E178A">
              <w:rPr>
                <w:szCs w:val="16"/>
              </w:rPr>
              <w:t xml:space="preserve"> </w:t>
            </w:r>
            <w:proofErr w:type="spellStart"/>
            <w:r w:rsidRPr="005E178A">
              <w:rPr>
                <w:szCs w:val="16"/>
              </w:rPr>
              <w:t>course</w:t>
            </w:r>
            <w:proofErr w:type="spellEnd"/>
            <w:r w:rsidRPr="005E178A">
              <w:rPr>
                <w:szCs w:val="16"/>
              </w:rPr>
              <w:t xml:space="preserve"> is </w:t>
            </w:r>
            <w:proofErr w:type="spellStart"/>
            <w:r w:rsidRPr="005E178A">
              <w:rPr>
                <w:szCs w:val="16"/>
              </w:rPr>
              <w:t>to</w:t>
            </w:r>
            <w:proofErr w:type="spellEnd"/>
            <w:r w:rsidRPr="005E178A">
              <w:rPr>
                <w:szCs w:val="16"/>
              </w:rPr>
              <w:t xml:space="preserve"> </w:t>
            </w:r>
            <w:proofErr w:type="spellStart"/>
            <w:r w:rsidRPr="005E178A">
              <w:rPr>
                <w:szCs w:val="16"/>
              </w:rPr>
              <w:t>encourage</w:t>
            </w:r>
            <w:proofErr w:type="spellEnd"/>
            <w:r w:rsidRPr="005E178A">
              <w:rPr>
                <w:szCs w:val="16"/>
              </w:rPr>
              <w:t xml:space="preserve"> </w:t>
            </w:r>
            <w:proofErr w:type="spellStart"/>
            <w:r w:rsidRPr="005E178A">
              <w:rPr>
                <w:szCs w:val="16"/>
              </w:rPr>
              <w:t>students</w:t>
            </w:r>
            <w:proofErr w:type="spellEnd"/>
            <w:r w:rsidRPr="005E178A">
              <w:rPr>
                <w:szCs w:val="16"/>
              </w:rPr>
              <w:t xml:space="preserve"> </w:t>
            </w:r>
            <w:proofErr w:type="spellStart"/>
            <w:r w:rsidRPr="005E178A">
              <w:rPr>
                <w:szCs w:val="16"/>
              </w:rPr>
              <w:t>to</w:t>
            </w:r>
            <w:proofErr w:type="spellEnd"/>
            <w:r w:rsidRPr="005E178A">
              <w:rPr>
                <w:szCs w:val="16"/>
              </w:rPr>
              <w:t xml:space="preserve"> </w:t>
            </w:r>
            <w:proofErr w:type="spellStart"/>
            <w:r w:rsidRPr="005E178A">
              <w:rPr>
                <w:szCs w:val="16"/>
              </w:rPr>
              <w:t>develop</w:t>
            </w:r>
            <w:proofErr w:type="spellEnd"/>
            <w:r w:rsidRPr="005E178A">
              <w:rPr>
                <w:szCs w:val="16"/>
              </w:rPr>
              <w:t xml:space="preserve"> </w:t>
            </w:r>
            <w:proofErr w:type="spellStart"/>
            <w:r w:rsidRPr="005E178A">
              <w:rPr>
                <w:szCs w:val="16"/>
              </w:rPr>
              <w:t>graphics</w:t>
            </w:r>
            <w:proofErr w:type="spellEnd"/>
            <w:r w:rsidRPr="005E178A">
              <w:rPr>
                <w:szCs w:val="16"/>
              </w:rPr>
              <w:t xml:space="preserve"> </w:t>
            </w:r>
            <w:proofErr w:type="spellStart"/>
            <w:r w:rsidRPr="005E178A">
              <w:rPr>
                <w:szCs w:val="16"/>
              </w:rPr>
              <w:t>applications</w:t>
            </w:r>
            <w:proofErr w:type="spellEnd"/>
            <w:r w:rsidRPr="005E178A">
              <w:rPr>
                <w:szCs w:val="16"/>
              </w:rPr>
              <w:t xml:space="preserve"> </w:t>
            </w:r>
            <w:proofErr w:type="spellStart"/>
            <w:r w:rsidRPr="005E178A">
              <w:rPr>
                <w:szCs w:val="16"/>
              </w:rPr>
              <w:t>using</w:t>
            </w:r>
            <w:proofErr w:type="spellEnd"/>
            <w:r w:rsidRPr="005E178A">
              <w:rPr>
                <w:szCs w:val="16"/>
              </w:rPr>
              <w:t xml:space="preserve"> modern </w:t>
            </w:r>
            <w:proofErr w:type="spellStart"/>
            <w:r w:rsidRPr="005E178A">
              <w:rPr>
                <w:szCs w:val="16"/>
              </w:rPr>
              <w:t>development</w:t>
            </w:r>
            <w:proofErr w:type="spellEnd"/>
            <w:r w:rsidRPr="005E178A">
              <w:rPr>
                <w:szCs w:val="16"/>
              </w:rPr>
              <w:t xml:space="preserve"> </w:t>
            </w:r>
            <w:proofErr w:type="spellStart"/>
            <w:r w:rsidRPr="005E178A">
              <w:rPr>
                <w:szCs w:val="16"/>
              </w:rPr>
              <w:t>libraries</w:t>
            </w:r>
            <w:proofErr w:type="spellEnd"/>
            <w:r w:rsidRPr="005E178A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D4A76" w:rsidP="00DC589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14/15 hafta ve 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E17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56064" w:rsidRDefault="00F56064" w:rsidP="00FD4A76">
            <w:pPr>
              <w:pStyle w:val="Kaynakca"/>
              <w:ind w:left="142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Angel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Shreiner</w:t>
            </w:r>
            <w:proofErr w:type="spellEnd"/>
            <w:r>
              <w:rPr>
                <w:szCs w:val="16"/>
                <w:lang w:val="tr-TR"/>
              </w:rPr>
              <w:t xml:space="preserve">, Interactive </w:t>
            </w:r>
            <w:proofErr w:type="spellStart"/>
            <w:r>
              <w:rPr>
                <w:szCs w:val="16"/>
                <w:lang w:val="tr-TR"/>
              </w:rPr>
              <w:t>Computer</w:t>
            </w:r>
            <w:proofErr w:type="spellEnd"/>
            <w:r>
              <w:rPr>
                <w:szCs w:val="16"/>
                <w:lang w:val="tr-TR"/>
              </w:rPr>
              <w:t xml:space="preserve"> Graphics: A Top-</w:t>
            </w:r>
            <w:proofErr w:type="spellStart"/>
            <w:r>
              <w:rPr>
                <w:szCs w:val="16"/>
                <w:lang w:val="tr-TR"/>
              </w:rPr>
              <w:t>Down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Approach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with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WebGL</w:t>
            </w:r>
            <w:proofErr w:type="spellEnd"/>
            <w:r>
              <w:rPr>
                <w:szCs w:val="16"/>
                <w:lang w:val="tr-TR"/>
              </w:rPr>
              <w:t xml:space="preserve">, 7th </w:t>
            </w:r>
            <w:proofErr w:type="spellStart"/>
            <w:r>
              <w:rPr>
                <w:szCs w:val="16"/>
                <w:lang w:val="tr-TR"/>
              </w:rPr>
              <w:t>edition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BC32DD" w:rsidRPr="001A2552" w:rsidRDefault="00F56064" w:rsidP="00FD4A76">
            <w:pPr>
              <w:pStyle w:val="Kaynakca"/>
              <w:ind w:left="142" w:firstLine="0"/>
              <w:rPr>
                <w:szCs w:val="16"/>
                <w:lang w:val="tr-TR"/>
              </w:rPr>
            </w:pPr>
            <w:proofErr w:type="spellStart"/>
            <w:r w:rsidRPr="00F56064">
              <w:rPr>
                <w:szCs w:val="16"/>
                <w:lang w:val="tr-TR"/>
              </w:rPr>
              <w:t>Hearn</w:t>
            </w:r>
            <w:proofErr w:type="spellEnd"/>
            <w:r w:rsidRPr="00F56064">
              <w:rPr>
                <w:szCs w:val="16"/>
                <w:lang w:val="tr-TR"/>
              </w:rPr>
              <w:t xml:space="preserve"> </w:t>
            </w:r>
            <w:proofErr w:type="spellStart"/>
            <w:r w:rsidRPr="00F56064">
              <w:rPr>
                <w:szCs w:val="16"/>
                <w:lang w:val="tr-TR"/>
              </w:rPr>
              <w:t>and</w:t>
            </w:r>
            <w:proofErr w:type="spellEnd"/>
            <w:r w:rsidRPr="00F56064">
              <w:rPr>
                <w:szCs w:val="16"/>
                <w:lang w:val="tr-TR"/>
              </w:rPr>
              <w:t xml:space="preserve"> Baker, </w:t>
            </w:r>
            <w:proofErr w:type="spellStart"/>
            <w:r w:rsidRPr="00F56064">
              <w:rPr>
                <w:szCs w:val="16"/>
                <w:lang w:val="tr-TR"/>
              </w:rPr>
              <w:t>Introduction</w:t>
            </w:r>
            <w:proofErr w:type="spellEnd"/>
            <w:r w:rsidRPr="00F56064">
              <w:rPr>
                <w:szCs w:val="16"/>
                <w:lang w:val="tr-TR"/>
              </w:rPr>
              <w:t xml:space="preserve"> </w:t>
            </w:r>
            <w:proofErr w:type="spellStart"/>
            <w:r w:rsidRPr="00F56064">
              <w:rPr>
                <w:szCs w:val="16"/>
                <w:lang w:val="tr-TR"/>
              </w:rPr>
              <w:t>to</w:t>
            </w:r>
            <w:proofErr w:type="spellEnd"/>
            <w:r w:rsidRPr="00F56064">
              <w:rPr>
                <w:szCs w:val="16"/>
                <w:lang w:val="tr-TR"/>
              </w:rPr>
              <w:t xml:space="preserve"> </w:t>
            </w:r>
            <w:proofErr w:type="spellStart"/>
            <w:r w:rsidRPr="00F56064">
              <w:rPr>
                <w:szCs w:val="16"/>
                <w:lang w:val="tr-TR"/>
              </w:rPr>
              <w:t>Computer</w:t>
            </w:r>
            <w:proofErr w:type="spellEnd"/>
            <w:r w:rsidRPr="00F56064">
              <w:rPr>
                <w:szCs w:val="16"/>
                <w:lang w:val="tr-TR"/>
              </w:rPr>
              <w:t xml:space="preserve"> Graph</w:t>
            </w:r>
            <w:r>
              <w:rPr>
                <w:szCs w:val="16"/>
                <w:lang w:val="tr-TR"/>
              </w:rPr>
              <w:t xml:space="preserve">ics </w:t>
            </w:r>
            <w:proofErr w:type="spellStart"/>
            <w:r>
              <w:rPr>
                <w:szCs w:val="16"/>
                <w:lang w:val="tr-TR"/>
              </w:rPr>
              <w:t>with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OpenGL</w:t>
            </w:r>
            <w:proofErr w:type="spellEnd"/>
            <w:r>
              <w:rPr>
                <w:szCs w:val="16"/>
                <w:lang w:val="tr-TR"/>
              </w:rPr>
              <w:t>, Third Edition.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277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560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2773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2369D9"/>
    <w:rsid w:val="00327735"/>
    <w:rsid w:val="00383207"/>
    <w:rsid w:val="004D7A97"/>
    <w:rsid w:val="005E178A"/>
    <w:rsid w:val="00791A0C"/>
    <w:rsid w:val="00831DA2"/>
    <w:rsid w:val="00832BE3"/>
    <w:rsid w:val="009E4523"/>
    <w:rsid w:val="00B6401C"/>
    <w:rsid w:val="00B928A9"/>
    <w:rsid w:val="00BC32DD"/>
    <w:rsid w:val="00BE0F09"/>
    <w:rsid w:val="00DC5892"/>
    <w:rsid w:val="00DF0A54"/>
    <w:rsid w:val="00E578DF"/>
    <w:rsid w:val="00F56064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Kurtulus Kullu</dc:creator>
  <cp:lastModifiedBy>kk</cp:lastModifiedBy>
  <cp:revision>4</cp:revision>
  <dcterms:created xsi:type="dcterms:W3CDTF">2020-05-09T21:31:00Z</dcterms:created>
  <dcterms:modified xsi:type="dcterms:W3CDTF">2020-05-11T15:00:00Z</dcterms:modified>
</cp:coreProperties>
</file>