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EBB" w:rsidRDefault="00C70EBB" w:rsidP="00C70EBB">
      <w:pPr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</w:rPr>
        <w:t xml:space="preserve">KAYNAK: T. Yazıcı-A. N. Tokmak-M. Kanar, 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>Eski İran Nesrinden Seçmeler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s. </w:t>
      </w:r>
      <w:r>
        <w:rPr>
          <w:rFonts w:asciiTheme="majorBidi" w:hAnsiTheme="majorBidi" w:cstheme="majorBidi"/>
          <w:b/>
          <w:bCs/>
          <w:sz w:val="24"/>
          <w:szCs w:val="24"/>
        </w:rPr>
        <w:t>3</w:t>
      </w:r>
    </w:p>
    <w:p w:rsidR="00C70EBB" w:rsidRDefault="00C70EBB" w:rsidP="00C70EBB">
      <w:pPr>
        <w:bidi/>
        <w:spacing w:before="120" w:after="120" w:line="360" w:lineRule="auto"/>
        <w:rPr>
          <w:rFonts w:asciiTheme="majorBidi" w:hAnsiTheme="majorBidi" w:cstheme="majorBidi"/>
          <w:sz w:val="24"/>
          <w:szCs w:val="24"/>
        </w:rPr>
      </w:pPr>
    </w:p>
    <w:p w:rsidR="00C70EBB" w:rsidRDefault="00C70EBB" w:rsidP="00C70EBB">
      <w:pPr>
        <w:bidi/>
        <w:spacing w:before="120" w:after="120" w:line="360" w:lineRule="auto"/>
        <w:rPr>
          <w:rFonts w:asciiTheme="majorBidi" w:hAnsiTheme="majorBidi" w:cstheme="majorBidi"/>
          <w:sz w:val="24"/>
          <w:szCs w:val="24"/>
          <w:rtl/>
        </w:rPr>
      </w:pPr>
    </w:p>
    <w:p w:rsidR="00C70EBB" w:rsidRDefault="00C70EBB" w:rsidP="00C70EBB">
      <w:pPr>
        <w:bidi/>
        <w:spacing w:before="120" w:after="120" w:line="360" w:lineRule="auto"/>
        <w:jc w:val="center"/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  <w:t>از کتاب فرج بعد از شدّه</w:t>
      </w:r>
    </w:p>
    <w:p w:rsidR="00C70EBB" w:rsidRDefault="00C70EBB" w:rsidP="00C70EBB">
      <w:pPr>
        <w:bidi/>
        <w:spacing w:before="120" w:after="12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  <w:t>حکایت</w:t>
      </w:r>
    </w:p>
    <w:p w:rsidR="00C70EBB" w:rsidRDefault="00C70EBB" w:rsidP="00C70EBB">
      <w:pPr>
        <w:bidi/>
        <w:spacing w:before="240" w:after="240" w:line="360" w:lineRule="auto"/>
        <w:jc w:val="center"/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</w:pPr>
      <w:bookmarkStart w:id="0" w:name="_GoBack"/>
      <w:bookmarkEnd w:id="0"/>
    </w:p>
    <w:p w:rsidR="00C800CE" w:rsidRDefault="00C70EBB" w:rsidP="00C70EBB">
      <w:pPr>
        <w:bidi/>
        <w:spacing w:before="240" w:after="240" w:line="360" w:lineRule="auto"/>
        <w:jc w:val="both"/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دو تن گناهکار را نزد امیری بردند، یکی را دستور قتل داد و دیگری را که شراب خورده بود بفرمود تا تازیانه زنند. موکّلان خواستند که هر دو را از پیش او بیرون برند. آن شخص را که حد فرموده بود باز گشت و گفت: ایها الامیر مرا به دست شخصی دیگر فرمای تا حد بزنند. امیر گفت: چه تفاوت می کند؟ گفت: می ترسم که آن مرد غلط کند و او را از این سخن خنده آمد و بفرمود تا او را رها ساختند.</w:t>
      </w:r>
    </w:p>
    <w:sectPr w:rsidR="00C800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A86"/>
    <w:rsid w:val="00C70EBB"/>
    <w:rsid w:val="00C800CE"/>
    <w:rsid w:val="00DB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D1F33"/>
  <w15:chartTrackingRefBased/>
  <w15:docId w15:val="{5DB1D4BC-F831-4128-B6EB-C5D8A897E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EBB"/>
    <w:pPr>
      <w:spacing w:line="252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AYBU</cp:lastModifiedBy>
  <cp:revision>2</cp:revision>
  <dcterms:created xsi:type="dcterms:W3CDTF">2020-05-06T10:12:00Z</dcterms:created>
  <dcterms:modified xsi:type="dcterms:W3CDTF">2020-05-06T10:19:00Z</dcterms:modified>
</cp:coreProperties>
</file>