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AB6645" w:rsidRDefault="00BC32DD" w:rsidP="00AB6645">
      <w:pPr>
        <w:jc w:val="center"/>
        <w:rPr>
          <w:b/>
          <w:sz w:val="16"/>
          <w:szCs w:val="16"/>
        </w:rPr>
      </w:pPr>
      <w:r w:rsidRPr="001A2552">
        <w:rPr>
          <w:b/>
          <w:sz w:val="16"/>
          <w:szCs w:val="16"/>
        </w:rPr>
        <w:t>Açık Ders Malzemeleri</w:t>
      </w: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AB6645" w:rsidRDefault="00DD5356" w:rsidP="00832AEF">
            <w:pPr>
              <w:pStyle w:val="DersBilgileri"/>
              <w:rPr>
                <w:bCs/>
                <w:szCs w:val="16"/>
              </w:rPr>
            </w:pPr>
            <w:r w:rsidRPr="00DD5356">
              <w:rPr>
                <w:bCs/>
                <w:szCs w:val="16"/>
              </w:rPr>
              <w:t xml:space="preserve">RTS 346 </w:t>
            </w:r>
            <w:r w:rsidR="002C79F0" w:rsidRPr="00DD5356">
              <w:rPr>
                <w:bCs/>
                <w:szCs w:val="16"/>
              </w:rPr>
              <w:t>Film Çalışmalarında Eleştirel Yaklaşımlar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AB6645" w:rsidP="00832AEF">
            <w:pPr>
              <w:pStyle w:val="DersBilgileri"/>
              <w:rPr>
                <w:szCs w:val="16"/>
              </w:rPr>
            </w:pPr>
            <w:r>
              <w:rPr>
                <w:szCs w:val="16"/>
              </w:rPr>
              <w:t>Dr. Öğretim Üyesi Eren Yüksel</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AB6645"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AB6645" w:rsidP="00832AEF">
            <w:pPr>
              <w:pStyle w:val="DersBilgileri"/>
              <w:rPr>
                <w:szCs w:val="16"/>
              </w:rPr>
            </w:pPr>
            <w:r w:rsidRPr="00DD5356">
              <w:rPr>
                <w:szCs w:val="16"/>
              </w:rPr>
              <w:t>4</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2C79F0" w:rsidP="00832AEF">
            <w:pPr>
              <w:pStyle w:val="DersBilgileri"/>
              <w:rPr>
                <w:szCs w:val="16"/>
              </w:rPr>
            </w:pPr>
            <w:r>
              <w:rPr>
                <w:szCs w:val="16"/>
              </w:rPr>
              <w:t>Seçmeli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DD5356" w:rsidP="00832AEF">
            <w:pPr>
              <w:pStyle w:val="DersBilgileri"/>
              <w:rPr>
                <w:szCs w:val="16"/>
              </w:rPr>
            </w:pPr>
            <w:r>
              <w:rPr>
                <w:rFonts w:ascii="Arial TUR" w:hAnsi="Arial TUR" w:cs="Arial TUR"/>
                <w:color w:val="666666"/>
                <w:sz w:val="18"/>
                <w:szCs w:val="18"/>
                <w:shd w:val="clear" w:color="auto" w:fill="F5F5F5"/>
              </w:rPr>
              <w:t>Bu ders film eleştirisine yön veren temel kuramsal yaklaşımları ve yöntemleri konu almaktadır.</w:t>
            </w:r>
          </w:p>
        </w:tc>
      </w:tr>
      <w:tr w:rsidR="00BC32DD" w:rsidRPr="001A2552" w:rsidTr="00DD5356">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shd w:val="clear" w:color="auto" w:fill="auto"/>
          </w:tcPr>
          <w:p w:rsidR="00BC32DD" w:rsidRPr="00AB6645" w:rsidRDefault="00DD5356" w:rsidP="00AB6645">
            <w:pPr>
              <w:rPr>
                <w:rFonts w:ascii="Arial TUR" w:hAnsi="Arial TUR" w:cs="Arial TUR"/>
                <w:sz w:val="18"/>
                <w:szCs w:val="18"/>
              </w:rPr>
            </w:pPr>
            <w:r w:rsidRPr="00DD5356">
              <w:rPr>
                <w:rFonts w:ascii="Arial TUR" w:hAnsi="Arial TUR" w:cs="Arial TUR"/>
                <w:color w:val="666666"/>
                <w:sz w:val="18"/>
                <w:szCs w:val="18"/>
                <w:shd w:val="clear" w:color="auto" w:fill="F5F5F5"/>
              </w:rPr>
              <w:t>Film kuramı ve eleştirisinin hem sosyal ve beşeri bilimlerle hem de sanat tarihiyle ilişkisinin, erken dönemden günümüze film kuramının geçirdiği değişimin öğrenilmesini ve bu yolla filmleri okuma, filmler üzerine yazma becerisinin geliştirilmesini sağlamaktır.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AB6645" w:rsidP="00832AEF">
            <w:pPr>
              <w:pStyle w:val="DersBilgileri"/>
              <w:rPr>
                <w:szCs w:val="16"/>
              </w:rPr>
            </w:pPr>
            <w:r>
              <w:rPr>
                <w:szCs w:val="16"/>
              </w:rPr>
              <w:t>4 saat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AB6645"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AB6645"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DD5356" w:rsidRPr="007550C7" w:rsidRDefault="00DD5356" w:rsidP="00DD5356">
            <w:pPr>
              <w:rPr>
                <w:rFonts w:ascii="Arial TUR" w:eastAsia="Calibri" w:hAnsi="Arial TUR" w:cs="Arial TUR"/>
                <w:sz w:val="18"/>
                <w:szCs w:val="18"/>
              </w:rPr>
            </w:pPr>
            <w:proofErr w:type="spellStart"/>
            <w:r w:rsidRPr="007550C7">
              <w:rPr>
                <w:rFonts w:ascii="Arial TUR" w:eastAsia="Calibri" w:hAnsi="Arial TUR" w:cs="Arial TUR"/>
                <w:sz w:val="18"/>
                <w:szCs w:val="18"/>
              </w:rPr>
              <w:t>Abisel</w:t>
            </w:r>
            <w:proofErr w:type="spellEnd"/>
            <w:r w:rsidRPr="007550C7">
              <w:rPr>
                <w:rFonts w:ascii="Arial TUR" w:eastAsia="Calibri" w:hAnsi="Arial TUR" w:cs="Arial TUR"/>
                <w:sz w:val="18"/>
                <w:szCs w:val="18"/>
              </w:rPr>
              <w:t xml:space="preserve">, Nilgün (1995). “Giriş”, </w:t>
            </w:r>
            <w:r w:rsidRPr="007550C7">
              <w:rPr>
                <w:rFonts w:ascii="Arial TUR" w:eastAsia="Calibri" w:hAnsi="Arial TUR" w:cs="Arial TUR"/>
                <w:i/>
                <w:sz w:val="18"/>
                <w:szCs w:val="18"/>
              </w:rPr>
              <w:t>Popüler Sinema ve Türler</w:t>
            </w:r>
            <w:r w:rsidRPr="007550C7">
              <w:rPr>
                <w:rFonts w:ascii="Arial TUR" w:eastAsia="Calibri" w:hAnsi="Arial TUR" w:cs="Arial TUR"/>
                <w:sz w:val="18"/>
                <w:szCs w:val="18"/>
              </w:rPr>
              <w:t>, İstanbul: Alan, s. 13- 67.</w:t>
            </w:r>
          </w:p>
          <w:p w:rsidR="00DD5356" w:rsidRPr="007550C7" w:rsidRDefault="00DD5356" w:rsidP="00DD5356">
            <w:pPr>
              <w:rPr>
                <w:rFonts w:ascii="Arial TUR" w:eastAsia="Calibri" w:hAnsi="Arial TUR" w:cs="Arial TUR"/>
                <w:sz w:val="18"/>
                <w:szCs w:val="18"/>
              </w:rPr>
            </w:pPr>
            <w:proofErr w:type="spellStart"/>
            <w:r w:rsidRPr="007550C7">
              <w:rPr>
                <w:rFonts w:ascii="Arial TUR" w:eastAsia="Calibri" w:hAnsi="Arial TUR" w:cs="Arial TUR"/>
                <w:sz w:val="18"/>
                <w:szCs w:val="18"/>
              </w:rPr>
              <w:t>Armes</w:t>
            </w:r>
            <w:proofErr w:type="spellEnd"/>
            <w:r w:rsidRPr="007550C7">
              <w:rPr>
                <w:rFonts w:ascii="Arial TUR" w:eastAsia="Calibri" w:hAnsi="Arial TUR" w:cs="Arial TUR"/>
                <w:sz w:val="18"/>
                <w:szCs w:val="18"/>
              </w:rPr>
              <w:t xml:space="preserve">, </w:t>
            </w:r>
            <w:proofErr w:type="spellStart"/>
            <w:r w:rsidRPr="007550C7">
              <w:rPr>
                <w:rFonts w:ascii="Arial TUR" w:eastAsia="Calibri" w:hAnsi="Arial TUR" w:cs="Arial TUR"/>
                <w:sz w:val="18"/>
                <w:szCs w:val="18"/>
              </w:rPr>
              <w:t>Roy</w:t>
            </w:r>
            <w:proofErr w:type="spellEnd"/>
            <w:r w:rsidRPr="007550C7">
              <w:rPr>
                <w:rFonts w:ascii="Arial TUR" w:eastAsia="Calibri" w:hAnsi="Arial TUR" w:cs="Arial TUR"/>
                <w:sz w:val="18"/>
                <w:szCs w:val="18"/>
              </w:rPr>
              <w:t xml:space="preserve"> (2011). </w:t>
            </w:r>
            <w:r w:rsidRPr="007550C7">
              <w:rPr>
                <w:rFonts w:ascii="Arial TUR" w:eastAsia="Calibri" w:hAnsi="Arial TUR" w:cs="Arial TUR"/>
                <w:i/>
                <w:sz w:val="18"/>
                <w:szCs w:val="18"/>
              </w:rPr>
              <w:t>Sinema ve Gerçeklik</w:t>
            </w:r>
            <w:r w:rsidRPr="007550C7">
              <w:rPr>
                <w:rFonts w:ascii="Arial TUR" w:eastAsia="Calibri" w:hAnsi="Arial TUR" w:cs="Arial TUR"/>
                <w:sz w:val="18"/>
                <w:szCs w:val="18"/>
              </w:rPr>
              <w:t xml:space="preserve">, </w:t>
            </w:r>
            <w:proofErr w:type="spellStart"/>
            <w:r w:rsidRPr="007550C7">
              <w:rPr>
                <w:rFonts w:ascii="Arial TUR" w:eastAsia="Calibri" w:hAnsi="Arial TUR" w:cs="Arial TUR"/>
                <w:sz w:val="18"/>
                <w:szCs w:val="18"/>
              </w:rPr>
              <w:t>çev</w:t>
            </w:r>
            <w:proofErr w:type="spellEnd"/>
            <w:r w:rsidRPr="007550C7">
              <w:rPr>
                <w:rFonts w:ascii="Arial TUR" w:eastAsia="Calibri" w:hAnsi="Arial TUR" w:cs="Arial TUR"/>
                <w:sz w:val="18"/>
                <w:szCs w:val="18"/>
              </w:rPr>
              <w:t>: Zeynep Özen Barkot, İstanbul: Doruk, s. 17- 21, 31- 39, 76- 82.</w:t>
            </w:r>
          </w:p>
          <w:p w:rsidR="00DD5356" w:rsidRPr="007550C7" w:rsidRDefault="00DD5356" w:rsidP="00DD5356">
            <w:pPr>
              <w:rPr>
                <w:rFonts w:ascii="Arial TUR" w:eastAsia="Calibri" w:hAnsi="Arial TUR" w:cs="Arial TUR"/>
                <w:sz w:val="18"/>
                <w:szCs w:val="18"/>
              </w:rPr>
            </w:pPr>
            <w:proofErr w:type="spellStart"/>
            <w:r w:rsidRPr="007550C7">
              <w:rPr>
                <w:rFonts w:ascii="Arial TUR" w:eastAsia="Calibri" w:hAnsi="Arial TUR" w:cs="Arial TUR"/>
                <w:sz w:val="18"/>
                <w:szCs w:val="18"/>
              </w:rPr>
              <w:t>Astruc</w:t>
            </w:r>
            <w:proofErr w:type="spellEnd"/>
            <w:r w:rsidRPr="007550C7">
              <w:rPr>
                <w:rFonts w:ascii="Arial TUR" w:eastAsia="Calibri" w:hAnsi="Arial TUR" w:cs="Arial TUR"/>
                <w:sz w:val="18"/>
                <w:szCs w:val="18"/>
              </w:rPr>
              <w:t xml:space="preserve">, </w:t>
            </w:r>
            <w:proofErr w:type="spellStart"/>
            <w:r w:rsidRPr="007550C7">
              <w:rPr>
                <w:rFonts w:ascii="Arial TUR" w:eastAsia="Calibri" w:hAnsi="Arial TUR" w:cs="Arial TUR"/>
                <w:sz w:val="18"/>
                <w:szCs w:val="18"/>
              </w:rPr>
              <w:t>Alexandre</w:t>
            </w:r>
            <w:proofErr w:type="spellEnd"/>
            <w:r w:rsidRPr="007550C7">
              <w:rPr>
                <w:rFonts w:ascii="Arial TUR" w:eastAsia="Calibri" w:hAnsi="Arial TUR" w:cs="Arial TUR"/>
                <w:sz w:val="18"/>
                <w:szCs w:val="18"/>
              </w:rPr>
              <w:t xml:space="preserve"> (2010). “Yeni Avangardın Doğuşu: Kamera-Kalem”, </w:t>
            </w:r>
            <w:r w:rsidRPr="007550C7">
              <w:rPr>
                <w:rFonts w:ascii="Arial TUR" w:eastAsia="Calibri" w:hAnsi="Arial TUR" w:cs="Arial TUR"/>
                <w:i/>
                <w:sz w:val="18"/>
                <w:szCs w:val="18"/>
              </w:rPr>
              <w:t>Sanat Sineması Üzerine: Yaklaşımlar ve Tartışmalar</w:t>
            </w:r>
            <w:r w:rsidRPr="007550C7">
              <w:rPr>
                <w:rFonts w:ascii="Arial TUR" w:eastAsia="Calibri" w:hAnsi="Arial TUR" w:cs="Arial TUR"/>
                <w:sz w:val="18"/>
                <w:szCs w:val="18"/>
              </w:rPr>
              <w:t xml:space="preserve">, Ali </w:t>
            </w:r>
            <w:proofErr w:type="spellStart"/>
            <w:r w:rsidRPr="007550C7">
              <w:rPr>
                <w:rFonts w:ascii="Arial TUR" w:eastAsia="Calibri" w:hAnsi="Arial TUR" w:cs="Arial TUR"/>
                <w:sz w:val="18"/>
                <w:szCs w:val="18"/>
              </w:rPr>
              <w:t>Karadoğan</w:t>
            </w:r>
            <w:proofErr w:type="spellEnd"/>
            <w:r w:rsidRPr="007550C7">
              <w:rPr>
                <w:rFonts w:ascii="Arial TUR" w:eastAsia="Calibri" w:hAnsi="Arial TUR" w:cs="Arial TUR"/>
                <w:sz w:val="18"/>
                <w:szCs w:val="18"/>
              </w:rPr>
              <w:t xml:space="preserve"> (der.), Ankara: De Ki, s. 21-27.</w:t>
            </w:r>
          </w:p>
          <w:p w:rsidR="00DD5356" w:rsidRPr="007550C7" w:rsidRDefault="00DD5356" w:rsidP="00DD5356">
            <w:pPr>
              <w:rPr>
                <w:rFonts w:ascii="Arial TUR" w:eastAsia="Calibri" w:hAnsi="Arial TUR" w:cs="Arial TUR"/>
                <w:sz w:val="18"/>
                <w:szCs w:val="18"/>
              </w:rPr>
            </w:pPr>
            <w:proofErr w:type="spellStart"/>
            <w:r w:rsidRPr="007550C7">
              <w:rPr>
                <w:rFonts w:ascii="Arial TUR" w:eastAsia="Calibri" w:hAnsi="Arial TUR" w:cs="Arial TUR"/>
                <w:sz w:val="18"/>
                <w:szCs w:val="18"/>
              </w:rPr>
              <w:t>Bazin</w:t>
            </w:r>
            <w:proofErr w:type="spellEnd"/>
            <w:r w:rsidRPr="007550C7">
              <w:rPr>
                <w:rFonts w:ascii="Arial TUR" w:eastAsia="Calibri" w:hAnsi="Arial TUR" w:cs="Arial TUR"/>
                <w:sz w:val="18"/>
                <w:szCs w:val="18"/>
              </w:rPr>
              <w:t xml:space="preserve">, </w:t>
            </w:r>
            <w:proofErr w:type="spellStart"/>
            <w:r w:rsidRPr="007550C7">
              <w:rPr>
                <w:rFonts w:ascii="Arial TUR" w:eastAsia="Calibri" w:hAnsi="Arial TUR" w:cs="Arial TUR"/>
                <w:sz w:val="18"/>
                <w:szCs w:val="18"/>
              </w:rPr>
              <w:t>Andre</w:t>
            </w:r>
            <w:proofErr w:type="spellEnd"/>
            <w:r w:rsidRPr="007550C7">
              <w:rPr>
                <w:rFonts w:ascii="Arial TUR" w:eastAsia="Calibri" w:hAnsi="Arial TUR" w:cs="Arial TUR"/>
                <w:sz w:val="18"/>
                <w:szCs w:val="18"/>
              </w:rPr>
              <w:t xml:space="preserve"> (1995). “Fotoğraf Görüntüsünün Varlıkbilimi”, </w:t>
            </w:r>
            <w:r w:rsidRPr="007550C7">
              <w:rPr>
                <w:rFonts w:ascii="Arial TUR" w:eastAsia="Calibri" w:hAnsi="Arial TUR" w:cs="Arial TUR"/>
                <w:i/>
                <w:sz w:val="18"/>
                <w:szCs w:val="18"/>
              </w:rPr>
              <w:t>Çağdaş Sinemanın Sorunları,</w:t>
            </w:r>
            <w:r w:rsidRPr="007550C7">
              <w:rPr>
                <w:rFonts w:ascii="Arial TUR" w:eastAsia="Calibri" w:hAnsi="Arial TUR" w:cs="Arial TUR"/>
                <w:sz w:val="18"/>
                <w:szCs w:val="18"/>
              </w:rPr>
              <w:t xml:space="preserve"> </w:t>
            </w:r>
            <w:proofErr w:type="spellStart"/>
            <w:r w:rsidRPr="007550C7">
              <w:rPr>
                <w:rFonts w:ascii="Arial TUR" w:eastAsia="Calibri" w:hAnsi="Arial TUR" w:cs="Arial TUR"/>
                <w:sz w:val="18"/>
                <w:szCs w:val="18"/>
              </w:rPr>
              <w:t>çev</w:t>
            </w:r>
            <w:proofErr w:type="spellEnd"/>
            <w:r w:rsidRPr="007550C7">
              <w:rPr>
                <w:rFonts w:ascii="Arial TUR" w:eastAsia="Calibri" w:hAnsi="Arial TUR" w:cs="Arial TUR"/>
                <w:sz w:val="18"/>
                <w:szCs w:val="18"/>
              </w:rPr>
              <w:t xml:space="preserve">: </w:t>
            </w:r>
            <w:proofErr w:type="spellStart"/>
            <w:r w:rsidRPr="007550C7">
              <w:rPr>
                <w:rFonts w:ascii="Arial TUR" w:eastAsia="Calibri" w:hAnsi="Arial TUR" w:cs="Arial TUR"/>
                <w:sz w:val="18"/>
                <w:szCs w:val="18"/>
              </w:rPr>
              <w:t>Nijat</w:t>
            </w:r>
            <w:proofErr w:type="spellEnd"/>
            <w:r w:rsidRPr="007550C7">
              <w:rPr>
                <w:rFonts w:ascii="Arial TUR" w:eastAsia="Calibri" w:hAnsi="Arial TUR" w:cs="Arial TUR"/>
                <w:sz w:val="18"/>
                <w:szCs w:val="18"/>
              </w:rPr>
              <w:t xml:space="preserve"> </w:t>
            </w:r>
            <w:proofErr w:type="spellStart"/>
            <w:r w:rsidRPr="007550C7">
              <w:rPr>
                <w:rFonts w:ascii="Arial TUR" w:eastAsia="Calibri" w:hAnsi="Arial TUR" w:cs="Arial TUR"/>
                <w:sz w:val="18"/>
                <w:szCs w:val="18"/>
              </w:rPr>
              <w:t>Özön</w:t>
            </w:r>
            <w:proofErr w:type="spellEnd"/>
            <w:r w:rsidRPr="007550C7">
              <w:rPr>
                <w:rFonts w:ascii="Arial TUR" w:eastAsia="Calibri" w:hAnsi="Arial TUR" w:cs="Arial TUR"/>
                <w:sz w:val="18"/>
                <w:szCs w:val="18"/>
              </w:rPr>
              <w:t>, İstanbul: Bilgi, s.30- 41.</w:t>
            </w:r>
          </w:p>
          <w:p w:rsidR="00DD5356" w:rsidRPr="007550C7" w:rsidRDefault="00DD5356" w:rsidP="00DD5356">
            <w:pPr>
              <w:rPr>
                <w:rFonts w:ascii="Arial TUR" w:hAnsi="Arial TUR" w:cs="Arial TUR"/>
                <w:sz w:val="18"/>
                <w:szCs w:val="18"/>
              </w:rPr>
            </w:pPr>
            <w:proofErr w:type="spellStart"/>
            <w:r w:rsidRPr="007550C7">
              <w:rPr>
                <w:rFonts w:ascii="Arial TUR" w:eastAsia="Calibri" w:hAnsi="Arial TUR" w:cs="Arial TUR"/>
                <w:sz w:val="18"/>
                <w:szCs w:val="18"/>
              </w:rPr>
              <w:t>Bordwell</w:t>
            </w:r>
            <w:proofErr w:type="spellEnd"/>
            <w:r w:rsidRPr="007550C7">
              <w:rPr>
                <w:rFonts w:ascii="Arial TUR" w:eastAsia="Calibri" w:hAnsi="Arial TUR" w:cs="Arial TUR"/>
                <w:sz w:val="18"/>
                <w:szCs w:val="18"/>
              </w:rPr>
              <w:t xml:space="preserve">, </w:t>
            </w:r>
            <w:proofErr w:type="spellStart"/>
            <w:r w:rsidRPr="007550C7">
              <w:rPr>
                <w:rFonts w:ascii="Arial TUR" w:eastAsia="Calibri" w:hAnsi="Arial TUR" w:cs="Arial TUR"/>
                <w:sz w:val="18"/>
                <w:szCs w:val="18"/>
              </w:rPr>
              <w:t>David</w:t>
            </w:r>
            <w:proofErr w:type="spellEnd"/>
            <w:r w:rsidRPr="007550C7">
              <w:rPr>
                <w:rFonts w:ascii="Arial TUR" w:eastAsia="Calibri" w:hAnsi="Arial TUR" w:cs="Arial TUR"/>
                <w:sz w:val="18"/>
                <w:szCs w:val="18"/>
              </w:rPr>
              <w:t xml:space="preserve"> ve </w:t>
            </w:r>
            <w:proofErr w:type="spellStart"/>
            <w:r w:rsidRPr="007550C7">
              <w:rPr>
                <w:rFonts w:ascii="Arial TUR" w:eastAsia="Calibri" w:hAnsi="Arial TUR" w:cs="Arial TUR"/>
                <w:sz w:val="18"/>
                <w:szCs w:val="18"/>
              </w:rPr>
              <w:t>Thompson</w:t>
            </w:r>
            <w:proofErr w:type="spellEnd"/>
            <w:r w:rsidRPr="007550C7">
              <w:rPr>
                <w:rFonts w:ascii="Arial TUR" w:eastAsia="Calibri" w:hAnsi="Arial TUR" w:cs="Arial TUR"/>
                <w:sz w:val="18"/>
                <w:szCs w:val="18"/>
              </w:rPr>
              <w:t xml:space="preserve">, </w:t>
            </w:r>
            <w:proofErr w:type="spellStart"/>
            <w:r w:rsidRPr="007550C7">
              <w:rPr>
                <w:rFonts w:ascii="Arial TUR" w:eastAsia="Calibri" w:hAnsi="Arial TUR" w:cs="Arial TUR"/>
                <w:sz w:val="18"/>
                <w:szCs w:val="18"/>
              </w:rPr>
              <w:t>Kristin</w:t>
            </w:r>
            <w:proofErr w:type="spellEnd"/>
            <w:r w:rsidRPr="007550C7">
              <w:rPr>
                <w:rFonts w:ascii="Arial TUR" w:eastAsia="Calibri" w:hAnsi="Arial TUR" w:cs="Arial TUR"/>
                <w:sz w:val="18"/>
                <w:szCs w:val="18"/>
              </w:rPr>
              <w:t xml:space="preserve"> (2009). “Çekim: Mizansen”, </w:t>
            </w:r>
            <w:r w:rsidRPr="007550C7">
              <w:rPr>
                <w:rFonts w:ascii="Arial TUR" w:eastAsia="Calibri" w:hAnsi="Arial TUR" w:cs="Arial TUR"/>
                <w:i/>
                <w:sz w:val="18"/>
                <w:szCs w:val="18"/>
              </w:rPr>
              <w:t>Film Sanatı</w:t>
            </w:r>
            <w:r w:rsidRPr="007550C7">
              <w:rPr>
                <w:rFonts w:ascii="Arial TUR" w:eastAsia="Calibri" w:hAnsi="Arial TUR" w:cs="Arial TUR"/>
                <w:sz w:val="18"/>
                <w:szCs w:val="18"/>
              </w:rPr>
              <w:t xml:space="preserve">, </w:t>
            </w:r>
            <w:proofErr w:type="spellStart"/>
            <w:r w:rsidRPr="007550C7">
              <w:rPr>
                <w:rFonts w:ascii="Arial TUR" w:eastAsia="Calibri" w:hAnsi="Arial TUR" w:cs="Arial TUR"/>
                <w:sz w:val="18"/>
                <w:szCs w:val="18"/>
              </w:rPr>
              <w:t>çev</w:t>
            </w:r>
            <w:proofErr w:type="spellEnd"/>
            <w:r w:rsidRPr="007550C7">
              <w:rPr>
                <w:rFonts w:ascii="Arial TUR" w:eastAsia="Calibri" w:hAnsi="Arial TUR" w:cs="Arial TUR"/>
                <w:sz w:val="18"/>
                <w:szCs w:val="18"/>
              </w:rPr>
              <w:t>: Ertan Yılmaz ve Emrah Suat Onat, Ankara: De Ki, s. 112- 161.</w:t>
            </w:r>
          </w:p>
          <w:p w:rsidR="00DD5356" w:rsidRPr="007550C7" w:rsidRDefault="00DD5356" w:rsidP="00DD5356">
            <w:pPr>
              <w:rPr>
                <w:rFonts w:ascii="Arial TUR" w:eastAsia="Calibri" w:hAnsi="Arial TUR" w:cs="Arial TUR"/>
                <w:sz w:val="18"/>
                <w:szCs w:val="18"/>
              </w:rPr>
            </w:pPr>
            <w:proofErr w:type="spellStart"/>
            <w:r w:rsidRPr="007550C7">
              <w:rPr>
                <w:rFonts w:ascii="Arial TUR" w:eastAsia="Calibri" w:hAnsi="Arial TUR" w:cs="Arial TUR"/>
                <w:sz w:val="18"/>
                <w:szCs w:val="18"/>
              </w:rPr>
              <w:t>Corrigan</w:t>
            </w:r>
            <w:proofErr w:type="spellEnd"/>
            <w:r w:rsidRPr="007550C7">
              <w:rPr>
                <w:rFonts w:ascii="Arial TUR" w:eastAsia="Calibri" w:hAnsi="Arial TUR" w:cs="Arial TUR"/>
                <w:sz w:val="18"/>
                <w:szCs w:val="18"/>
              </w:rPr>
              <w:t xml:space="preserve">, </w:t>
            </w:r>
            <w:proofErr w:type="spellStart"/>
            <w:r w:rsidRPr="007550C7">
              <w:rPr>
                <w:rFonts w:ascii="Arial TUR" w:eastAsia="Calibri" w:hAnsi="Arial TUR" w:cs="Arial TUR"/>
                <w:sz w:val="18"/>
                <w:szCs w:val="18"/>
              </w:rPr>
              <w:t>Timothy</w:t>
            </w:r>
            <w:proofErr w:type="spellEnd"/>
            <w:r w:rsidRPr="007550C7">
              <w:rPr>
                <w:rFonts w:ascii="Arial TUR" w:eastAsia="Calibri" w:hAnsi="Arial TUR" w:cs="Arial TUR"/>
                <w:sz w:val="18"/>
                <w:szCs w:val="18"/>
              </w:rPr>
              <w:t xml:space="preserve"> (2013). </w:t>
            </w:r>
            <w:r w:rsidRPr="007550C7">
              <w:rPr>
                <w:rFonts w:ascii="Arial TUR" w:eastAsia="Calibri" w:hAnsi="Arial TUR" w:cs="Arial TUR"/>
                <w:i/>
                <w:sz w:val="18"/>
                <w:szCs w:val="18"/>
              </w:rPr>
              <w:t>Film Eleştirisi Elkitabı.</w:t>
            </w:r>
            <w:r w:rsidRPr="007550C7">
              <w:rPr>
                <w:rFonts w:ascii="Arial TUR" w:eastAsia="Calibri" w:hAnsi="Arial TUR" w:cs="Arial TUR"/>
                <w:sz w:val="18"/>
                <w:szCs w:val="18"/>
              </w:rPr>
              <w:t xml:space="preserve"> </w:t>
            </w:r>
            <w:r w:rsidRPr="007550C7">
              <w:rPr>
                <w:rFonts w:ascii="Arial TUR" w:hAnsi="Arial TUR" w:cs="Arial TUR"/>
                <w:sz w:val="18"/>
                <w:szCs w:val="18"/>
              </w:rPr>
              <w:t>Ankara: Dipnot.</w:t>
            </w:r>
          </w:p>
          <w:p w:rsidR="00DD5356" w:rsidRPr="007550C7" w:rsidRDefault="00DD5356" w:rsidP="00DD5356">
            <w:pPr>
              <w:rPr>
                <w:rFonts w:ascii="Arial TUR" w:eastAsia="Calibri" w:hAnsi="Arial TUR" w:cs="Arial TUR"/>
                <w:sz w:val="18"/>
                <w:szCs w:val="18"/>
              </w:rPr>
            </w:pPr>
            <w:r w:rsidRPr="007550C7">
              <w:rPr>
                <w:rFonts w:ascii="Arial TUR" w:eastAsia="Calibri" w:hAnsi="Arial TUR" w:cs="Arial TUR"/>
                <w:sz w:val="18"/>
                <w:szCs w:val="18"/>
              </w:rPr>
              <w:t xml:space="preserve">Erdoğan, Nezih (1996). “Sinema ve Psikanaliz”, </w:t>
            </w:r>
            <w:r w:rsidRPr="007550C7">
              <w:rPr>
                <w:rFonts w:ascii="Arial TUR" w:eastAsia="Calibri" w:hAnsi="Arial TUR" w:cs="Arial TUR"/>
                <w:i/>
                <w:sz w:val="18"/>
                <w:szCs w:val="18"/>
              </w:rPr>
              <w:t xml:space="preserve">Toplum ve Bilim </w:t>
            </w:r>
            <w:r w:rsidRPr="007550C7">
              <w:rPr>
                <w:rFonts w:ascii="Arial TUR" w:eastAsia="Calibri" w:hAnsi="Arial TUR" w:cs="Arial TUR"/>
                <w:sz w:val="18"/>
                <w:szCs w:val="18"/>
              </w:rPr>
              <w:t>70, s. 241- 250.</w:t>
            </w:r>
          </w:p>
          <w:p w:rsidR="00DD5356" w:rsidRPr="007550C7" w:rsidRDefault="00DD5356" w:rsidP="00DD5356">
            <w:pPr>
              <w:rPr>
                <w:rFonts w:ascii="Arial TUR" w:eastAsia="Calibri" w:hAnsi="Arial TUR" w:cs="Arial TUR"/>
                <w:sz w:val="18"/>
                <w:szCs w:val="18"/>
              </w:rPr>
            </w:pPr>
            <w:r w:rsidRPr="007550C7">
              <w:rPr>
                <w:rFonts w:ascii="Arial TUR" w:eastAsia="Calibri" w:hAnsi="Arial TUR" w:cs="Arial TUR"/>
                <w:sz w:val="18"/>
                <w:szCs w:val="18"/>
              </w:rPr>
              <w:t xml:space="preserve">Fiske, John (2003). “Yapısalcılık Kuramı ve Uygulamaları”, </w:t>
            </w:r>
            <w:r w:rsidRPr="007550C7">
              <w:rPr>
                <w:rFonts w:ascii="Arial TUR" w:eastAsia="Calibri" w:hAnsi="Arial TUR" w:cs="Arial TUR"/>
                <w:i/>
                <w:sz w:val="18"/>
                <w:szCs w:val="18"/>
              </w:rPr>
              <w:t>İletişim Çalışmalarına Giriş</w:t>
            </w:r>
            <w:r w:rsidRPr="007550C7">
              <w:rPr>
                <w:rFonts w:ascii="Arial TUR" w:eastAsia="Calibri" w:hAnsi="Arial TUR" w:cs="Arial TUR"/>
                <w:sz w:val="18"/>
                <w:szCs w:val="18"/>
              </w:rPr>
              <w:t xml:space="preserve">, </w:t>
            </w:r>
            <w:proofErr w:type="spellStart"/>
            <w:r w:rsidRPr="007550C7">
              <w:rPr>
                <w:rFonts w:ascii="Arial TUR" w:eastAsia="Calibri" w:hAnsi="Arial TUR" w:cs="Arial TUR"/>
                <w:sz w:val="18"/>
                <w:szCs w:val="18"/>
              </w:rPr>
              <w:t>çev</w:t>
            </w:r>
            <w:proofErr w:type="spellEnd"/>
            <w:r w:rsidRPr="007550C7">
              <w:rPr>
                <w:rFonts w:ascii="Arial TUR" w:eastAsia="Calibri" w:hAnsi="Arial TUR" w:cs="Arial TUR"/>
                <w:sz w:val="18"/>
                <w:szCs w:val="18"/>
              </w:rPr>
              <w:t xml:space="preserve">: Süleyman </w:t>
            </w:r>
            <w:proofErr w:type="spellStart"/>
            <w:r w:rsidRPr="007550C7">
              <w:rPr>
                <w:rFonts w:ascii="Arial TUR" w:eastAsia="Calibri" w:hAnsi="Arial TUR" w:cs="Arial TUR"/>
                <w:sz w:val="18"/>
                <w:szCs w:val="18"/>
              </w:rPr>
              <w:t>İrvan</w:t>
            </w:r>
            <w:proofErr w:type="spellEnd"/>
            <w:r w:rsidRPr="007550C7">
              <w:rPr>
                <w:rFonts w:ascii="Arial TUR" w:eastAsia="Calibri" w:hAnsi="Arial TUR" w:cs="Arial TUR"/>
                <w:sz w:val="18"/>
                <w:szCs w:val="18"/>
              </w:rPr>
              <w:t>, Ankara: Bilim ve Sanat, s. 151- 173.</w:t>
            </w:r>
          </w:p>
          <w:p w:rsidR="00DD5356" w:rsidRPr="007550C7" w:rsidRDefault="00DD5356" w:rsidP="00DD5356">
            <w:pPr>
              <w:rPr>
                <w:rFonts w:ascii="Arial TUR" w:eastAsia="Calibri" w:hAnsi="Arial TUR" w:cs="Arial TUR"/>
                <w:sz w:val="18"/>
                <w:szCs w:val="18"/>
              </w:rPr>
            </w:pPr>
            <w:proofErr w:type="spellStart"/>
            <w:r w:rsidRPr="007550C7">
              <w:rPr>
                <w:rFonts w:ascii="Arial TUR" w:eastAsia="Calibri" w:hAnsi="Arial TUR" w:cs="Arial TUR"/>
                <w:sz w:val="18"/>
                <w:szCs w:val="18"/>
              </w:rPr>
              <w:t>Gürata</w:t>
            </w:r>
            <w:proofErr w:type="spellEnd"/>
            <w:r w:rsidRPr="007550C7">
              <w:rPr>
                <w:rFonts w:ascii="Arial TUR" w:eastAsia="Calibri" w:hAnsi="Arial TUR" w:cs="Arial TUR"/>
                <w:sz w:val="18"/>
                <w:szCs w:val="18"/>
              </w:rPr>
              <w:t xml:space="preserve">, Ahmet (2010). “Sinema ve Kuram”, </w:t>
            </w:r>
            <w:r w:rsidRPr="007550C7">
              <w:rPr>
                <w:rFonts w:ascii="Arial TUR" w:eastAsia="Calibri" w:hAnsi="Arial TUR" w:cs="Arial TUR"/>
                <w:i/>
                <w:sz w:val="18"/>
                <w:szCs w:val="18"/>
              </w:rPr>
              <w:t>Sinema: Tarih-Kuram-Eleştiri</w:t>
            </w:r>
            <w:r w:rsidRPr="007550C7">
              <w:rPr>
                <w:rFonts w:ascii="Arial TUR" w:eastAsia="Calibri" w:hAnsi="Arial TUR" w:cs="Arial TUR"/>
                <w:sz w:val="18"/>
                <w:szCs w:val="18"/>
              </w:rPr>
              <w:t>, Seçil Büker ve Y. Gürhan Topçu (der.), İstanbul: Kırmızı Kedi, s.60- 65.</w:t>
            </w:r>
          </w:p>
          <w:p w:rsidR="00DD5356" w:rsidRPr="007550C7" w:rsidRDefault="00DD5356" w:rsidP="00DD5356">
            <w:pPr>
              <w:rPr>
                <w:rFonts w:ascii="Arial TUR" w:eastAsia="Calibri" w:hAnsi="Arial TUR" w:cs="Arial TUR"/>
                <w:sz w:val="18"/>
                <w:szCs w:val="18"/>
              </w:rPr>
            </w:pPr>
            <w:proofErr w:type="spellStart"/>
            <w:r w:rsidRPr="007550C7">
              <w:rPr>
                <w:rFonts w:ascii="Arial TUR" w:eastAsia="Calibri" w:hAnsi="Arial TUR" w:cs="Arial TUR"/>
                <w:sz w:val="18"/>
                <w:szCs w:val="18"/>
              </w:rPr>
              <w:t>Hall</w:t>
            </w:r>
            <w:proofErr w:type="spellEnd"/>
            <w:r w:rsidRPr="007550C7">
              <w:rPr>
                <w:rFonts w:ascii="Arial TUR" w:eastAsia="Calibri" w:hAnsi="Arial TUR" w:cs="Arial TUR"/>
                <w:sz w:val="18"/>
                <w:szCs w:val="18"/>
              </w:rPr>
              <w:t xml:space="preserve">, </w:t>
            </w:r>
            <w:proofErr w:type="spellStart"/>
            <w:r w:rsidRPr="007550C7">
              <w:rPr>
                <w:rFonts w:ascii="Arial TUR" w:eastAsia="Calibri" w:hAnsi="Arial TUR" w:cs="Arial TUR"/>
                <w:sz w:val="18"/>
                <w:szCs w:val="18"/>
              </w:rPr>
              <w:t>Stuart</w:t>
            </w:r>
            <w:proofErr w:type="spellEnd"/>
            <w:r w:rsidRPr="007550C7">
              <w:rPr>
                <w:rFonts w:ascii="Arial TUR" w:eastAsia="Calibri" w:hAnsi="Arial TUR" w:cs="Arial TUR"/>
                <w:sz w:val="18"/>
                <w:szCs w:val="18"/>
              </w:rPr>
              <w:t xml:space="preserve"> (2017). “Başkasını Irksallaştırmak”, </w:t>
            </w:r>
            <w:r w:rsidRPr="007550C7">
              <w:rPr>
                <w:rFonts w:ascii="Arial TUR" w:eastAsia="Calibri" w:hAnsi="Arial TUR" w:cs="Arial TUR"/>
                <w:i/>
                <w:sz w:val="18"/>
                <w:szCs w:val="18"/>
              </w:rPr>
              <w:t>Temsil, Kültürel Temsiller ve Anlamlandırma Uygulamaları</w:t>
            </w:r>
            <w:r w:rsidRPr="007550C7">
              <w:rPr>
                <w:rFonts w:ascii="Arial TUR" w:eastAsia="Calibri" w:hAnsi="Arial TUR" w:cs="Arial TUR"/>
                <w:sz w:val="18"/>
                <w:szCs w:val="18"/>
              </w:rPr>
              <w:t xml:space="preserve">, </w:t>
            </w:r>
            <w:proofErr w:type="spellStart"/>
            <w:r w:rsidRPr="007550C7">
              <w:rPr>
                <w:rFonts w:ascii="Arial TUR" w:eastAsia="Calibri" w:hAnsi="Arial TUR" w:cs="Arial TUR"/>
                <w:sz w:val="18"/>
                <w:szCs w:val="18"/>
              </w:rPr>
              <w:t>çev</w:t>
            </w:r>
            <w:proofErr w:type="spellEnd"/>
            <w:r w:rsidRPr="007550C7">
              <w:rPr>
                <w:rFonts w:ascii="Arial TUR" w:eastAsia="Calibri" w:hAnsi="Arial TUR" w:cs="Arial TUR"/>
                <w:sz w:val="18"/>
                <w:szCs w:val="18"/>
              </w:rPr>
              <w:t>: İ. Dündar, İstanbul: Pinhan, s. 292-331.</w:t>
            </w:r>
          </w:p>
          <w:p w:rsidR="00DD5356" w:rsidRPr="007550C7" w:rsidRDefault="00DD5356" w:rsidP="00DD5356">
            <w:pPr>
              <w:rPr>
                <w:rFonts w:ascii="Arial TUR" w:eastAsia="Calibri" w:hAnsi="Arial TUR" w:cs="Arial TUR"/>
                <w:sz w:val="18"/>
                <w:szCs w:val="18"/>
              </w:rPr>
            </w:pPr>
            <w:proofErr w:type="spellStart"/>
            <w:r w:rsidRPr="007550C7">
              <w:rPr>
                <w:rFonts w:ascii="Arial TUR" w:eastAsia="Calibri" w:hAnsi="Arial TUR" w:cs="Arial TUR"/>
                <w:sz w:val="18"/>
                <w:szCs w:val="18"/>
              </w:rPr>
              <w:t>Henderson</w:t>
            </w:r>
            <w:proofErr w:type="spellEnd"/>
            <w:r w:rsidRPr="007550C7">
              <w:rPr>
                <w:rFonts w:ascii="Arial TUR" w:eastAsia="Calibri" w:hAnsi="Arial TUR" w:cs="Arial TUR"/>
                <w:sz w:val="18"/>
                <w:szCs w:val="18"/>
              </w:rPr>
              <w:t xml:space="preserve">, </w:t>
            </w:r>
            <w:proofErr w:type="spellStart"/>
            <w:r w:rsidRPr="007550C7">
              <w:rPr>
                <w:rFonts w:ascii="Arial TUR" w:eastAsia="Calibri" w:hAnsi="Arial TUR" w:cs="Arial TUR"/>
                <w:sz w:val="18"/>
                <w:szCs w:val="18"/>
              </w:rPr>
              <w:t>Brian</w:t>
            </w:r>
            <w:proofErr w:type="spellEnd"/>
            <w:r w:rsidRPr="007550C7">
              <w:rPr>
                <w:rFonts w:ascii="Arial TUR" w:eastAsia="Calibri" w:hAnsi="Arial TUR" w:cs="Arial TUR"/>
                <w:sz w:val="18"/>
                <w:szCs w:val="18"/>
              </w:rPr>
              <w:t xml:space="preserve"> (2011). “Sinema Kuramlarının İki Türü”, </w:t>
            </w:r>
            <w:r w:rsidRPr="007550C7">
              <w:rPr>
                <w:rFonts w:ascii="Arial TUR" w:eastAsia="Calibri" w:hAnsi="Arial TUR" w:cs="Arial TUR"/>
                <w:i/>
                <w:sz w:val="18"/>
                <w:szCs w:val="18"/>
              </w:rPr>
              <w:t>Filmde Yöntem ve Eleştiri</w:t>
            </w:r>
            <w:r w:rsidRPr="007550C7">
              <w:rPr>
                <w:rFonts w:ascii="Arial TUR" w:eastAsia="Calibri" w:hAnsi="Arial TUR" w:cs="Arial TUR"/>
                <w:sz w:val="18"/>
                <w:szCs w:val="18"/>
              </w:rPr>
              <w:t xml:space="preserve">, der. ve </w:t>
            </w:r>
            <w:proofErr w:type="spellStart"/>
            <w:r w:rsidRPr="007550C7">
              <w:rPr>
                <w:rFonts w:ascii="Arial TUR" w:eastAsia="Calibri" w:hAnsi="Arial TUR" w:cs="Arial TUR"/>
                <w:sz w:val="18"/>
                <w:szCs w:val="18"/>
              </w:rPr>
              <w:t>çev</w:t>
            </w:r>
            <w:proofErr w:type="spellEnd"/>
            <w:r w:rsidRPr="007550C7">
              <w:rPr>
                <w:rFonts w:ascii="Arial TUR" w:eastAsia="Calibri" w:hAnsi="Arial TUR" w:cs="Arial TUR"/>
                <w:sz w:val="18"/>
                <w:szCs w:val="18"/>
              </w:rPr>
              <w:t>: Ertan Yılmaz, Ankara: De Ki, s. 19- 33.</w:t>
            </w:r>
          </w:p>
          <w:p w:rsidR="00DD5356" w:rsidRPr="007550C7" w:rsidRDefault="00DD5356" w:rsidP="00DD5356">
            <w:pPr>
              <w:rPr>
                <w:rFonts w:ascii="Arial TUR" w:eastAsia="Calibri" w:hAnsi="Arial TUR" w:cs="Arial TUR"/>
                <w:sz w:val="18"/>
                <w:szCs w:val="18"/>
              </w:rPr>
            </w:pPr>
            <w:proofErr w:type="spellStart"/>
            <w:r w:rsidRPr="007550C7">
              <w:rPr>
                <w:rFonts w:ascii="Arial TUR" w:eastAsia="Calibri" w:hAnsi="Arial TUR" w:cs="Arial TUR"/>
                <w:sz w:val="18"/>
                <w:szCs w:val="18"/>
              </w:rPr>
              <w:t>Mulvey</w:t>
            </w:r>
            <w:proofErr w:type="spellEnd"/>
            <w:r w:rsidRPr="007550C7">
              <w:rPr>
                <w:rFonts w:ascii="Arial TUR" w:eastAsia="Calibri" w:hAnsi="Arial TUR" w:cs="Arial TUR"/>
                <w:sz w:val="18"/>
                <w:szCs w:val="18"/>
              </w:rPr>
              <w:t xml:space="preserve">, </w:t>
            </w:r>
            <w:proofErr w:type="spellStart"/>
            <w:r w:rsidRPr="007550C7">
              <w:rPr>
                <w:rFonts w:ascii="Arial TUR" w:eastAsia="Calibri" w:hAnsi="Arial TUR" w:cs="Arial TUR"/>
                <w:sz w:val="18"/>
                <w:szCs w:val="18"/>
              </w:rPr>
              <w:t>Laura</w:t>
            </w:r>
            <w:proofErr w:type="spellEnd"/>
            <w:r w:rsidRPr="007550C7">
              <w:rPr>
                <w:rFonts w:ascii="Arial TUR" w:eastAsia="Calibri" w:hAnsi="Arial TUR" w:cs="Arial TUR"/>
                <w:sz w:val="18"/>
                <w:szCs w:val="18"/>
              </w:rPr>
              <w:t xml:space="preserve"> (2010). “Görsel Haz ve Anlatı Sineması”, </w:t>
            </w:r>
            <w:r w:rsidRPr="007550C7">
              <w:rPr>
                <w:rFonts w:ascii="Arial TUR" w:eastAsia="Calibri" w:hAnsi="Arial TUR" w:cs="Arial TUR"/>
                <w:i/>
                <w:sz w:val="18"/>
                <w:szCs w:val="18"/>
              </w:rPr>
              <w:t>Sinema: Tarih-Kuram-Eleştiri</w:t>
            </w:r>
            <w:r w:rsidRPr="007550C7">
              <w:rPr>
                <w:rFonts w:ascii="Arial TUR" w:eastAsia="Calibri" w:hAnsi="Arial TUR" w:cs="Arial TUR"/>
                <w:sz w:val="18"/>
                <w:szCs w:val="18"/>
              </w:rPr>
              <w:t>, Seçil Büker ve Y. Gürhan Topçu (der.), İstanbul: Kırmızı Kedi, s. 211- 229.</w:t>
            </w:r>
          </w:p>
          <w:p w:rsidR="00DD5356" w:rsidRPr="007550C7" w:rsidRDefault="00DD5356" w:rsidP="00DD5356">
            <w:pPr>
              <w:rPr>
                <w:rFonts w:ascii="Arial TUR" w:eastAsia="Calibri" w:hAnsi="Arial TUR" w:cs="Arial TUR"/>
                <w:b/>
                <w:sz w:val="18"/>
                <w:szCs w:val="18"/>
              </w:rPr>
            </w:pPr>
            <w:proofErr w:type="spellStart"/>
            <w:r w:rsidRPr="007550C7">
              <w:rPr>
                <w:rFonts w:ascii="Arial TUR" w:eastAsia="Calibri" w:hAnsi="Arial TUR" w:cs="Arial TUR"/>
                <w:sz w:val="18"/>
                <w:szCs w:val="18"/>
              </w:rPr>
              <w:t>Özarslan</w:t>
            </w:r>
            <w:proofErr w:type="spellEnd"/>
            <w:r w:rsidRPr="007550C7">
              <w:rPr>
                <w:rFonts w:ascii="Arial TUR" w:eastAsia="Calibri" w:hAnsi="Arial TUR" w:cs="Arial TUR"/>
                <w:sz w:val="18"/>
                <w:szCs w:val="18"/>
              </w:rPr>
              <w:t xml:space="preserve">, Zeynep (2013). “Gerçekçi Film Kuramcıları”, </w:t>
            </w:r>
            <w:r w:rsidRPr="007550C7">
              <w:rPr>
                <w:rFonts w:ascii="Arial TUR" w:eastAsia="Calibri" w:hAnsi="Arial TUR" w:cs="Arial TUR"/>
                <w:i/>
                <w:sz w:val="18"/>
                <w:szCs w:val="18"/>
              </w:rPr>
              <w:t>Sinema Kuramları 1</w:t>
            </w:r>
            <w:r w:rsidRPr="007550C7">
              <w:rPr>
                <w:rFonts w:ascii="Arial TUR" w:eastAsia="Calibri" w:hAnsi="Arial TUR" w:cs="Arial TUR"/>
                <w:sz w:val="18"/>
                <w:szCs w:val="18"/>
              </w:rPr>
              <w:t>, İstanbul: Su, 151- 153.</w:t>
            </w:r>
          </w:p>
          <w:p w:rsidR="00DD5356" w:rsidRPr="007550C7" w:rsidRDefault="00DD5356" w:rsidP="00DD5356">
            <w:pPr>
              <w:rPr>
                <w:rFonts w:ascii="Arial TUR" w:eastAsia="Calibri" w:hAnsi="Arial TUR" w:cs="Arial TUR"/>
                <w:sz w:val="18"/>
                <w:szCs w:val="18"/>
              </w:rPr>
            </w:pPr>
            <w:proofErr w:type="spellStart"/>
            <w:r w:rsidRPr="007550C7">
              <w:rPr>
                <w:rFonts w:ascii="Arial TUR" w:eastAsia="Calibri" w:hAnsi="Arial TUR" w:cs="Arial TUR"/>
                <w:sz w:val="18"/>
                <w:szCs w:val="18"/>
              </w:rPr>
              <w:t>Özarslan</w:t>
            </w:r>
            <w:proofErr w:type="spellEnd"/>
            <w:r w:rsidRPr="007550C7">
              <w:rPr>
                <w:rFonts w:ascii="Arial TUR" w:eastAsia="Calibri" w:hAnsi="Arial TUR" w:cs="Arial TUR"/>
                <w:sz w:val="18"/>
                <w:szCs w:val="18"/>
              </w:rPr>
              <w:t xml:space="preserve">, Zeynep (2013). “İlk Film Kuramcıları”, </w:t>
            </w:r>
            <w:r w:rsidRPr="007550C7">
              <w:rPr>
                <w:rFonts w:ascii="Arial TUR" w:eastAsia="Calibri" w:hAnsi="Arial TUR" w:cs="Arial TUR"/>
                <w:i/>
                <w:sz w:val="18"/>
                <w:szCs w:val="18"/>
              </w:rPr>
              <w:t>Sinema Kuramları 1</w:t>
            </w:r>
            <w:r w:rsidRPr="007550C7">
              <w:rPr>
                <w:rFonts w:ascii="Arial TUR" w:eastAsia="Calibri" w:hAnsi="Arial TUR" w:cs="Arial TUR"/>
                <w:sz w:val="18"/>
                <w:szCs w:val="18"/>
              </w:rPr>
              <w:t>, İstanbul: Su, 13- 18.</w:t>
            </w:r>
          </w:p>
          <w:p w:rsidR="00DD5356" w:rsidRPr="007550C7" w:rsidRDefault="00DD5356" w:rsidP="00DD5356">
            <w:pPr>
              <w:rPr>
                <w:rFonts w:ascii="Arial TUR" w:eastAsia="Calibri" w:hAnsi="Arial TUR" w:cs="Arial TUR"/>
                <w:sz w:val="18"/>
                <w:szCs w:val="18"/>
              </w:rPr>
            </w:pPr>
            <w:proofErr w:type="spellStart"/>
            <w:r w:rsidRPr="007550C7">
              <w:rPr>
                <w:rFonts w:ascii="Arial TUR" w:eastAsia="Calibri" w:hAnsi="Arial TUR" w:cs="Arial TUR"/>
                <w:sz w:val="18"/>
                <w:szCs w:val="18"/>
              </w:rPr>
              <w:t>Öztürk</w:t>
            </w:r>
            <w:proofErr w:type="spellEnd"/>
            <w:r w:rsidRPr="007550C7">
              <w:rPr>
                <w:rFonts w:ascii="Arial TUR" w:eastAsia="Calibri" w:hAnsi="Arial TUR" w:cs="Arial TUR"/>
                <w:sz w:val="18"/>
                <w:szCs w:val="18"/>
              </w:rPr>
              <w:t xml:space="preserve">, </w:t>
            </w:r>
            <w:proofErr w:type="spellStart"/>
            <w:r w:rsidRPr="007550C7">
              <w:rPr>
                <w:rFonts w:ascii="Arial TUR" w:eastAsia="Calibri" w:hAnsi="Arial TUR" w:cs="Arial TUR"/>
                <w:sz w:val="18"/>
                <w:szCs w:val="18"/>
              </w:rPr>
              <w:t>Ruken</w:t>
            </w:r>
            <w:proofErr w:type="spellEnd"/>
            <w:r w:rsidRPr="007550C7">
              <w:rPr>
                <w:rFonts w:ascii="Arial TUR" w:eastAsia="Calibri" w:hAnsi="Arial TUR" w:cs="Arial TUR"/>
                <w:sz w:val="18"/>
                <w:szCs w:val="18"/>
              </w:rPr>
              <w:t xml:space="preserve"> (2000). “Feminist Film Politikası: Mürebbiye Örneği”, </w:t>
            </w:r>
            <w:r w:rsidRPr="007550C7">
              <w:rPr>
                <w:rFonts w:ascii="Arial TUR" w:eastAsia="Calibri" w:hAnsi="Arial TUR" w:cs="Arial TUR"/>
                <w:i/>
                <w:sz w:val="18"/>
                <w:szCs w:val="18"/>
              </w:rPr>
              <w:t xml:space="preserve">Kültür </w:t>
            </w:r>
            <w:r w:rsidRPr="007550C7">
              <w:rPr>
                <w:rFonts w:ascii="Arial TUR" w:eastAsia="Calibri" w:hAnsi="Arial TUR" w:cs="Arial TUR"/>
                <w:sz w:val="18"/>
                <w:szCs w:val="18"/>
              </w:rPr>
              <w:t>ve</w:t>
            </w:r>
            <w:r w:rsidRPr="007550C7">
              <w:rPr>
                <w:rFonts w:ascii="Arial TUR" w:eastAsia="Calibri" w:hAnsi="Arial TUR" w:cs="Arial TUR"/>
                <w:i/>
                <w:sz w:val="18"/>
                <w:szCs w:val="18"/>
              </w:rPr>
              <w:t xml:space="preserve"> İletişim</w:t>
            </w:r>
            <w:r w:rsidRPr="007550C7">
              <w:rPr>
                <w:rFonts w:ascii="Arial TUR" w:eastAsia="Calibri" w:hAnsi="Arial TUR" w:cs="Arial TUR"/>
                <w:sz w:val="18"/>
                <w:szCs w:val="18"/>
              </w:rPr>
              <w:t>, 3 (1): 71- 97.</w:t>
            </w:r>
          </w:p>
          <w:p w:rsidR="00DD5356" w:rsidRPr="007550C7" w:rsidRDefault="00DD5356" w:rsidP="00DD5356">
            <w:pPr>
              <w:rPr>
                <w:rFonts w:ascii="Arial TUR" w:eastAsia="Calibri" w:hAnsi="Arial TUR" w:cs="Arial TUR"/>
                <w:sz w:val="18"/>
                <w:szCs w:val="18"/>
              </w:rPr>
            </w:pPr>
            <w:proofErr w:type="spellStart"/>
            <w:r w:rsidRPr="007550C7">
              <w:rPr>
                <w:rFonts w:ascii="Arial TUR" w:eastAsia="Calibri" w:hAnsi="Arial TUR" w:cs="Arial TUR"/>
                <w:sz w:val="18"/>
                <w:szCs w:val="18"/>
              </w:rPr>
              <w:t>Rosellini</w:t>
            </w:r>
            <w:proofErr w:type="spellEnd"/>
            <w:r w:rsidRPr="007550C7">
              <w:rPr>
                <w:rFonts w:ascii="Arial TUR" w:eastAsia="Calibri" w:hAnsi="Arial TUR" w:cs="Arial TUR"/>
                <w:sz w:val="18"/>
                <w:szCs w:val="18"/>
              </w:rPr>
              <w:t xml:space="preserve">, </w:t>
            </w:r>
            <w:proofErr w:type="spellStart"/>
            <w:r w:rsidRPr="007550C7">
              <w:rPr>
                <w:rFonts w:ascii="Arial TUR" w:eastAsia="Calibri" w:hAnsi="Arial TUR" w:cs="Arial TUR"/>
                <w:sz w:val="18"/>
                <w:szCs w:val="18"/>
              </w:rPr>
              <w:t>Roberto</w:t>
            </w:r>
            <w:proofErr w:type="spellEnd"/>
            <w:r w:rsidRPr="007550C7">
              <w:rPr>
                <w:rFonts w:ascii="Arial TUR" w:eastAsia="Calibri" w:hAnsi="Arial TUR" w:cs="Arial TUR"/>
                <w:sz w:val="18"/>
                <w:szCs w:val="18"/>
              </w:rPr>
              <w:t xml:space="preserve"> (1968). “Yeni gerçekçilik”, </w:t>
            </w:r>
            <w:r w:rsidRPr="007550C7">
              <w:rPr>
                <w:rFonts w:ascii="Arial TUR" w:eastAsia="Calibri" w:hAnsi="Arial TUR" w:cs="Arial TUR"/>
                <w:i/>
                <w:sz w:val="18"/>
                <w:szCs w:val="18"/>
              </w:rPr>
              <w:t>Türk Dili</w:t>
            </w:r>
            <w:r w:rsidRPr="007550C7">
              <w:rPr>
                <w:rFonts w:ascii="Arial TUR" w:eastAsia="Calibri" w:hAnsi="Arial TUR" w:cs="Arial TUR"/>
                <w:sz w:val="18"/>
                <w:szCs w:val="18"/>
              </w:rPr>
              <w:t>, sayı: 196, s. 450- 459.</w:t>
            </w:r>
          </w:p>
          <w:p w:rsidR="00DD5356" w:rsidRPr="007550C7" w:rsidRDefault="00DD5356" w:rsidP="00DD5356">
            <w:pPr>
              <w:rPr>
                <w:rFonts w:ascii="Arial TUR" w:eastAsia="Calibri" w:hAnsi="Arial TUR" w:cs="Arial TUR"/>
                <w:sz w:val="18"/>
                <w:szCs w:val="18"/>
              </w:rPr>
            </w:pPr>
            <w:proofErr w:type="spellStart"/>
            <w:r w:rsidRPr="007550C7">
              <w:rPr>
                <w:rFonts w:ascii="Arial TUR" w:eastAsia="Calibri" w:hAnsi="Arial TUR" w:cs="Arial TUR"/>
                <w:sz w:val="18"/>
                <w:szCs w:val="18"/>
              </w:rPr>
              <w:t>Ryan</w:t>
            </w:r>
            <w:proofErr w:type="spellEnd"/>
            <w:r w:rsidRPr="007550C7">
              <w:rPr>
                <w:rFonts w:ascii="Arial TUR" w:hAnsi="Arial TUR" w:cs="Arial TUR"/>
                <w:sz w:val="18"/>
                <w:szCs w:val="18"/>
              </w:rPr>
              <w:t>, Michael</w:t>
            </w:r>
            <w:r w:rsidRPr="007550C7">
              <w:rPr>
                <w:rFonts w:ascii="Arial TUR" w:eastAsia="Calibri" w:hAnsi="Arial TUR" w:cs="Arial TUR"/>
                <w:sz w:val="18"/>
                <w:szCs w:val="18"/>
              </w:rPr>
              <w:t xml:space="preserve"> ve </w:t>
            </w:r>
            <w:proofErr w:type="spellStart"/>
            <w:r w:rsidRPr="007550C7">
              <w:rPr>
                <w:rFonts w:ascii="Arial TUR" w:eastAsia="Calibri" w:hAnsi="Arial TUR" w:cs="Arial TUR"/>
                <w:sz w:val="18"/>
                <w:szCs w:val="18"/>
              </w:rPr>
              <w:t>Douglas</w:t>
            </w:r>
            <w:proofErr w:type="spellEnd"/>
            <w:r w:rsidRPr="007550C7">
              <w:rPr>
                <w:rFonts w:ascii="Arial TUR" w:eastAsia="Calibri" w:hAnsi="Arial TUR" w:cs="Arial TUR"/>
                <w:sz w:val="18"/>
                <w:szCs w:val="18"/>
              </w:rPr>
              <w:t xml:space="preserve"> </w:t>
            </w:r>
            <w:proofErr w:type="spellStart"/>
            <w:r w:rsidRPr="007550C7">
              <w:rPr>
                <w:rFonts w:ascii="Arial TUR" w:eastAsia="Calibri" w:hAnsi="Arial TUR" w:cs="Arial TUR"/>
                <w:sz w:val="18"/>
                <w:szCs w:val="18"/>
              </w:rPr>
              <w:t>Kellner</w:t>
            </w:r>
            <w:proofErr w:type="spellEnd"/>
            <w:r w:rsidRPr="007550C7">
              <w:rPr>
                <w:rFonts w:ascii="Arial TUR" w:eastAsia="Calibri" w:hAnsi="Arial TUR" w:cs="Arial TUR"/>
                <w:sz w:val="18"/>
                <w:szCs w:val="18"/>
              </w:rPr>
              <w:t xml:space="preserve"> (1997). “Giriş”,</w:t>
            </w:r>
            <w:r w:rsidRPr="007550C7">
              <w:rPr>
                <w:rFonts w:ascii="Arial TUR" w:eastAsia="Calibri" w:hAnsi="Arial TUR" w:cs="Arial TUR"/>
                <w:i/>
                <w:sz w:val="18"/>
                <w:szCs w:val="18"/>
              </w:rPr>
              <w:t xml:space="preserve"> Politik Kamera: Çağdaş Hollywood Sinemasının İdeolojisi ve Politikası</w:t>
            </w:r>
            <w:r w:rsidRPr="007550C7">
              <w:rPr>
                <w:rFonts w:ascii="Arial TUR" w:eastAsia="Calibri" w:hAnsi="Arial TUR" w:cs="Arial TUR"/>
                <w:sz w:val="18"/>
                <w:szCs w:val="18"/>
              </w:rPr>
              <w:t xml:space="preserve">, </w:t>
            </w:r>
            <w:proofErr w:type="spellStart"/>
            <w:r w:rsidRPr="007550C7">
              <w:rPr>
                <w:rFonts w:ascii="Arial TUR" w:eastAsia="Calibri" w:hAnsi="Arial TUR" w:cs="Arial TUR"/>
                <w:sz w:val="18"/>
                <w:szCs w:val="18"/>
              </w:rPr>
              <w:t>çev</w:t>
            </w:r>
            <w:proofErr w:type="spellEnd"/>
            <w:r w:rsidRPr="007550C7">
              <w:rPr>
                <w:rFonts w:ascii="Arial TUR" w:eastAsia="Calibri" w:hAnsi="Arial TUR" w:cs="Arial TUR"/>
                <w:sz w:val="18"/>
                <w:szCs w:val="18"/>
              </w:rPr>
              <w:t xml:space="preserve">: E. </w:t>
            </w:r>
            <w:proofErr w:type="spellStart"/>
            <w:r w:rsidRPr="007550C7">
              <w:rPr>
                <w:rFonts w:ascii="Arial TUR" w:eastAsia="Calibri" w:hAnsi="Arial TUR" w:cs="Arial TUR"/>
                <w:sz w:val="18"/>
                <w:szCs w:val="18"/>
              </w:rPr>
              <w:t>Özsayar</w:t>
            </w:r>
            <w:proofErr w:type="spellEnd"/>
            <w:r w:rsidRPr="007550C7">
              <w:rPr>
                <w:rFonts w:ascii="Arial TUR" w:eastAsia="Calibri" w:hAnsi="Arial TUR" w:cs="Arial TUR"/>
                <w:sz w:val="18"/>
                <w:szCs w:val="18"/>
              </w:rPr>
              <w:t>, İstanbul: Ayrıntı, s.17-42.</w:t>
            </w:r>
          </w:p>
          <w:p w:rsidR="00DD5356" w:rsidRPr="007550C7" w:rsidRDefault="00DD5356" w:rsidP="00DD5356">
            <w:pPr>
              <w:rPr>
                <w:rFonts w:ascii="Arial TUR" w:eastAsia="Calibri" w:hAnsi="Arial TUR" w:cs="Arial TUR"/>
                <w:sz w:val="18"/>
                <w:szCs w:val="18"/>
              </w:rPr>
            </w:pPr>
            <w:proofErr w:type="spellStart"/>
            <w:r w:rsidRPr="007550C7">
              <w:rPr>
                <w:rFonts w:ascii="Arial TUR" w:eastAsia="Calibri" w:hAnsi="Arial TUR" w:cs="Arial TUR"/>
                <w:sz w:val="18"/>
                <w:szCs w:val="18"/>
              </w:rPr>
              <w:t>Ryan</w:t>
            </w:r>
            <w:proofErr w:type="spellEnd"/>
            <w:r w:rsidRPr="007550C7">
              <w:rPr>
                <w:rFonts w:ascii="Arial TUR" w:eastAsia="Calibri" w:hAnsi="Arial TUR" w:cs="Arial TUR"/>
                <w:sz w:val="18"/>
                <w:szCs w:val="18"/>
              </w:rPr>
              <w:t xml:space="preserve">, Michael ve </w:t>
            </w:r>
            <w:proofErr w:type="spellStart"/>
            <w:r w:rsidRPr="007550C7">
              <w:rPr>
                <w:rFonts w:ascii="Arial TUR" w:eastAsia="Calibri" w:hAnsi="Arial TUR" w:cs="Arial TUR"/>
                <w:sz w:val="18"/>
                <w:szCs w:val="18"/>
              </w:rPr>
              <w:t>Lenos</w:t>
            </w:r>
            <w:proofErr w:type="spellEnd"/>
            <w:r w:rsidRPr="007550C7">
              <w:rPr>
                <w:rFonts w:ascii="Arial TUR" w:eastAsia="Calibri" w:hAnsi="Arial TUR" w:cs="Arial TUR"/>
                <w:sz w:val="18"/>
                <w:szCs w:val="18"/>
              </w:rPr>
              <w:t xml:space="preserve">, </w:t>
            </w:r>
            <w:proofErr w:type="spellStart"/>
            <w:r w:rsidRPr="007550C7">
              <w:rPr>
                <w:rFonts w:ascii="Arial TUR" w:eastAsia="Calibri" w:hAnsi="Arial TUR" w:cs="Arial TUR"/>
                <w:sz w:val="18"/>
                <w:szCs w:val="18"/>
              </w:rPr>
              <w:t>Melissa</w:t>
            </w:r>
            <w:proofErr w:type="spellEnd"/>
            <w:r w:rsidRPr="007550C7">
              <w:rPr>
                <w:rFonts w:ascii="Arial TUR" w:hAnsi="Arial TUR" w:cs="Arial TUR"/>
                <w:sz w:val="18"/>
                <w:szCs w:val="18"/>
              </w:rPr>
              <w:t xml:space="preserve">. </w:t>
            </w:r>
            <w:r w:rsidRPr="007550C7">
              <w:rPr>
                <w:rFonts w:ascii="Arial TUR" w:eastAsia="Calibri" w:hAnsi="Arial TUR" w:cs="Arial TUR"/>
                <w:i/>
                <w:sz w:val="18"/>
                <w:szCs w:val="18"/>
              </w:rPr>
              <w:t>Film Çözümlemesine Giriş</w:t>
            </w:r>
            <w:r w:rsidRPr="007550C7">
              <w:rPr>
                <w:rFonts w:ascii="Arial TUR" w:eastAsia="Calibri" w:hAnsi="Arial TUR" w:cs="Arial TUR"/>
                <w:sz w:val="18"/>
                <w:szCs w:val="18"/>
              </w:rPr>
              <w:t xml:space="preserve">, Ankara: De </w:t>
            </w:r>
            <w:r w:rsidRPr="007550C7">
              <w:rPr>
                <w:rFonts w:ascii="Arial TUR" w:eastAsia="Calibri" w:hAnsi="Arial TUR" w:cs="Arial TUR"/>
                <w:sz w:val="18"/>
                <w:szCs w:val="18"/>
              </w:rPr>
              <w:lastRenderedPageBreak/>
              <w:t>Ki</w:t>
            </w:r>
            <w:r w:rsidRPr="007550C7">
              <w:rPr>
                <w:rFonts w:ascii="Arial TUR" w:hAnsi="Arial TUR" w:cs="Arial TUR"/>
                <w:sz w:val="18"/>
                <w:szCs w:val="18"/>
              </w:rPr>
              <w:t>.</w:t>
            </w:r>
          </w:p>
          <w:p w:rsidR="00DD5356" w:rsidRPr="007550C7" w:rsidRDefault="00DD5356" w:rsidP="00DD5356">
            <w:pPr>
              <w:rPr>
                <w:rFonts w:ascii="Arial TUR" w:eastAsia="Calibri" w:hAnsi="Arial TUR" w:cs="Arial TUR"/>
                <w:sz w:val="18"/>
                <w:szCs w:val="18"/>
              </w:rPr>
            </w:pPr>
            <w:proofErr w:type="spellStart"/>
            <w:r w:rsidRPr="007550C7">
              <w:rPr>
                <w:rFonts w:ascii="Arial TUR" w:eastAsia="Calibri" w:hAnsi="Arial TUR" w:cs="Arial TUR"/>
                <w:sz w:val="18"/>
                <w:szCs w:val="18"/>
              </w:rPr>
              <w:t>Sarris</w:t>
            </w:r>
            <w:proofErr w:type="spellEnd"/>
            <w:r w:rsidRPr="007550C7">
              <w:rPr>
                <w:rFonts w:ascii="Arial TUR" w:eastAsia="Calibri" w:hAnsi="Arial TUR" w:cs="Arial TUR"/>
                <w:sz w:val="18"/>
                <w:szCs w:val="18"/>
              </w:rPr>
              <w:t>, Andrew (2010). “</w:t>
            </w:r>
            <w:proofErr w:type="spellStart"/>
            <w:r w:rsidRPr="007550C7">
              <w:rPr>
                <w:rFonts w:ascii="Arial TUR" w:eastAsia="Calibri" w:hAnsi="Arial TUR" w:cs="Arial TUR"/>
                <w:sz w:val="18"/>
                <w:szCs w:val="18"/>
              </w:rPr>
              <w:t>Auteur</w:t>
            </w:r>
            <w:proofErr w:type="spellEnd"/>
            <w:r w:rsidRPr="007550C7">
              <w:rPr>
                <w:rFonts w:ascii="Arial TUR" w:eastAsia="Calibri" w:hAnsi="Arial TUR" w:cs="Arial TUR"/>
                <w:sz w:val="18"/>
                <w:szCs w:val="18"/>
              </w:rPr>
              <w:t xml:space="preserve"> Kuramı Üzerine Notlar”, </w:t>
            </w:r>
            <w:r w:rsidRPr="007550C7">
              <w:rPr>
                <w:rFonts w:ascii="Arial TUR" w:eastAsia="Calibri" w:hAnsi="Arial TUR" w:cs="Arial TUR"/>
                <w:i/>
                <w:sz w:val="18"/>
                <w:szCs w:val="18"/>
              </w:rPr>
              <w:t>Sanat Sineması Üzerine: Yaklaşımlar ve Tartışmalar</w:t>
            </w:r>
            <w:r w:rsidRPr="007550C7">
              <w:rPr>
                <w:rFonts w:ascii="Arial TUR" w:eastAsia="Calibri" w:hAnsi="Arial TUR" w:cs="Arial TUR"/>
                <w:sz w:val="18"/>
                <w:szCs w:val="18"/>
              </w:rPr>
              <w:t xml:space="preserve">, Ali </w:t>
            </w:r>
            <w:proofErr w:type="spellStart"/>
            <w:r w:rsidRPr="007550C7">
              <w:rPr>
                <w:rFonts w:ascii="Arial TUR" w:eastAsia="Calibri" w:hAnsi="Arial TUR" w:cs="Arial TUR"/>
                <w:sz w:val="18"/>
                <w:szCs w:val="18"/>
              </w:rPr>
              <w:t>Karadoğan</w:t>
            </w:r>
            <w:proofErr w:type="spellEnd"/>
            <w:r w:rsidRPr="007550C7">
              <w:rPr>
                <w:rFonts w:ascii="Arial TUR" w:eastAsia="Calibri" w:hAnsi="Arial TUR" w:cs="Arial TUR"/>
                <w:sz w:val="18"/>
                <w:szCs w:val="18"/>
              </w:rPr>
              <w:t xml:space="preserve"> (der.), Ankara: De Ki, s. 41- 45.</w:t>
            </w:r>
          </w:p>
          <w:p w:rsidR="00DD5356" w:rsidRPr="007550C7" w:rsidRDefault="00DD5356" w:rsidP="00DD5356">
            <w:pPr>
              <w:rPr>
                <w:rFonts w:ascii="Arial TUR" w:eastAsia="Calibri" w:hAnsi="Arial TUR" w:cs="Arial TUR"/>
                <w:sz w:val="18"/>
                <w:szCs w:val="18"/>
              </w:rPr>
            </w:pPr>
            <w:proofErr w:type="spellStart"/>
            <w:r w:rsidRPr="007550C7">
              <w:rPr>
                <w:rFonts w:ascii="Arial TUR" w:eastAsia="Calibri" w:hAnsi="Arial TUR" w:cs="Arial TUR"/>
                <w:sz w:val="18"/>
                <w:szCs w:val="18"/>
              </w:rPr>
              <w:t>Tudor</w:t>
            </w:r>
            <w:proofErr w:type="spellEnd"/>
            <w:r w:rsidRPr="007550C7">
              <w:rPr>
                <w:rFonts w:ascii="Arial TUR" w:eastAsia="Calibri" w:hAnsi="Arial TUR" w:cs="Arial TUR"/>
                <w:sz w:val="18"/>
                <w:szCs w:val="18"/>
              </w:rPr>
              <w:t xml:space="preserve">, Andrew (2011). “Tür ve Eleştirel Yöntembilim”, </w:t>
            </w:r>
            <w:r w:rsidRPr="007550C7">
              <w:rPr>
                <w:rFonts w:ascii="Arial TUR" w:eastAsia="Calibri" w:hAnsi="Arial TUR" w:cs="Arial TUR"/>
                <w:i/>
                <w:sz w:val="18"/>
                <w:szCs w:val="18"/>
              </w:rPr>
              <w:t>Filmde Yöntem ve Eleştiri</w:t>
            </w:r>
            <w:r w:rsidRPr="007550C7">
              <w:rPr>
                <w:rFonts w:ascii="Arial TUR" w:eastAsia="Calibri" w:hAnsi="Arial TUR" w:cs="Arial TUR"/>
                <w:sz w:val="18"/>
                <w:szCs w:val="18"/>
              </w:rPr>
              <w:t>, Ertan Yılmaz (der.), Ankara: De Ki, s. 117- 125.</w:t>
            </w:r>
          </w:p>
          <w:p w:rsidR="00DD5356" w:rsidRPr="007550C7" w:rsidRDefault="00DD5356" w:rsidP="00DD5356">
            <w:pPr>
              <w:rPr>
                <w:rFonts w:ascii="Arial TUR" w:eastAsia="Calibri" w:hAnsi="Arial TUR" w:cs="Arial TUR"/>
                <w:sz w:val="18"/>
                <w:szCs w:val="18"/>
              </w:rPr>
            </w:pPr>
            <w:r w:rsidRPr="007550C7">
              <w:rPr>
                <w:rFonts w:ascii="Arial TUR" w:eastAsia="Calibri" w:hAnsi="Arial TUR" w:cs="Arial TUR"/>
                <w:b/>
                <w:sz w:val="18"/>
                <w:szCs w:val="18"/>
              </w:rPr>
              <w:t xml:space="preserve"> </w:t>
            </w:r>
            <w:proofErr w:type="spellStart"/>
            <w:r w:rsidRPr="007550C7">
              <w:rPr>
                <w:rFonts w:ascii="Arial TUR" w:eastAsia="Calibri" w:hAnsi="Arial TUR" w:cs="Arial TUR"/>
                <w:sz w:val="18"/>
                <w:szCs w:val="18"/>
              </w:rPr>
              <w:t>Wollen</w:t>
            </w:r>
            <w:proofErr w:type="spellEnd"/>
            <w:r w:rsidRPr="007550C7">
              <w:rPr>
                <w:rFonts w:ascii="Arial TUR" w:eastAsia="Calibri" w:hAnsi="Arial TUR" w:cs="Arial TUR"/>
                <w:sz w:val="18"/>
                <w:szCs w:val="18"/>
              </w:rPr>
              <w:t>, Peter (1989). “</w:t>
            </w:r>
            <w:proofErr w:type="spellStart"/>
            <w:r w:rsidRPr="007550C7">
              <w:rPr>
                <w:rFonts w:ascii="Arial TUR" w:eastAsia="Calibri" w:hAnsi="Arial TUR" w:cs="Arial TUR"/>
                <w:sz w:val="18"/>
                <w:szCs w:val="18"/>
              </w:rPr>
              <w:t>Auteur</w:t>
            </w:r>
            <w:proofErr w:type="spellEnd"/>
            <w:r w:rsidRPr="007550C7">
              <w:rPr>
                <w:rFonts w:ascii="Arial TUR" w:eastAsia="Calibri" w:hAnsi="Arial TUR" w:cs="Arial TUR"/>
                <w:sz w:val="18"/>
                <w:szCs w:val="18"/>
              </w:rPr>
              <w:t xml:space="preserve"> Kuramı”, </w:t>
            </w:r>
            <w:r w:rsidRPr="007550C7">
              <w:rPr>
                <w:rFonts w:ascii="Arial TUR" w:eastAsia="Calibri" w:hAnsi="Arial TUR" w:cs="Arial TUR"/>
                <w:i/>
                <w:sz w:val="18"/>
                <w:szCs w:val="18"/>
              </w:rPr>
              <w:t>Sinemada Göstergeler ve Anlam,</w:t>
            </w:r>
            <w:r w:rsidRPr="007550C7">
              <w:rPr>
                <w:rFonts w:ascii="Arial TUR" w:eastAsia="Calibri" w:hAnsi="Arial TUR" w:cs="Arial TUR"/>
                <w:sz w:val="18"/>
                <w:szCs w:val="18"/>
              </w:rPr>
              <w:t xml:space="preserve"> </w:t>
            </w:r>
            <w:proofErr w:type="spellStart"/>
            <w:r w:rsidRPr="007550C7">
              <w:rPr>
                <w:rFonts w:ascii="Arial TUR" w:eastAsia="Calibri" w:hAnsi="Arial TUR" w:cs="Arial TUR"/>
                <w:sz w:val="18"/>
                <w:szCs w:val="18"/>
              </w:rPr>
              <w:t>çev</w:t>
            </w:r>
            <w:proofErr w:type="spellEnd"/>
            <w:r w:rsidRPr="007550C7">
              <w:rPr>
                <w:rFonts w:ascii="Arial TUR" w:eastAsia="Calibri" w:hAnsi="Arial TUR" w:cs="Arial TUR"/>
                <w:sz w:val="18"/>
                <w:szCs w:val="18"/>
              </w:rPr>
              <w:t>: Z.</w:t>
            </w:r>
            <w:proofErr w:type="spellStart"/>
            <w:r w:rsidRPr="007550C7">
              <w:rPr>
                <w:rFonts w:ascii="Arial TUR" w:eastAsia="Calibri" w:hAnsi="Arial TUR" w:cs="Arial TUR"/>
                <w:sz w:val="18"/>
                <w:szCs w:val="18"/>
              </w:rPr>
              <w:t>Aracagök</w:t>
            </w:r>
            <w:proofErr w:type="spellEnd"/>
            <w:r w:rsidRPr="007550C7">
              <w:rPr>
                <w:rFonts w:ascii="Arial TUR" w:eastAsia="Calibri" w:hAnsi="Arial TUR" w:cs="Arial TUR"/>
                <w:sz w:val="18"/>
                <w:szCs w:val="18"/>
              </w:rPr>
              <w:t>, İstanbul: Metis, s. 68- 104.</w:t>
            </w:r>
          </w:p>
          <w:p w:rsidR="00BC32DD" w:rsidRPr="00DD5356" w:rsidRDefault="00DD5356" w:rsidP="00AB6645">
            <w:pPr>
              <w:rPr>
                <w:rFonts w:ascii="Arial TUR" w:eastAsia="Calibri" w:hAnsi="Arial TUR" w:cs="Arial TUR"/>
                <w:sz w:val="18"/>
                <w:szCs w:val="18"/>
              </w:rPr>
            </w:pPr>
            <w:proofErr w:type="spellStart"/>
            <w:r w:rsidRPr="007550C7">
              <w:rPr>
                <w:rFonts w:ascii="Arial TUR" w:eastAsia="Calibri" w:hAnsi="Arial TUR" w:cs="Arial TUR"/>
                <w:sz w:val="18"/>
                <w:szCs w:val="18"/>
              </w:rPr>
              <w:t>Zavattini</w:t>
            </w:r>
            <w:proofErr w:type="spellEnd"/>
            <w:r w:rsidRPr="007550C7">
              <w:rPr>
                <w:rFonts w:ascii="Arial TUR" w:eastAsia="Calibri" w:hAnsi="Arial TUR" w:cs="Arial TUR"/>
                <w:sz w:val="18"/>
                <w:szCs w:val="18"/>
              </w:rPr>
              <w:t xml:space="preserve">, </w:t>
            </w:r>
            <w:proofErr w:type="spellStart"/>
            <w:r w:rsidRPr="007550C7">
              <w:rPr>
                <w:rFonts w:ascii="Arial TUR" w:eastAsia="Calibri" w:hAnsi="Arial TUR" w:cs="Arial TUR"/>
                <w:sz w:val="18"/>
                <w:szCs w:val="18"/>
              </w:rPr>
              <w:t>Cesare</w:t>
            </w:r>
            <w:proofErr w:type="spellEnd"/>
            <w:r w:rsidRPr="007550C7">
              <w:rPr>
                <w:rFonts w:ascii="Arial TUR" w:eastAsia="Calibri" w:hAnsi="Arial TUR" w:cs="Arial TUR"/>
                <w:sz w:val="18"/>
                <w:szCs w:val="18"/>
              </w:rPr>
              <w:t xml:space="preserve"> (1968). “Yeni-Gerçekçilik Üzerine Görüşler”, </w:t>
            </w:r>
            <w:r w:rsidRPr="007550C7">
              <w:rPr>
                <w:rFonts w:ascii="Arial TUR" w:eastAsia="Calibri" w:hAnsi="Arial TUR" w:cs="Arial TUR"/>
                <w:i/>
                <w:sz w:val="18"/>
                <w:szCs w:val="18"/>
              </w:rPr>
              <w:t>Türk Dili</w:t>
            </w:r>
            <w:r w:rsidRPr="007550C7">
              <w:rPr>
                <w:rFonts w:ascii="Arial TUR" w:eastAsia="Calibri" w:hAnsi="Arial TUR" w:cs="Arial TUR"/>
                <w:sz w:val="18"/>
                <w:szCs w:val="18"/>
              </w:rPr>
              <w:t>, sayı: 196, s. 380- 384.</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lastRenderedPageBreak/>
              <w:t xml:space="preserve">Dersin </w:t>
            </w:r>
            <w:r w:rsidRPr="001A2552">
              <w:rPr>
                <w:szCs w:val="16"/>
              </w:rPr>
              <w:t>Kredisi</w:t>
            </w:r>
            <w:r w:rsidR="00166DFA">
              <w:rPr>
                <w:szCs w:val="16"/>
              </w:rPr>
              <w:t xml:space="preserve"> (AKTS)</w:t>
            </w:r>
            <w:bookmarkStart w:id="0" w:name="_GoBack"/>
            <w:bookmarkEnd w:id="0"/>
          </w:p>
        </w:tc>
        <w:tc>
          <w:tcPr>
            <w:tcW w:w="6068" w:type="dxa"/>
            <w:vAlign w:val="center"/>
          </w:tcPr>
          <w:p w:rsidR="00BC32DD" w:rsidRPr="001A2552" w:rsidRDefault="00AB6645" w:rsidP="00832AEF">
            <w:pPr>
              <w:pStyle w:val="DersBilgileri"/>
              <w:rPr>
                <w:szCs w:val="16"/>
              </w:rPr>
            </w:pPr>
            <w:r w:rsidRPr="00DD5356">
              <w:rPr>
                <w:szCs w:val="16"/>
              </w:rPr>
              <w:t>4</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proofErr w:type="spellStart"/>
            <w:r w:rsidRPr="001A2552">
              <w:rPr>
                <w:szCs w:val="16"/>
              </w:rPr>
              <w:t>Laboratuvar</w:t>
            </w:r>
            <w:proofErr w:type="spellEnd"/>
          </w:p>
        </w:tc>
        <w:tc>
          <w:tcPr>
            <w:tcW w:w="6068" w:type="dxa"/>
            <w:vAlign w:val="center"/>
          </w:tcPr>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EB0AE2" w:rsidRDefault="00DD5356"/>
    <w:sectPr w:rsidR="00EB0AE2" w:rsidSect="001B47D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TUR">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savePreviewPicture/>
  <w:compat/>
  <w:rsids>
    <w:rsidRoot w:val="00BC32DD"/>
    <w:rsid w:val="00066698"/>
    <w:rsid w:val="000A48ED"/>
    <w:rsid w:val="00166DFA"/>
    <w:rsid w:val="001B47DB"/>
    <w:rsid w:val="002C79F0"/>
    <w:rsid w:val="002E2F99"/>
    <w:rsid w:val="00357C00"/>
    <w:rsid w:val="00695B53"/>
    <w:rsid w:val="00757A81"/>
    <w:rsid w:val="00832BE3"/>
    <w:rsid w:val="00AB6645"/>
    <w:rsid w:val="00BC32DD"/>
    <w:rsid w:val="00BD79C8"/>
    <w:rsid w:val="00DD5356"/>
    <w:rsid w:val="00FF0E3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r="http://schemas.openxmlformats.org/officeDocument/2006/relationships" xmlns:w="http://schemas.openxmlformats.org/wordprocessingml/2006/main">
  <w:divs>
    <w:div w:id="167760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513</Words>
  <Characters>2925</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EREN</dc:creator>
  <cp:lastModifiedBy>Windows User</cp:lastModifiedBy>
  <cp:revision>4</cp:revision>
  <dcterms:created xsi:type="dcterms:W3CDTF">2020-03-18T13:00:00Z</dcterms:created>
  <dcterms:modified xsi:type="dcterms:W3CDTF">2020-03-18T13:10:00Z</dcterms:modified>
</cp:coreProperties>
</file>