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4E" w:rsidRDefault="00DB174E" w:rsidP="00DB174E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</w:t>
      </w:r>
      <w:r>
        <w:rPr>
          <w:lang w:bidi="fa-IR"/>
        </w:rPr>
        <w:t>249</w:t>
      </w:r>
    </w:p>
    <w:p w:rsidR="00DB174E" w:rsidRDefault="00DB174E" w:rsidP="00DB174E">
      <w:pPr>
        <w:rPr>
          <w:lang w:bidi="fa-IR"/>
        </w:rPr>
      </w:pPr>
    </w:p>
    <w:p w:rsidR="00DB174E" w:rsidRDefault="00DB174E" w:rsidP="00DB174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بوستان ، باب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پنجم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در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رضا</w:t>
      </w:r>
    </w:p>
    <w:p w:rsidR="00DB174E" w:rsidRDefault="00DB174E" w:rsidP="00DB174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A14E1B" w:rsidRDefault="00DB174E" w:rsidP="00DB174E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شبی کردی از درد پهلو نخفت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طبیبی در آن ناحیت بود و گفت</w:t>
      </w:r>
    </w:p>
    <w:p w:rsidR="00DB174E" w:rsidRDefault="00DB174E" w:rsidP="00DB174E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ازین دست کو برگ رز میخورد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عجب دارم ار شب بپایان برد</w:t>
      </w:r>
    </w:p>
    <w:p w:rsidR="00DB174E" w:rsidRDefault="00DB174E" w:rsidP="00DB174E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در سینه پیکان تیر تتار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به از ثقل مأکول ناسازگار</w:t>
      </w:r>
    </w:p>
    <w:p w:rsidR="00DB174E" w:rsidRDefault="00DB174E" w:rsidP="00DB174E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گر افتد  بیک لقمه در روده پیچ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="00407053">
        <w:rPr>
          <w:rFonts w:asciiTheme="majorBidi" w:hAnsiTheme="majorBidi" w:cstheme="majorBidi" w:hint="cs"/>
          <w:sz w:val="32"/>
          <w:szCs w:val="32"/>
          <w:rtl/>
          <w:lang w:bidi="fa-IR"/>
        </w:rPr>
        <w:t>همه عمر نادان بر آید بهیچ</w:t>
      </w:r>
    </w:p>
    <w:p w:rsidR="00407053" w:rsidRDefault="00407053" w:rsidP="00407053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قضا را طبیب اندر آن شب بمرد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چهل سال ازین رفت و زندست کرد</w:t>
      </w:r>
    </w:p>
    <w:p w:rsidR="00407053" w:rsidRDefault="00407053" w:rsidP="00407053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  <w:lang w:bidi="fa-IR"/>
        </w:rPr>
      </w:pPr>
    </w:p>
    <w:p w:rsidR="00407053" w:rsidRPr="00407053" w:rsidRDefault="00407053" w:rsidP="00407053">
      <w:pPr>
        <w:bidi/>
        <w:ind w:left="708" w:firstLine="708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                           </w:t>
      </w:r>
      <w:r w:rsidRPr="00407053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407053">
        <w:rPr>
          <w:rFonts w:asciiTheme="majorBidi" w:hAnsiTheme="majorBidi" w:cstheme="majorBidi"/>
          <w:sz w:val="24"/>
          <w:szCs w:val="24"/>
          <w:rtl/>
          <w:lang w:bidi="fa-IR"/>
        </w:rPr>
        <w:t>֎</w:t>
      </w:r>
      <w:r w:rsidRPr="00407053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 </w:t>
      </w:r>
      <w:r w:rsidRPr="00407053">
        <w:rPr>
          <w:rFonts w:asciiTheme="majorBidi" w:hAnsiTheme="majorBidi" w:cstheme="majorBidi"/>
          <w:sz w:val="24"/>
          <w:szCs w:val="24"/>
          <w:rtl/>
          <w:lang w:bidi="fa-IR"/>
        </w:rPr>
        <w:t>֎</w:t>
      </w:r>
      <w:r w:rsidRPr="00407053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</w:t>
      </w:r>
    </w:p>
    <w:p w:rsidR="00407053" w:rsidRDefault="00407053" w:rsidP="00407053">
      <w:pPr>
        <w:bidi/>
        <w:ind w:left="708" w:firstLine="708"/>
        <w:rPr>
          <w:rtl/>
        </w:rPr>
      </w:pPr>
    </w:p>
    <w:p w:rsidR="00407053" w:rsidRDefault="00407053" w:rsidP="00407053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یکی روستایی سقط شد خرش </w:t>
      </w:r>
      <w:r>
        <w:rPr>
          <w:rFonts w:asciiTheme="majorBidi" w:hAnsiTheme="majorBidi" w:cstheme="majorBidi" w:hint="cs"/>
          <w:sz w:val="32"/>
          <w:szCs w:val="32"/>
          <w:rtl/>
        </w:rPr>
        <w:tab/>
        <w:t>علم کرد بر تاک بستان سرش</w:t>
      </w:r>
    </w:p>
    <w:p w:rsidR="00407053" w:rsidRDefault="00407053" w:rsidP="00407053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جهاندیده پیری برو برگذشت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>چنین گفت خندان بناطور دشت</w:t>
      </w:r>
    </w:p>
    <w:p w:rsidR="00407053" w:rsidRDefault="00407053" w:rsidP="00407053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مپندار جان پدر کاین حمار 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>کند دفع چشم بد از کشتزار</w:t>
      </w:r>
    </w:p>
    <w:p w:rsidR="00407053" w:rsidRDefault="00407053" w:rsidP="00407053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که این دفع چوب از سر و گوش خویش</w:t>
      </w:r>
      <w:r>
        <w:rPr>
          <w:rFonts w:asciiTheme="majorBidi" w:hAnsiTheme="majorBidi" w:cstheme="majorBidi" w:hint="cs"/>
          <w:sz w:val="32"/>
          <w:szCs w:val="32"/>
          <w:rtl/>
        </w:rPr>
        <w:tab/>
        <w:t>نمیکرد تا ناتوان مرد و ریش</w:t>
      </w:r>
    </w:p>
    <w:p w:rsidR="00407053" w:rsidRDefault="00407053" w:rsidP="00407053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چه داند طبیب از کسی رنج برد </w:t>
      </w:r>
      <w:r>
        <w:rPr>
          <w:rFonts w:asciiTheme="majorBidi" w:hAnsiTheme="majorBidi" w:cstheme="majorBidi" w:hint="cs"/>
          <w:sz w:val="32"/>
          <w:szCs w:val="32"/>
          <w:rtl/>
        </w:rPr>
        <w:tab/>
        <w:t>که بیچاره خواهد خود از رنج مرد</w:t>
      </w:r>
    </w:p>
    <w:p w:rsidR="00407053" w:rsidRDefault="00407053" w:rsidP="00407053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  <w:lang w:bidi="fa-IR"/>
        </w:rPr>
      </w:pPr>
    </w:p>
    <w:p w:rsidR="00407053" w:rsidRPr="00407053" w:rsidRDefault="00407053" w:rsidP="00407053">
      <w:pPr>
        <w:bidi/>
        <w:ind w:left="708" w:firstLine="708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                           </w:t>
      </w:r>
      <w:r w:rsidRPr="00407053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407053">
        <w:rPr>
          <w:rFonts w:asciiTheme="majorBidi" w:hAnsiTheme="majorBidi" w:cstheme="majorBidi"/>
          <w:sz w:val="24"/>
          <w:szCs w:val="24"/>
          <w:rtl/>
          <w:lang w:bidi="fa-IR"/>
        </w:rPr>
        <w:t>֎</w:t>
      </w:r>
      <w:r w:rsidRPr="00407053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 </w:t>
      </w:r>
      <w:r w:rsidRPr="00407053">
        <w:rPr>
          <w:rFonts w:asciiTheme="majorBidi" w:hAnsiTheme="majorBidi" w:cstheme="majorBidi"/>
          <w:sz w:val="24"/>
          <w:szCs w:val="24"/>
          <w:rtl/>
          <w:lang w:bidi="fa-IR"/>
        </w:rPr>
        <w:t>֎</w:t>
      </w:r>
      <w:r w:rsidRPr="00407053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</w:t>
      </w:r>
    </w:p>
    <w:p w:rsidR="00407053" w:rsidRDefault="00407053" w:rsidP="00407053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شنیدم که دیناری از مفلسی 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بیفتاد و مسکین بجستش </w:t>
      </w:r>
      <w:r w:rsidR="00D64AB5">
        <w:rPr>
          <w:rFonts w:asciiTheme="majorBidi" w:hAnsiTheme="majorBidi" w:cstheme="majorBidi" w:hint="cs"/>
          <w:sz w:val="32"/>
          <w:szCs w:val="32"/>
          <w:rtl/>
        </w:rPr>
        <w:t>بسی</w:t>
      </w:r>
    </w:p>
    <w:p w:rsidR="00D64AB5" w:rsidRDefault="00D64AB5" w:rsidP="00D64AB5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بآخر سر نا امیدی بتافت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>یکی دیگرش نا طلب کرده یافت</w:t>
      </w:r>
    </w:p>
    <w:p w:rsidR="00D64AB5" w:rsidRDefault="00D64AB5" w:rsidP="00D64AB5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به بدبختی و نیکبختی قلم 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>بگردید و ما همچنان در شکم</w:t>
      </w:r>
    </w:p>
    <w:p w:rsidR="00D64AB5" w:rsidRDefault="00D64AB5" w:rsidP="00D64AB5">
      <w:pPr>
        <w:bidi/>
        <w:ind w:left="708" w:firstLine="708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نه روزی بسر پنجگی می خورند</w:t>
      </w:r>
      <w:r>
        <w:rPr>
          <w:rFonts w:asciiTheme="majorBidi" w:hAnsiTheme="majorBidi" w:cstheme="majorBidi" w:hint="cs"/>
          <w:sz w:val="32"/>
          <w:szCs w:val="32"/>
          <w:rtl/>
        </w:rPr>
        <w:tab/>
        <w:t>که سرپنجگان تنگ روزی ترند</w:t>
      </w:r>
    </w:p>
    <w:p w:rsidR="00D64AB5" w:rsidRDefault="00D64AB5" w:rsidP="00D64AB5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بسا چاره دانا بسختی بمرد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>که بیچاره گوی سلامت ببرد</w:t>
      </w:r>
      <w:bookmarkStart w:id="0" w:name="_GoBack"/>
      <w:bookmarkEnd w:id="0"/>
    </w:p>
    <w:p w:rsidR="00407053" w:rsidRPr="00407053" w:rsidRDefault="00407053" w:rsidP="00407053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</w:rPr>
      </w:pPr>
    </w:p>
    <w:sectPr w:rsidR="00407053" w:rsidRPr="0040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F5"/>
    <w:rsid w:val="00407053"/>
    <w:rsid w:val="00686EF5"/>
    <w:rsid w:val="00A14E1B"/>
    <w:rsid w:val="00D64AB5"/>
    <w:rsid w:val="00DB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D88D"/>
  <w15:chartTrackingRefBased/>
  <w15:docId w15:val="{17A33159-1608-498B-8462-99FE606A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4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2020-05-07T14:44:00Z</dcterms:created>
  <dcterms:modified xsi:type="dcterms:W3CDTF">2020-05-07T15:08:00Z</dcterms:modified>
</cp:coreProperties>
</file>