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E255F" w:rsidRPr="001A2552" w:rsidTr="00BC3E33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BE255F" w:rsidRDefault="00650457" w:rsidP="00BE255F">
            <w:r>
              <w:t>Elektrik Enerjisi İletim ve Dağıtım Şebekeleri</w:t>
            </w:r>
          </w:p>
        </w:tc>
      </w:tr>
      <w:tr w:rsidR="00BE255F" w:rsidRPr="001A2552" w:rsidTr="008354F9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E255F" w:rsidRDefault="00650457" w:rsidP="00BE255F">
            <w:r>
              <w:t>Enerji Nakil Hatları</w:t>
            </w:r>
          </w:p>
        </w:tc>
      </w:tr>
      <w:tr w:rsidR="00BE255F" w:rsidRPr="001A2552" w:rsidTr="000412D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E255F" w:rsidRDefault="00650457" w:rsidP="00BE255F">
            <w:r>
              <w:t>Şebeke Hat Sabiteleri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843878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Transformatör Merkezleri ve Donanımları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843878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Havai Hat İletkenleri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843878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Yer Altı Kabloları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132B74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Direkler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Arasınav</w:t>
            </w:r>
          </w:p>
        </w:tc>
      </w:tr>
      <w:tr w:rsidR="003B48EB" w:rsidRPr="001A2552" w:rsidTr="00650457">
        <w:trPr>
          <w:cantSplit/>
          <w:trHeight w:val="58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132B74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İzolatörler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132B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Elektrik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Enerjisinin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Dağıtımı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32B74" w:rsidRDefault="00650457" w:rsidP="00832AEF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Trafo Seçimi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Elektrik Enerjisi İletimi ve Dağıtımında Koruma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650457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Koruma Röleleri ve Topraklama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5045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32B74"/>
    <w:rsid w:val="003B48EB"/>
    <w:rsid w:val="004A302C"/>
    <w:rsid w:val="00650457"/>
    <w:rsid w:val="00832BE3"/>
    <w:rsid w:val="00843878"/>
    <w:rsid w:val="00B22FE3"/>
    <w:rsid w:val="00B507E5"/>
    <w:rsid w:val="00BE255F"/>
    <w:rsid w:val="00CC778D"/>
    <w:rsid w:val="00DB4ACF"/>
    <w:rsid w:val="00F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4684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3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2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PC</cp:lastModifiedBy>
  <cp:revision>2</cp:revision>
  <dcterms:created xsi:type="dcterms:W3CDTF">2020-05-13T01:06:00Z</dcterms:created>
  <dcterms:modified xsi:type="dcterms:W3CDTF">2020-05-13T01:06:00Z</dcterms:modified>
</cp:coreProperties>
</file>