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1F5" w:rsidRPr="008F7385" w:rsidRDefault="008F7385" w:rsidP="008F7385">
      <w:pPr>
        <w:jc w:val="center"/>
        <w:rPr>
          <w:b/>
        </w:rPr>
      </w:pPr>
      <w:r w:rsidRPr="008F7385">
        <w:rPr>
          <w:b/>
        </w:rPr>
        <w:t>ARA SINAV YÖNERGESİ</w:t>
      </w:r>
    </w:p>
    <w:p w:rsidR="008F7385" w:rsidRPr="00085DB1" w:rsidRDefault="008F7385">
      <w:pPr>
        <w:rPr>
          <w:u w:val="single"/>
        </w:rPr>
      </w:pPr>
      <w:r w:rsidRPr="00085DB1">
        <w:t xml:space="preserve">SINAVDA (ÖDEVDE) </w:t>
      </w:r>
      <w:r w:rsidR="009F72BD" w:rsidRPr="00085DB1">
        <w:t>2</w:t>
      </w:r>
      <w:r w:rsidRPr="00085DB1">
        <w:t xml:space="preserve"> SORU SORULMUŞTUR VE CEVAPLARIN </w:t>
      </w:r>
      <w:r w:rsidRPr="00085DB1">
        <w:rPr>
          <w:b/>
          <w:u w:val="single"/>
        </w:rPr>
        <w:t>EN FAZLA KAÇ KELİME OLMASI</w:t>
      </w:r>
      <w:r w:rsidRPr="00085DB1">
        <w:t xml:space="preserve"> GEREKTİĞİ VE KAÇ PUAN ALINABİLECEĞİ SORUDA BELİRTİLMİŞTİR.</w:t>
      </w:r>
      <w:r w:rsidR="00FC3CCE" w:rsidRPr="00085DB1">
        <w:t xml:space="preserve"> </w:t>
      </w:r>
      <w:r w:rsidR="00FC3CCE" w:rsidRPr="00085DB1">
        <w:rPr>
          <w:b/>
          <w:u w:val="single"/>
        </w:rPr>
        <w:t>LÜTFEN KELİME SINIRINA UYUNUZ.</w:t>
      </w:r>
    </w:p>
    <w:p w:rsidR="008F7385" w:rsidRPr="00085DB1" w:rsidRDefault="008F7385">
      <w:pPr>
        <w:rPr>
          <w:b/>
        </w:rPr>
      </w:pPr>
      <w:r w:rsidRPr="00085DB1">
        <w:rPr>
          <w:b/>
        </w:rPr>
        <w:t xml:space="preserve">CEVAPLARIN TESLİM TARİHİ </w:t>
      </w:r>
      <w:r w:rsidR="003D619F" w:rsidRPr="00085DB1">
        <w:rPr>
          <w:b/>
          <w:u w:val="single"/>
        </w:rPr>
        <w:t>3 MAYISTIR.</w:t>
      </w:r>
    </w:p>
    <w:p w:rsidR="00F31633" w:rsidRPr="00085DB1" w:rsidRDefault="00F31633">
      <w:pPr>
        <w:rPr>
          <w:b/>
        </w:rPr>
      </w:pPr>
      <w:r w:rsidRPr="00085DB1">
        <w:rPr>
          <w:b/>
        </w:rPr>
        <w:t>CEVAPLARINIZI BU WORD DOSYASINA YAZABİLİRSİNİZ. ÜST KISMA AD SOYAD, NUMARANIZI VE BÖLÜMÜNÜZÜ YAZMAYI UNUTMAYIN</w:t>
      </w:r>
    </w:p>
    <w:p w:rsidR="009F72BD" w:rsidRPr="00085DB1" w:rsidRDefault="008F7385" w:rsidP="008F7385">
      <w:pPr>
        <w:jc w:val="both"/>
      </w:pPr>
      <w:r w:rsidRPr="00085DB1">
        <w:rPr>
          <w:b/>
          <w:u w:val="single"/>
        </w:rPr>
        <w:t>CEVAPLARA PUAN VERİLİRKEN ŞU HUSUSLARA DİKKAT EDİLECEKTİR:</w:t>
      </w:r>
      <w:r w:rsidRPr="00085DB1">
        <w:t xml:space="preserve"> </w:t>
      </w:r>
    </w:p>
    <w:p w:rsidR="009F72BD" w:rsidRPr="00085DB1" w:rsidRDefault="008F7385" w:rsidP="008F7385">
      <w:pPr>
        <w:jc w:val="both"/>
      </w:pPr>
      <w:r w:rsidRPr="00085DB1">
        <w:t xml:space="preserve">1. İçeriğin/kapsamın uygunluğu/zenginliği </w:t>
      </w:r>
    </w:p>
    <w:p w:rsidR="009F72BD" w:rsidRPr="00085DB1" w:rsidRDefault="008F7385" w:rsidP="008F7385">
      <w:pPr>
        <w:jc w:val="both"/>
      </w:pPr>
      <w:r w:rsidRPr="00085DB1">
        <w:t xml:space="preserve">2. Yazının organizasyonu (kompozisyon kuralarının dikkate alınması) </w:t>
      </w:r>
    </w:p>
    <w:p w:rsidR="009F72BD" w:rsidRPr="00085DB1" w:rsidRDefault="008F7385" w:rsidP="008F7385">
      <w:pPr>
        <w:jc w:val="both"/>
      </w:pPr>
      <w:r w:rsidRPr="00085DB1">
        <w:t xml:space="preserve">3. Bilginin doğruluğu/bilimselliği </w:t>
      </w:r>
    </w:p>
    <w:p w:rsidR="009F72BD" w:rsidRPr="00085DB1" w:rsidRDefault="008F7385" w:rsidP="008F7385">
      <w:pPr>
        <w:jc w:val="both"/>
      </w:pPr>
      <w:r w:rsidRPr="00085DB1">
        <w:t xml:space="preserve">4. </w:t>
      </w:r>
      <w:proofErr w:type="spellStart"/>
      <w:r w:rsidRPr="00085DB1">
        <w:t>Raporlaştırmada</w:t>
      </w:r>
      <w:proofErr w:type="spellEnd"/>
      <w:r w:rsidRPr="00085DB1">
        <w:t xml:space="preserve"> bilimsel dil kullanılması ve uygun referansların gösterilmesi (mevzuat, kitap, makale vs.) </w:t>
      </w:r>
    </w:p>
    <w:p w:rsidR="009F72BD" w:rsidRPr="00085DB1" w:rsidRDefault="008F7385" w:rsidP="008F7385">
      <w:pPr>
        <w:jc w:val="both"/>
      </w:pPr>
      <w:r w:rsidRPr="00085DB1">
        <w:t xml:space="preserve">5. Etik kurallara uygunluk </w:t>
      </w:r>
    </w:p>
    <w:p w:rsidR="009F72BD" w:rsidRPr="00085DB1" w:rsidRDefault="008F7385" w:rsidP="008F7385">
      <w:pPr>
        <w:jc w:val="both"/>
      </w:pPr>
      <w:r w:rsidRPr="00085DB1">
        <w:t xml:space="preserve">6. Özgünlük 7. Kaynak kullanımı (çeşitlilik, uygunluk) </w:t>
      </w:r>
    </w:p>
    <w:p w:rsidR="009F72BD" w:rsidRPr="00085DB1" w:rsidRDefault="008F7385" w:rsidP="008F7385">
      <w:pPr>
        <w:jc w:val="both"/>
      </w:pPr>
      <w:r w:rsidRPr="00085DB1">
        <w:t>8. Zaman kullanımı (verilen süred</w:t>
      </w:r>
      <w:bookmarkStart w:id="0" w:name="_GoBack"/>
      <w:bookmarkEnd w:id="0"/>
      <w:r w:rsidRPr="00085DB1">
        <w:t xml:space="preserve">e tamamlanması) </w:t>
      </w:r>
    </w:p>
    <w:p w:rsidR="009F72BD" w:rsidRPr="00085DB1" w:rsidRDefault="008F7385" w:rsidP="008F7385">
      <w:pPr>
        <w:jc w:val="both"/>
      </w:pPr>
      <w:r w:rsidRPr="00085DB1">
        <w:t xml:space="preserve">9. Dil ve anlatım yönünden uygun olup olmadığı. </w:t>
      </w:r>
    </w:p>
    <w:p w:rsidR="008F7385" w:rsidRPr="00085DB1" w:rsidRDefault="008F7385" w:rsidP="008F7385">
      <w:pPr>
        <w:jc w:val="both"/>
      </w:pPr>
      <w:r w:rsidRPr="00085DB1">
        <w:t>10. Özenli bir çalışma yapılıp yapılmadığı.</w:t>
      </w:r>
    </w:p>
    <w:p w:rsidR="009F72BD" w:rsidRDefault="009F72BD" w:rsidP="00F31633">
      <w:pPr>
        <w:jc w:val="center"/>
        <w:rPr>
          <w:b/>
        </w:rPr>
      </w:pPr>
    </w:p>
    <w:p w:rsidR="008F7385" w:rsidRPr="00FC3CCE" w:rsidRDefault="00FC3CCE" w:rsidP="00F31633">
      <w:pPr>
        <w:jc w:val="center"/>
        <w:rPr>
          <w:b/>
        </w:rPr>
      </w:pPr>
      <w:r w:rsidRPr="00FC3CCE">
        <w:rPr>
          <w:b/>
        </w:rPr>
        <w:t>SORULAR:</w:t>
      </w:r>
    </w:p>
    <w:p w:rsidR="005B3C54" w:rsidRPr="005B3C54" w:rsidRDefault="005B3C54" w:rsidP="005B3C54">
      <w:pPr>
        <w:spacing w:after="0" w:line="240" w:lineRule="auto"/>
        <w:ind w:left="709" w:right="567"/>
        <w:rPr>
          <w:i/>
        </w:rPr>
      </w:pPr>
      <w:r w:rsidRPr="005B3C54">
        <w:rPr>
          <w:i/>
        </w:rPr>
        <w:t xml:space="preserve">Birleşmiş Milletler Genel Sekreteri </w:t>
      </w:r>
      <w:proofErr w:type="spellStart"/>
      <w:r w:rsidRPr="005B3C54">
        <w:rPr>
          <w:i/>
        </w:rPr>
        <w:t>Antonio</w:t>
      </w:r>
      <w:proofErr w:type="spellEnd"/>
      <w:r w:rsidRPr="005B3C54">
        <w:rPr>
          <w:i/>
        </w:rPr>
        <w:t xml:space="preserve"> </w:t>
      </w:r>
      <w:proofErr w:type="spellStart"/>
      <w:r w:rsidRPr="005B3C54">
        <w:rPr>
          <w:i/>
        </w:rPr>
        <w:t>Guterres</w:t>
      </w:r>
      <w:proofErr w:type="spellEnd"/>
      <w:r w:rsidRPr="005B3C54">
        <w:rPr>
          <w:i/>
        </w:rPr>
        <w:t xml:space="preserve">, yeni tip </w:t>
      </w:r>
      <w:proofErr w:type="spellStart"/>
      <w:r w:rsidRPr="005B3C54">
        <w:rPr>
          <w:i/>
        </w:rPr>
        <w:t>koronavirüs</w:t>
      </w:r>
      <w:proofErr w:type="spellEnd"/>
      <w:r w:rsidRPr="005B3C54">
        <w:rPr>
          <w:i/>
        </w:rPr>
        <w:t xml:space="preserve"> salgınının, hızla insan hakları krizine dönüştüğü uyarısında bulunarak, ''Tehdidin insan değil, virüs olduğunu unutmayın'' dedi.</w:t>
      </w:r>
    </w:p>
    <w:p w:rsidR="005B3C54" w:rsidRPr="005B3C54" w:rsidRDefault="005B3C54" w:rsidP="005B3C54">
      <w:pPr>
        <w:spacing w:after="0" w:line="240" w:lineRule="auto"/>
        <w:ind w:left="709" w:right="567"/>
        <w:rPr>
          <w:i/>
        </w:rPr>
      </w:pPr>
      <w:proofErr w:type="spellStart"/>
      <w:r w:rsidRPr="005B3C54">
        <w:rPr>
          <w:i/>
        </w:rPr>
        <w:t>Guterres</w:t>
      </w:r>
      <w:proofErr w:type="spellEnd"/>
      <w:r w:rsidRPr="005B3C54">
        <w:rPr>
          <w:i/>
        </w:rPr>
        <w:t>, salgınla mücadelede yaşanan insan hakları ihlalle</w:t>
      </w:r>
      <w:r>
        <w:rPr>
          <w:i/>
        </w:rPr>
        <w:t>rine ilişkin raporunu açıkladı.</w:t>
      </w:r>
    </w:p>
    <w:p w:rsidR="005B3C54" w:rsidRPr="005B3C54" w:rsidRDefault="005B3C54" w:rsidP="005B3C54">
      <w:pPr>
        <w:spacing w:after="0" w:line="240" w:lineRule="auto"/>
        <w:ind w:left="709" w:right="567"/>
        <w:rPr>
          <w:i/>
        </w:rPr>
      </w:pPr>
      <w:r w:rsidRPr="005B3C54">
        <w:rPr>
          <w:i/>
        </w:rPr>
        <w:t xml:space="preserve">İnsan haklarının, kriz zamanlarında sonraya bırakılacak bir konu olmadığını ve insanın merkezde olması gerektiğini belirten </w:t>
      </w:r>
      <w:proofErr w:type="spellStart"/>
      <w:r w:rsidRPr="005B3C54">
        <w:rPr>
          <w:i/>
        </w:rPr>
        <w:t>Guterres</w:t>
      </w:r>
      <w:proofErr w:type="spellEnd"/>
      <w:r w:rsidRPr="005B3C54">
        <w:rPr>
          <w:i/>
        </w:rPr>
        <w:t>, salgın nedeniyle nefret söyleminin arttığına, savunmasız grupların hedef alındığına ve sert güvenlik önlemlerin</w:t>
      </w:r>
      <w:r>
        <w:rPr>
          <w:i/>
        </w:rPr>
        <w:t>e başvurulduğuna dikkati çekti.</w:t>
      </w:r>
    </w:p>
    <w:p w:rsidR="005B3C54" w:rsidRPr="005B3C54" w:rsidRDefault="005B3C54" w:rsidP="005B3C54">
      <w:pPr>
        <w:spacing w:after="0" w:line="240" w:lineRule="auto"/>
        <w:ind w:left="709" w:right="567"/>
        <w:rPr>
          <w:i/>
        </w:rPr>
      </w:pPr>
      <w:r w:rsidRPr="005B3C54">
        <w:rPr>
          <w:i/>
        </w:rPr>
        <w:t xml:space="preserve">Popülizm ve otoriter yönetimlerin de arttığına, bazı ülkelerde insan haklarının daha da geriye gittiğine ve salgın bahane gösterilerek baskıcı önlemler alındığına işaret eden </w:t>
      </w:r>
      <w:proofErr w:type="spellStart"/>
      <w:r w:rsidRPr="005B3C54">
        <w:rPr>
          <w:i/>
        </w:rPr>
        <w:t>Guterres</w:t>
      </w:r>
      <w:proofErr w:type="spellEnd"/>
      <w:r w:rsidRPr="005B3C54">
        <w:rPr>
          <w:i/>
        </w:rPr>
        <w:t>, ''Hükümetler her zamankinden daha şeffaf, duyarlı ve hesap verebilir olmalı. Sivil toplum ve basın özgür</w:t>
      </w:r>
      <w:r>
        <w:rPr>
          <w:i/>
        </w:rPr>
        <w:t>lüğü kritik öneme sahip'' dedi.</w:t>
      </w:r>
    </w:p>
    <w:p w:rsidR="005B3C54" w:rsidRPr="005B3C54" w:rsidRDefault="005B3C54" w:rsidP="005B3C54">
      <w:pPr>
        <w:spacing w:after="0" w:line="240" w:lineRule="auto"/>
        <w:ind w:left="709" w:right="567"/>
        <w:rPr>
          <w:i/>
        </w:rPr>
      </w:pPr>
      <w:r w:rsidRPr="005B3C54">
        <w:rPr>
          <w:i/>
        </w:rPr>
        <w:t xml:space="preserve">Alınan acil durum önlemlerinin yasal, orantılı, ayrım yapmayan, belirli bir amaç ve süre odaklı olması gerektiğini söyleyen </w:t>
      </w:r>
      <w:proofErr w:type="spellStart"/>
      <w:r w:rsidRPr="005B3C54">
        <w:rPr>
          <w:i/>
        </w:rPr>
        <w:t>Guterres</w:t>
      </w:r>
      <w:proofErr w:type="spellEnd"/>
      <w:r w:rsidRPr="005B3C54">
        <w:rPr>
          <w:i/>
        </w:rPr>
        <w:t>, bu süreçte insan haklarının da korunması çağrısı yaptı.</w:t>
      </w:r>
    </w:p>
    <w:p w:rsidR="005B3C54" w:rsidRDefault="005B3C54">
      <w:pPr>
        <w:rPr>
          <w:b/>
        </w:rPr>
      </w:pPr>
      <w:r>
        <w:rPr>
          <w:b/>
        </w:rPr>
        <w:t xml:space="preserve">KAYNAK: </w:t>
      </w:r>
      <w:hyperlink r:id="rId6" w:history="1">
        <w:r>
          <w:rPr>
            <w:rStyle w:val="Kpr"/>
          </w:rPr>
          <w:t>https://tr.euronews.com/2020/04/23/guterres-koronavirus-salg-n-h-zla-insan-haklar-krizine-donustu</w:t>
        </w:r>
      </w:hyperlink>
    </w:p>
    <w:p w:rsidR="009F72BD" w:rsidRDefault="009F72BD">
      <w:pPr>
        <w:rPr>
          <w:b/>
        </w:rPr>
      </w:pPr>
    </w:p>
    <w:p w:rsidR="005B3C54" w:rsidRDefault="005B3C54">
      <w:pPr>
        <w:rPr>
          <w:b/>
        </w:rPr>
      </w:pPr>
      <w:r>
        <w:rPr>
          <w:b/>
        </w:rPr>
        <w:lastRenderedPageBreak/>
        <w:t>1</w:t>
      </w:r>
      <w:r w:rsidRPr="00F31633">
        <w:rPr>
          <w:b/>
        </w:rPr>
        <w:t>)</w:t>
      </w:r>
      <w:r w:rsidRPr="005B3C54">
        <w:rPr>
          <w:i/>
        </w:rPr>
        <w:t xml:space="preserve"> </w:t>
      </w:r>
      <w:proofErr w:type="spellStart"/>
      <w:r>
        <w:rPr>
          <w:b/>
        </w:rPr>
        <w:t>Guterres’in</w:t>
      </w:r>
      <w:proofErr w:type="spellEnd"/>
      <w:r>
        <w:rPr>
          <w:b/>
        </w:rPr>
        <w:t xml:space="preserve"> açıklamalarını insan hakları bilgileriniz bağlamında yorumlayınız. </w:t>
      </w:r>
      <w:r w:rsidR="00805B7E">
        <w:rPr>
          <w:b/>
        </w:rPr>
        <w:t xml:space="preserve">(750 </w:t>
      </w:r>
      <w:r w:rsidR="00805B7E" w:rsidRPr="00F31633">
        <w:rPr>
          <w:b/>
        </w:rPr>
        <w:t xml:space="preserve">kelime, </w:t>
      </w:r>
      <w:r w:rsidR="00805B7E">
        <w:rPr>
          <w:b/>
        </w:rPr>
        <w:t>50</w:t>
      </w:r>
      <w:r w:rsidR="00805B7E" w:rsidRPr="00F31633">
        <w:rPr>
          <w:b/>
        </w:rPr>
        <w:t xml:space="preserve"> puan)</w:t>
      </w:r>
    </w:p>
    <w:p w:rsidR="005B3C54" w:rsidRDefault="005B3C54">
      <w:pPr>
        <w:rPr>
          <w:b/>
        </w:rPr>
      </w:pPr>
      <w:proofErr w:type="spellStart"/>
      <w:r>
        <w:rPr>
          <w:b/>
        </w:rPr>
        <w:t>Guterres’in</w:t>
      </w:r>
      <w:proofErr w:type="spellEnd"/>
      <w:r>
        <w:rPr>
          <w:b/>
        </w:rPr>
        <w:t xml:space="preserve"> ifadelerinde yer alan</w:t>
      </w:r>
    </w:p>
    <w:p w:rsidR="005B3C54" w:rsidRDefault="005B3C54" w:rsidP="005B3C54">
      <w:pPr>
        <w:ind w:left="426"/>
        <w:rPr>
          <w:b/>
        </w:rPr>
      </w:pPr>
      <w:r>
        <w:rPr>
          <w:b/>
        </w:rPr>
        <w:t>a) Nefret söylemi nedir?</w:t>
      </w:r>
    </w:p>
    <w:p w:rsidR="005B3C54" w:rsidRDefault="005B3C54" w:rsidP="005B3C54">
      <w:pPr>
        <w:ind w:left="426"/>
        <w:rPr>
          <w:b/>
        </w:rPr>
      </w:pPr>
      <w:r>
        <w:rPr>
          <w:b/>
        </w:rPr>
        <w:t>b) Savunmasız gruplar ile ne kastediliyor olabilir?</w:t>
      </w:r>
    </w:p>
    <w:p w:rsidR="005B3C54" w:rsidRDefault="005B3C54" w:rsidP="005B3C54">
      <w:pPr>
        <w:ind w:left="426"/>
        <w:rPr>
          <w:b/>
        </w:rPr>
      </w:pPr>
      <w:r>
        <w:rPr>
          <w:b/>
        </w:rPr>
        <w:t>c) Sert güvenlik önlemleri ne anlama geliyor?</w:t>
      </w:r>
    </w:p>
    <w:p w:rsidR="00805B7E" w:rsidRDefault="005B3C54" w:rsidP="005B3C54">
      <w:pPr>
        <w:ind w:left="426"/>
        <w:rPr>
          <w:b/>
        </w:rPr>
      </w:pPr>
      <w:r>
        <w:rPr>
          <w:b/>
        </w:rPr>
        <w:t xml:space="preserve">d) Hükümetlerin şeffaf, duyarlı ve </w:t>
      </w:r>
      <w:proofErr w:type="spellStart"/>
      <w:r>
        <w:rPr>
          <w:b/>
        </w:rPr>
        <w:t>hesapverebilir</w:t>
      </w:r>
      <w:proofErr w:type="spellEnd"/>
      <w:r>
        <w:rPr>
          <w:b/>
        </w:rPr>
        <w:t xml:space="preserve"> olmaları neden önemlidir?</w:t>
      </w:r>
      <w:r w:rsidR="00805B7E">
        <w:rPr>
          <w:b/>
        </w:rPr>
        <w:t xml:space="preserve"> </w:t>
      </w:r>
    </w:p>
    <w:p w:rsidR="00FC3CCE" w:rsidRPr="00F31633" w:rsidRDefault="00805B7E" w:rsidP="005B3C54">
      <w:pPr>
        <w:ind w:left="426"/>
        <w:rPr>
          <w:b/>
        </w:rPr>
      </w:pPr>
      <w:r>
        <w:rPr>
          <w:b/>
        </w:rPr>
        <w:t>(Bu sorulara cevap vererek yorum yapınız.</w:t>
      </w:r>
      <w:r w:rsidR="005B3C54">
        <w:rPr>
          <w:b/>
        </w:rPr>
        <w:t xml:space="preserve"> </w:t>
      </w:r>
      <w:r>
        <w:rPr>
          <w:b/>
        </w:rPr>
        <w:t>)</w:t>
      </w:r>
    </w:p>
    <w:p w:rsidR="009F72BD" w:rsidRDefault="009F72BD">
      <w:pPr>
        <w:rPr>
          <w:b/>
        </w:rPr>
      </w:pPr>
    </w:p>
    <w:p w:rsidR="00F31633" w:rsidRDefault="003D619F">
      <w:pPr>
        <w:rPr>
          <w:b/>
        </w:rPr>
      </w:pPr>
      <w:r>
        <w:rPr>
          <w:b/>
        </w:rPr>
        <w:t>2</w:t>
      </w:r>
      <w:r w:rsidR="00F31633" w:rsidRPr="008D5B8A">
        <w:rPr>
          <w:b/>
        </w:rPr>
        <w:t xml:space="preserve">) </w:t>
      </w:r>
      <w:r w:rsidR="005B3C54">
        <w:rPr>
          <w:b/>
        </w:rPr>
        <w:t>İnsan hakları ihlalleriyle ilgili sizi etkileyen bir gazete haberi bulunuz, haberi kısaca özetleyiniz ve bu olayın hangi temel hak ve özgürlükle ilişkili old</w:t>
      </w:r>
      <w:r w:rsidR="002E3B2A">
        <w:rPr>
          <w:b/>
        </w:rPr>
        <w:t>u</w:t>
      </w:r>
      <w:r w:rsidR="005B3C54">
        <w:rPr>
          <w:b/>
        </w:rPr>
        <w:t>ğunu hakkı açıklayarak belirtiniz (örneğin yaşam hakkı ile ilişkiliyse yaşam hakkı nedir açıklayarak belirtiniz) ve sizi neden etkilediğini kısaca açıklayınız</w:t>
      </w:r>
      <w:r w:rsidR="00805B7E">
        <w:rPr>
          <w:b/>
        </w:rPr>
        <w:t>. Türk Anayasasında seçtiğiniz haberde geçen hak veya haklar nasıl düzenlenmiştir? Kısaca belirtiniz.</w:t>
      </w:r>
      <w:r w:rsidR="005B3C54">
        <w:rPr>
          <w:b/>
        </w:rPr>
        <w:t xml:space="preserve"> </w:t>
      </w:r>
      <w:r w:rsidR="008D5B8A">
        <w:rPr>
          <w:b/>
        </w:rPr>
        <w:t>(</w:t>
      </w:r>
      <w:r w:rsidR="00805B7E">
        <w:rPr>
          <w:b/>
        </w:rPr>
        <w:t>7</w:t>
      </w:r>
      <w:r w:rsidR="008D5B8A">
        <w:rPr>
          <w:b/>
        </w:rPr>
        <w:t>50 kelime,</w:t>
      </w:r>
      <w:r w:rsidR="005B3C54">
        <w:rPr>
          <w:b/>
        </w:rPr>
        <w:t xml:space="preserve"> </w:t>
      </w:r>
      <w:r w:rsidR="00805B7E">
        <w:rPr>
          <w:b/>
        </w:rPr>
        <w:t>50</w:t>
      </w:r>
      <w:r w:rsidR="008D5B8A">
        <w:rPr>
          <w:b/>
        </w:rPr>
        <w:t xml:space="preserve"> puan)</w:t>
      </w:r>
    </w:p>
    <w:p w:rsidR="002E3B2A" w:rsidRPr="008D5B8A" w:rsidRDefault="002E3B2A" w:rsidP="008D5B8A">
      <w:pPr>
        <w:rPr>
          <w:b/>
        </w:rPr>
      </w:pPr>
    </w:p>
    <w:sectPr w:rsidR="002E3B2A" w:rsidRPr="008D5B8A" w:rsidSect="00AD6B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993" w:rsidRDefault="00157993" w:rsidP="00F31633">
      <w:pPr>
        <w:spacing w:after="0" w:line="240" w:lineRule="auto"/>
      </w:pPr>
      <w:r>
        <w:separator/>
      </w:r>
    </w:p>
  </w:endnote>
  <w:endnote w:type="continuationSeparator" w:id="0">
    <w:p w:rsidR="00157993" w:rsidRDefault="00157993" w:rsidP="00F3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993" w:rsidRDefault="00157993" w:rsidP="00F31633">
      <w:pPr>
        <w:spacing w:after="0" w:line="240" w:lineRule="auto"/>
      </w:pPr>
      <w:r>
        <w:separator/>
      </w:r>
    </w:p>
  </w:footnote>
  <w:footnote w:type="continuationSeparator" w:id="0">
    <w:p w:rsidR="00157993" w:rsidRDefault="00157993" w:rsidP="00F31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633" w:rsidRDefault="00F31633">
    <w:pPr>
      <w:pStyle w:val="stBilgi"/>
    </w:pPr>
    <w:proofErr w:type="spellStart"/>
    <w:r>
      <w:t>Adsoyad</w:t>
    </w:r>
    <w:proofErr w:type="spellEnd"/>
    <w:r>
      <w:t>:</w:t>
    </w:r>
  </w:p>
  <w:p w:rsidR="00F31633" w:rsidRDefault="00F31633">
    <w:pPr>
      <w:pStyle w:val="stBilgi"/>
    </w:pPr>
    <w:r>
      <w:t>Numara:</w:t>
    </w:r>
  </w:p>
  <w:p w:rsidR="00F31633" w:rsidRDefault="00F31633">
    <w:pPr>
      <w:pStyle w:val="stBilgi"/>
    </w:pPr>
    <w:r>
      <w:t>Bölüm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85"/>
    <w:rsid w:val="00085DB1"/>
    <w:rsid w:val="00157993"/>
    <w:rsid w:val="002C146F"/>
    <w:rsid w:val="002E3B2A"/>
    <w:rsid w:val="003D619F"/>
    <w:rsid w:val="004D2D8A"/>
    <w:rsid w:val="0056523B"/>
    <w:rsid w:val="005B3C54"/>
    <w:rsid w:val="00741D34"/>
    <w:rsid w:val="00805B7E"/>
    <w:rsid w:val="00874B20"/>
    <w:rsid w:val="008D5B8A"/>
    <w:rsid w:val="008F7385"/>
    <w:rsid w:val="00923DAA"/>
    <w:rsid w:val="009F72BD"/>
    <w:rsid w:val="00AB1CC8"/>
    <w:rsid w:val="00AD6BA5"/>
    <w:rsid w:val="00CC660D"/>
    <w:rsid w:val="00D601D4"/>
    <w:rsid w:val="00F31633"/>
    <w:rsid w:val="00FC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89AC4-E93A-4739-B019-9C9CE39B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1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1633"/>
  </w:style>
  <w:style w:type="paragraph" w:styleId="AltBilgi">
    <w:name w:val="footer"/>
    <w:basedOn w:val="Normal"/>
    <w:link w:val="AltBilgiChar"/>
    <w:uiPriority w:val="99"/>
    <w:unhideWhenUsed/>
    <w:rsid w:val="00F31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1633"/>
  </w:style>
  <w:style w:type="character" w:styleId="Kpr">
    <w:name w:val="Hyperlink"/>
    <w:basedOn w:val="VarsaylanParagrafYazTipi"/>
    <w:uiPriority w:val="99"/>
    <w:semiHidden/>
    <w:unhideWhenUsed/>
    <w:rsid w:val="005B3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.euronews.com/2020/04/23/guterres-koronavirus-salg-n-h-zla-insan-haklar-krizine-donust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6</cp:revision>
  <dcterms:created xsi:type="dcterms:W3CDTF">2020-04-24T17:52:00Z</dcterms:created>
  <dcterms:modified xsi:type="dcterms:W3CDTF">2020-05-17T12:53:00Z</dcterms:modified>
</cp:coreProperties>
</file>