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D06AF0" w:rsidRPr="001A2552" w:rsidTr="00832AEF">
        <w:trPr>
          <w:jc w:val="center"/>
        </w:trPr>
        <w:tc>
          <w:tcPr>
            <w:tcW w:w="2745" w:type="dxa"/>
            <w:vAlign w:val="center"/>
          </w:tcPr>
          <w:p w:rsidR="00D06AF0" w:rsidRPr="001A2552" w:rsidRDefault="00D06AF0" w:rsidP="00D06AF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D06AF0" w:rsidRPr="001A2552" w:rsidRDefault="00D06AF0" w:rsidP="00D06AF0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Tıp, Dönem 1 Modül 3,</w:t>
            </w:r>
            <w:r>
              <w:rPr>
                <w:b/>
                <w:bCs/>
                <w:szCs w:val="16"/>
              </w:rPr>
              <w:t xml:space="preserve"> Duyu (Somatik duyu)</w:t>
            </w:r>
          </w:p>
        </w:tc>
      </w:tr>
      <w:tr w:rsidR="00D06AF0" w:rsidRPr="001A2552" w:rsidTr="00832AEF">
        <w:trPr>
          <w:jc w:val="center"/>
        </w:trPr>
        <w:tc>
          <w:tcPr>
            <w:tcW w:w="2745" w:type="dxa"/>
            <w:vAlign w:val="center"/>
          </w:tcPr>
          <w:p w:rsidR="00D06AF0" w:rsidRPr="001A2552" w:rsidRDefault="00D06AF0" w:rsidP="00D06AF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D06AF0" w:rsidRPr="001A2552" w:rsidRDefault="00D06AF0" w:rsidP="00D06AF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Prof.Dr.Canan Kalaycıoğlu</w:t>
            </w:r>
          </w:p>
        </w:tc>
      </w:tr>
      <w:tr w:rsidR="00D06AF0" w:rsidRPr="001A2552" w:rsidTr="00832AEF">
        <w:trPr>
          <w:jc w:val="center"/>
        </w:trPr>
        <w:tc>
          <w:tcPr>
            <w:tcW w:w="2745" w:type="dxa"/>
            <w:vAlign w:val="center"/>
          </w:tcPr>
          <w:p w:rsidR="00D06AF0" w:rsidRPr="001A2552" w:rsidRDefault="00D06AF0" w:rsidP="00D06AF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D06AF0" w:rsidRPr="001A2552" w:rsidRDefault="00D06AF0" w:rsidP="00D06AF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Tıp Fakültesi Dönem 1</w:t>
            </w:r>
          </w:p>
        </w:tc>
      </w:tr>
      <w:tr w:rsidR="00D06AF0" w:rsidRPr="001A2552" w:rsidTr="00832AEF">
        <w:trPr>
          <w:jc w:val="center"/>
        </w:trPr>
        <w:tc>
          <w:tcPr>
            <w:tcW w:w="2745" w:type="dxa"/>
            <w:vAlign w:val="center"/>
          </w:tcPr>
          <w:p w:rsidR="00D06AF0" w:rsidRPr="001A2552" w:rsidRDefault="00D06AF0" w:rsidP="00D06AF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D06AF0" w:rsidRPr="001A2552" w:rsidRDefault="00D06AF0" w:rsidP="00D06AF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D06AF0" w:rsidRPr="001A2552" w:rsidTr="00832AEF">
        <w:trPr>
          <w:jc w:val="center"/>
        </w:trPr>
        <w:tc>
          <w:tcPr>
            <w:tcW w:w="2745" w:type="dxa"/>
            <w:vAlign w:val="center"/>
          </w:tcPr>
          <w:p w:rsidR="00D06AF0" w:rsidRPr="001A2552" w:rsidRDefault="00D06AF0" w:rsidP="00D06AF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D06AF0" w:rsidRPr="001A2552" w:rsidRDefault="00D06AF0" w:rsidP="00D06AF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D06AF0" w:rsidRPr="001A2552" w:rsidTr="00832AEF">
        <w:trPr>
          <w:jc w:val="center"/>
        </w:trPr>
        <w:tc>
          <w:tcPr>
            <w:tcW w:w="2745" w:type="dxa"/>
            <w:vAlign w:val="center"/>
          </w:tcPr>
          <w:p w:rsidR="00D06AF0" w:rsidRPr="001A2552" w:rsidRDefault="00D06AF0" w:rsidP="00D06AF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D06AF0" w:rsidRPr="001A2552" w:rsidRDefault="00D06AF0" w:rsidP="00D06AF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Duyu sistemleri ve Somatik duyu fizyolojisi</w:t>
            </w:r>
          </w:p>
        </w:tc>
      </w:tr>
      <w:tr w:rsidR="00D06AF0" w:rsidRPr="001A2552" w:rsidTr="00832AEF">
        <w:trPr>
          <w:jc w:val="center"/>
        </w:trPr>
        <w:tc>
          <w:tcPr>
            <w:tcW w:w="2745" w:type="dxa"/>
            <w:vAlign w:val="center"/>
          </w:tcPr>
          <w:p w:rsidR="00D06AF0" w:rsidRPr="001A2552" w:rsidRDefault="00D06AF0" w:rsidP="00D06AF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D06AF0" w:rsidRPr="001A2552" w:rsidRDefault="00D06AF0" w:rsidP="00D06AF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Duyu sistemlerinin genel işlevsel özelliklerini, somatik duyu ve ağrı fizyolojisini kavramak</w:t>
            </w:r>
          </w:p>
        </w:tc>
      </w:tr>
      <w:tr w:rsidR="00D06AF0" w:rsidRPr="001A2552" w:rsidTr="00832AEF">
        <w:trPr>
          <w:jc w:val="center"/>
        </w:trPr>
        <w:tc>
          <w:tcPr>
            <w:tcW w:w="2745" w:type="dxa"/>
            <w:vAlign w:val="center"/>
          </w:tcPr>
          <w:p w:rsidR="00D06AF0" w:rsidRPr="001A2552" w:rsidRDefault="00D06AF0" w:rsidP="00D06AF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D06AF0" w:rsidRPr="001A2552" w:rsidRDefault="00D06AF0" w:rsidP="00D06AF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5 </w:t>
            </w:r>
            <w:r>
              <w:rPr>
                <w:szCs w:val="16"/>
              </w:rPr>
              <w:t xml:space="preserve">ders </w:t>
            </w:r>
            <w:r>
              <w:rPr>
                <w:szCs w:val="16"/>
              </w:rPr>
              <w:t>saat</w:t>
            </w:r>
            <w:r>
              <w:rPr>
                <w:szCs w:val="16"/>
              </w:rPr>
              <w:t>i</w:t>
            </w:r>
            <w:bookmarkStart w:id="0" w:name="_GoBack"/>
            <w:bookmarkEnd w:id="0"/>
            <w:r>
              <w:rPr>
                <w:szCs w:val="16"/>
              </w:rPr>
              <w:t xml:space="preserve"> teorik</w:t>
            </w:r>
          </w:p>
        </w:tc>
      </w:tr>
      <w:tr w:rsidR="00D06AF0" w:rsidRPr="001A2552" w:rsidTr="00832AEF">
        <w:trPr>
          <w:jc w:val="center"/>
        </w:trPr>
        <w:tc>
          <w:tcPr>
            <w:tcW w:w="2745" w:type="dxa"/>
            <w:vAlign w:val="center"/>
          </w:tcPr>
          <w:p w:rsidR="00D06AF0" w:rsidRPr="001A2552" w:rsidRDefault="00D06AF0" w:rsidP="00D06AF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D06AF0" w:rsidRPr="001A2552" w:rsidRDefault="00D06AF0" w:rsidP="00D06AF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D06AF0" w:rsidRPr="001A2552" w:rsidTr="00832AEF">
        <w:trPr>
          <w:jc w:val="center"/>
        </w:trPr>
        <w:tc>
          <w:tcPr>
            <w:tcW w:w="2745" w:type="dxa"/>
            <w:vAlign w:val="center"/>
          </w:tcPr>
          <w:p w:rsidR="00D06AF0" w:rsidRPr="001A2552" w:rsidRDefault="00D06AF0" w:rsidP="00D06AF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D06AF0" w:rsidRPr="001A2552" w:rsidRDefault="00D06AF0" w:rsidP="00D06AF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D06AF0" w:rsidRPr="001A2552" w:rsidTr="00832AEF">
        <w:trPr>
          <w:jc w:val="center"/>
        </w:trPr>
        <w:tc>
          <w:tcPr>
            <w:tcW w:w="2745" w:type="dxa"/>
            <w:vAlign w:val="center"/>
          </w:tcPr>
          <w:p w:rsidR="00D06AF0" w:rsidRPr="001A2552" w:rsidRDefault="00D06AF0" w:rsidP="00D06AF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D06AF0" w:rsidRDefault="00D06AF0" w:rsidP="00D06AF0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Bear MF., Connors, Paradiso MA, Neuroscience: Exploring the Brain</w:t>
            </w:r>
          </w:p>
          <w:p w:rsidR="00D06AF0" w:rsidRDefault="00D06AF0" w:rsidP="00D06AF0">
            <w:pPr>
              <w:pStyle w:val="Kaynakca"/>
            </w:pPr>
            <w:r>
              <w:t>Ganong’s Review of Medical Physiology</w:t>
            </w:r>
          </w:p>
          <w:p w:rsidR="00D06AF0" w:rsidRPr="001A2552" w:rsidRDefault="00D06AF0" w:rsidP="00D06AF0">
            <w:pPr>
              <w:pStyle w:val="Kaynakca"/>
              <w:rPr>
                <w:szCs w:val="16"/>
                <w:lang w:val="tr-TR"/>
              </w:rPr>
            </w:pPr>
            <w:r>
              <w:t>Vander İnsan Fizyolojisi</w:t>
            </w:r>
          </w:p>
        </w:tc>
      </w:tr>
      <w:tr w:rsidR="00D06AF0" w:rsidRPr="001A2552" w:rsidTr="00832AEF">
        <w:trPr>
          <w:jc w:val="center"/>
        </w:trPr>
        <w:tc>
          <w:tcPr>
            <w:tcW w:w="2745" w:type="dxa"/>
            <w:vAlign w:val="center"/>
          </w:tcPr>
          <w:p w:rsidR="00D06AF0" w:rsidRPr="001A2552" w:rsidRDefault="00D06AF0" w:rsidP="00D06AF0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D06AF0" w:rsidRPr="001A2552" w:rsidRDefault="00D06AF0" w:rsidP="00D06AF0">
            <w:pPr>
              <w:pStyle w:val="DersBilgileri"/>
              <w:rPr>
                <w:szCs w:val="16"/>
              </w:rPr>
            </w:pPr>
          </w:p>
        </w:tc>
      </w:tr>
      <w:tr w:rsidR="00D06AF0" w:rsidRPr="001A2552" w:rsidTr="00832AEF">
        <w:trPr>
          <w:jc w:val="center"/>
        </w:trPr>
        <w:tc>
          <w:tcPr>
            <w:tcW w:w="2745" w:type="dxa"/>
            <w:vAlign w:val="center"/>
          </w:tcPr>
          <w:p w:rsidR="00D06AF0" w:rsidRPr="001A2552" w:rsidRDefault="00D06AF0" w:rsidP="00D06AF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D06AF0" w:rsidRPr="001A2552" w:rsidRDefault="00D06AF0" w:rsidP="00D06AF0">
            <w:pPr>
              <w:pStyle w:val="DersBilgileri"/>
              <w:rPr>
                <w:szCs w:val="16"/>
              </w:rPr>
            </w:pPr>
          </w:p>
        </w:tc>
      </w:tr>
      <w:tr w:rsidR="00D06AF0" w:rsidRPr="001A2552" w:rsidTr="00832AEF">
        <w:trPr>
          <w:jc w:val="center"/>
        </w:trPr>
        <w:tc>
          <w:tcPr>
            <w:tcW w:w="2745" w:type="dxa"/>
            <w:vAlign w:val="center"/>
          </w:tcPr>
          <w:p w:rsidR="00D06AF0" w:rsidRPr="001A2552" w:rsidRDefault="00D06AF0" w:rsidP="00D06AF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D06AF0" w:rsidRPr="001A2552" w:rsidRDefault="00D06AF0" w:rsidP="00D06AF0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06AF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832BE3"/>
    <w:rsid w:val="00BC32DD"/>
    <w:rsid w:val="00D0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12686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2020-05-20T11:55:00Z</dcterms:created>
  <dcterms:modified xsi:type="dcterms:W3CDTF">2020-05-20T11:55:00Z</dcterms:modified>
</cp:coreProperties>
</file>