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7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"/>
        <w:gridCol w:w="8816"/>
        <w:gridCol w:w="623"/>
      </w:tblGrid>
      <w:tr w:rsidR="00060B3D" w:rsidTr="00FD2DE8">
        <w:trPr>
          <w:trHeight w:val="525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37C06" w:rsidRPr="00321853" w:rsidRDefault="00337C06" w:rsidP="00337C06">
            <w:pPr>
              <w:pStyle w:val="Balk3"/>
              <w:spacing w:after="160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16"/>
                <w:szCs w:val="16"/>
              </w:rPr>
              <w:t xml:space="preserve">           </w:t>
            </w:r>
            <w:r w:rsidRPr="00321853">
              <w:rPr>
                <w:rFonts w:ascii="Times New Roman" w:hAnsi="Times New Roman"/>
                <w:sz w:val="24"/>
                <w:szCs w:val="24"/>
              </w:rPr>
              <w:t>Çalışma Planı (Çalışma Takvimi)</w:t>
            </w:r>
            <w:r w:rsidR="00FD2DE8" w:rsidRPr="00321853">
              <w:rPr>
                <w:rFonts w:ascii="Times New Roman" w:hAnsi="Times New Roman"/>
                <w:sz w:val="24"/>
                <w:szCs w:val="24"/>
              </w:rPr>
              <w:t xml:space="preserve"> –BBS208 MALİ ANALİZ</w:t>
            </w:r>
            <w:r w:rsidRPr="003218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97AAD" w:rsidRPr="00E46144" w:rsidRDefault="00F97AAD" w:rsidP="00E46144">
            <w:pPr>
              <w:rPr>
                <w:b/>
              </w:rPr>
            </w:pPr>
            <w:r w:rsidRPr="00E46144">
              <w:rPr>
                <w:b/>
              </w:rPr>
              <w:t>DERS PLANI VE İÇERİĞİ</w:t>
            </w:r>
          </w:p>
        </w:tc>
      </w:tr>
      <w:tr w:rsidR="00FD2DE8" w:rsidTr="00FD2DE8">
        <w:trPr>
          <w:trHeight w:val="533"/>
        </w:trPr>
        <w:tc>
          <w:tcPr>
            <w:tcW w:w="0" w:type="auto"/>
            <w:tcBorders>
              <w:top w:val="double" w:sz="4" w:space="0" w:color="auto"/>
            </w:tcBorders>
          </w:tcPr>
          <w:p w:rsidR="00060B3D" w:rsidRDefault="00060B3D" w:rsidP="00337C06"/>
          <w:p w:rsidR="000E2C25" w:rsidRDefault="000E2C25" w:rsidP="00337C06">
            <w:r>
              <w:t>HAFTA</w:t>
            </w:r>
          </w:p>
        </w:tc>
        <w:tc>
          <w:tcPr>
            <w:tcW w:w="8808" w:type="dxa"/>
            <w:tcBorders>
              <w:top w:val="double" w:sz="4" w:space="0" w:color="auto"/>
            </w:tcBorders>
            <w:vAlign w:val="bottom"/>
          </w:tcPr>
          <w:p w:rsidR="00060B3D" w:rsidRDefault="000E2C25" w:rsidP="00E46144">
            <w:r>
              <w:t>TEORİK</w:t>
            </w:r>
          </w:p>
        </w:tc>
        <w:tc>
          <w:tcPr>
            <w:tcW w:w="622" w:type="dxa"/>
            <w:tcBorders>
              <w:top w:val="double" w:sz="4" w:space="0" w:color="auto"/>
            </w:tcBorders>
            <w:vAlign w:val="bottom"/>
          </w:tcPr>
          <w:p w:rsidR="00060B3D" w:rsidRDefault="00060B3D" w:rsidP="00E46144"/>
        </w:tc>
      </w:tr>
      <w:tr w:rsidR="00FD2DE8" w:rsidTr="00FD2DE8">
        <w:trPr>
          <w:trHeight w:val="295"/>
        </w:trPr>
        <w:tc>
          <w:tcPr>
            <w:tcW w:w="0" w:type="auto"/>
          </w:tcPr>
          <w:p w:rsidR="00FD2DE8" w:rsidRDefault="00FD2DE8" w:rsidP="00FD2DE8">
            <w:r>
              <w:t>1</w:t>
            </w:r>
          </w:p>
          <w:p w:rsidR="00FD2DE8" w:rsidRDefault="00FD2DE8" w:rsidP="00FD2DE8"/>
          <w:p w:rsidR="00FD2DE8" w:rsidRDefault="00FD2DE8" w:rsidP="00FD2DE8"/>
        </w:tc>
        <w:tc>
          <w:tcPr>
            <w:tcW w:w="8808" w:type="dxa"/>
          </w:tcPr>
          <w:p w:rsidR="00FD2DE8" w:rsidRPr="00FD2DE8" w:rsidRDefault="00FD2DE8" w:rsidP="00FD2DE8">
            <w:r w:rsidRPr="00FD2DE8">
              <w:t>Dersin tanıtımı, amacı, yöntemi, bilgi kaynakları, malzemeleri</w:t>
            </w:r>
          </w:p>
        </w:tc>
        <w:tc>
          <w:tcPr>
            <w:tcW w:w="622" w:type="dxa"/>
          </w:tcPr>
          <w:p w:rsidR="00FD2DE8" w:rsidRDefault="00FD2DE8" w:rsidP="00FD2DE8"/>
        </w:tc>
      </w:tr>
      <w:tr w:rsidR="00FD2DE8" w:rsidTr="00FD2DE8">
        <w:trPr>
          <w:trHeight w:val="724"/>
        </w:trPr>
        <w:tc>
          <w:tcPr>
            <w:tcW w:w="0" w:type="auto"/>
          </w:tcPr>
          <w:p w:rsidR="00FD2DE8" w:rsidRDefault="00FD2DE8" w:rsidP="00FD2DE8">
            <w:r>
              <w:t>2</w:t>
            </w:r>
          </w:p>
          <w:p w:rsidR="00FD2DE8" w:rsidRDefault="00FD2DE8" w:rsidP="00FD2DE8"/>
          <w:p w:rsidR="00FD2DE8" w:rsidRDefault="00FD2DE8" w:rsidP="00FD2DE8"/>
        </w:tc>
        <w:tc>
          <w:tcPr>
            <w:tcW w:w="8808" w:type="dxa"/>
          </w:tcPr>
          <w:p w:rsidR="00FD2DE8" w:rsidRPr="00FD2DE8" w:rsidRDefault="00FD2DE8" w:rsidP="00FD2DE8">
            <w:r w:rsidRPr="00FD2DE8">
              <w:t>Mali Analiz hakkında Ön Bilgiler, Mali Analizin Tanımı ve Kapsamı</w:t>
            </w:r>
          </w:p>
        </w:tc>
        <w:tc>
          <w:tcPr>
            <w:tcW w:w="622" w:type="dxa"/>
          </w:tcPr>
          <w:p w:rsidR="00FD2DE8" w:rsidRDefault="00FD2DE8" w:rsidP="00FD2DE8"/>
        </w:tc>
      </w:tr>
      <w:tr w:rsidR="00FD2DE8" w:rsidTr="00FD2DE8">
        <w:trPr>
          <w:trHeight w:val="963"/>
        </w:trPr>
        <w:tc>
          <w:tcPr>
            <w:tcW w:w="0" w:type="auto"/>
          </w:tcPr>
          <w:p w:rsidR="00FD2DE8" w:rsidRDefault="00FD2DE8" w:rsidP="00FD2DE8">
            <w:r>
              <w:t>3</w:t>
            </w:r>
          </w:p>
          <w:p w:rsidR="00FD2DE8" w:rsidRDefault="00FD2DE8" w:rsidP="00FD2DE8"/>
          <w:p w:rsidR="00FD2DE8" w:rsidRDefault="00FD2DE8" w:rsidP="00FD2DE8"/>
        </w:tc>
        <w:tc>
          <w:tcPr>
            <w:tcW w:w="8808" w:type="dxa"/>
          </w:tcPr>
          <w:p w:rsidR="00FD2DE8" w:rsidRPr="00FD2DE8" w:rsidRDefault="00FD2DE8" w:rsidP="00FD2DE8">
            <w:r w:rsidRPr="00FD2DE8">
              <w:t>Mali Analizi Etkileyen Faktörler, Mali Analiz Bilgilerini Kullananlar</w:t>
            </w:r>
          </w:p>
        </w:tc>
        <w:tc>
          <w:tcPr>
            <w:tcW w:w="622" w:type="dxa"/>
          </w:tcPr>
          <w:p w:rsidR="00FD2DE8" w:rsidRDefault="00FD2DE8" w:rsidP="00FD2DE8"/>
        </w:tc>
      </w:tr>
      <w:tr w:rsidR="00FD2DE8" w:rsidTr="00FD2DE8">
        <w:trPr>
          <w:trHeight w:val="490"/>
        </w:trPr>
        <w:tc>
          <w:tcPr>
            <w:tcW w:w="0" w:type="auto"/>
          </w:tcPr>
          <w:p w:rsidR="00FD2DE8" w:rsidRDefault="00FD2DE8" w:rsidP="00FD2DE8">
            <w:r>
              <w:t>4</w:t>
            </w:r>
          </w:p>
          <w:p w:rsidR="00FD2DE8" w:rsidRDefault="00FD2DE8" w:rsidP="00FD2DE8"/>
          <w:p w:rsidR="00FD2DE8" w:rsidRDefault="00FD2DE8" w:rsidP="00FD2DE8"/>
        </w:tc>
        <w:tc>
          <w:tcPr>
            <w:tcW w:w="8808" w:type="dxa"/>
          </w:tcPr>
          <w:p w:rsidR="00FD2DE8" w:rsidRPr="00FD2DE8" w:rsidRDefault="00FD2DE8" w:rsidP="00FD2DE8">
            <w:r w:rsidRPr="00FD2DE8">
              <w:t>Kredi Analizinin Gerekliliği ve Unsurları</w:t>
            </w:r>
          </w:p>
        </w:tc>
        <w:tc>
          <w:tcPr>
            <w:tcW w:w="622" w:type="dxa"/>
          </w:tcPr>
          <w:p w:rsidR="00FD2DE8" w:rsidRDefault="00FD2DE8" w:rsidP="00FD2DE8"/>
        </w:tc>
      </w:tr>
      <w:tr w:rsidR="00FD2DE8" w:rsidTr="00FD2DE8">
        <w:trPr>
          <w:trHeight w:val="458"/>
        </w:trPr>
        <w:tc>
          <w:tcPr>
            <w:tcW w:w="0" w:type="auto"/>
          </w:tcPr>
          <w:p w:rsidR="00FD2DE8" w:rsidRDefault="00FD2DE8" w:rsidP="00FD2DE8">
            <w:r>
              <w:t>5</w:t>
            </w:r>
          </w:p>
          <w:p w:rsidR="00FD2DE8" w:rsidRDefault="00FD2DE8" w:rsidP="00FD2DE8"/>
          <w:p w:rsidR="00FD2DE8" w:rsidRDefault="00FD2DE8" w:rsidP="00FD2DE8"/>
        </w:tc>
        <w:tc>
          <w:tcPr>
            <w:tcW w:w="8808" w:type="dxa"/>
          </w:tcPr>
          <w:p w:rsidR="00FD2DE8" w:rsidRPr="00FD2DE8" w:rsidRDefault="00FD2DE8" w:rsidP="00FD2DE8">
            <w:r w:rsidRPr="00FD2DE8">
              <w:t>İstihbarat Nedir, Nasıl Yapılır?</w:t>
            </w:r>
          </w:p>
        </w:tc>
        <w:tc>
          <w:tcPr>
            <w:tcW w:w="622" w:type="dxa"/>
          </w:tcPr>
          <w:p w:rsidR="00FD2DE8" w:rsidRDefault="00FD2DE8" w:rsidP="00FD2DE8"/>
        </w:tc>
      </w:tr>
      <w:tr w:rsidR="00FD2DE8" w:rsidTr="00FD2DE8">
        <w:trPr>
          <w:trHeight w:val="789"/>
        </w:trPr>
        <w:tc>
          <w:tcPr>
            <w:tcW w:w="0" w:type="auto"/>
          </w:tcPr>
          <w:p w:rsidR="00FD2DE8" w:rsidRDefault="00FD2DE8" w:rsidP="00FD2DE8">
            <w:r>
              <w:t>6</w:t>
            </w:r>
          </w:p>
          <w:p w:rsidR="00FD2DE8" w:rsidRDefault="00FD2DE8" w:rsidP="00FD2DE8"/>
          <w:p w:rsidR="00FD2DE8" w:rsidRDefault="00FD2DE8" w:rsidP="00FD2DE8"/>
        </w:tc>
        <w:tc>
          <w:tcPr>
            <w:tcW w:w="8808" w:type="dxa"/>
          </w:tcPr>
          <w:p w:rsidR="00FD2DE8" w:rsidRPr="00FD2DE8" w:rsidRDefault="00FD2DE8" w:rsidP="00FD2DE8">
            <w:r w:rsidRPr="00FD2DE8">
              <w:t xml:space="preserve"> İstihbarat kaynakları ve özellikleri</w:t>
            </w:r>
          </w:p>
        </w:tc>
        <w:tc>
          <w:tcPr>
            <w:tcW w:w="622" w:type="dxa"/>
          </w:tcPr>
          <w:p w:rsidR="00FD2DE8" w:rsidRDefault="00FD2DE8" w:rsidP="00FD2DE8"/>
        </w:tc>
      </w:tr>
      <w:tr w:rsidR="00FD2DE8" w:rsidTr="00FD2DE8">
        <w:trPr>
          <w:trHeight w:val="789"/>
        </w:trPr>
        <w:tc>
          <w:tcPr>
            <w:tcW w:w="0" w:type="auto"/>
          </w:tcPr>
          <w:p w:rsidR="00FD2DE8" w:rsidRDefault="00FD2DE8" w:rsidP="00FD2DE8">
            <w:r>
              <w:t>7</w:t>
            </w:r>
          </w:p>
          <w:p w:rsidR="00FD2DE8" w:rsidRDefault="00FD2DE8" w:rsidP="00FD2DE8"/>
          <w:p w:rsidR="00FD2DE8" w:rsidRDefault="00FD2DE8" w:rsidP="00FD2DE8"/>
        </w:tc>
        <w:tc>
          <w:tcPr>
            <w:tcW w:w="8808" w:type="dxa"/>
          </w:tcPr>
          <w:p w:rsidR="00FD2DE8" w:rsidRPr="00FD2DE8" w:rsidRDefault="00FD2DE8" w:rsidP="00FD2DE8">
            <w:r w:rsidRPr="00FD2DE8">
              <w:t>Mali Analiz Türleri, Mali Analiz Teknikleri</w:t>
            </w:r>
          </w:p>
        </w:tc>
        <w:tc>
          <w:tcPr>
            <w:tcW w:w="622" w:type="dxa"/>
          </w:tcPr>
          <w:p w:rsidR="00FD2DE8" w:rsidRDefault="00FD2DE8" w:rsidP="00FD2DE8"/>
        </w:tc>
      </w:tr>
      <w:tr w:rsidR="00FD2DE8" w:rsidTr="00FD2DE8">
        <w:trPr>
          <w:trHeight w:val="789"/>
        </w:trPr>
        <w:tc>
          <w:tcPr>
            <w:tcW w:w="0" w:type="auto"/>
          </w:tcPr>
          <w:p w:rsidR="00FD2DE8" w:rsidRDefault="00FD2DE8" w:rsidP="00FD2DE8">
            <w:r>
              <w:t>8</w:t>
            </w:r>
          </w:p>
          <w:p w:rsidR="00FD2DE8" w:rsidRDefault="00FD2DE8" w:rsidP="00FD2DE8"/>
          <w:p w:rsidR="00FD2DE8" w:rsidRDefault="00FD2DE8" w:rsidP="00FD2DE8"/>
        </w:tc>
        <w:tc>
          <w:tcPr>
            <w:tcW w:w="8808" w:type="dxa"/>
          </w:tcPr>
          <w:p w:rsidR="00FD2DE8" w:rsidRPr="00FD2DE8" w:rsidRDefault="00FD2DE8" w:rsidP="00FD2DE8">
            <w:r w:rsidRPr="00FD2DE8">
              <w:t xml:space="preserve">Mali Tablolar, Mali Tablo Tanımı ve </w:t>
            </w:r>
            <w:proofErr w:type="gramStart"/>
            <w:r w:rsidRPr="00FD2DE8">
              <w:t>Türleri ,Mali</w:t>
            </w:r>
            <w:proofErr w:type="gramEnd"/>
            <w:r w:rsidRPr="00FD2DE8">
              <w:t xml:space="preserve"> Tablolardaki Bilgilerin Özellikleri ve Bu Tabloların Amaçları </w:t>
            </w:r>
          </w:p>
        </w:tc>
        <w:tc>
          <w:tcPr>
            <w:tcW w:w="622" w:type="dxa"/>
          </w:tcPr>
          <w:p w:rsidR="00FD2DE8" w:rsidRDefault="00FD2DE8" w:rsidP="00FD2DE8"/>
        </w:tc>
      </w:tr>
      <w:tr w:rsidR="00FD2DE8" w:rsidTr="00FD2DE8">
        <w:trPr>
          <w:trHeight w:val="789"/>
        </w:trPr>
        <w:tc>
          <w:tcPr>
            <w:tcW w:w="0" w:type="auto"/>
          </w:tcPr>
          <w:p w:rsidR="00FD2DE8" w:rsidRDefault="00FD2DE8" w:rsidP="00FD2DE8">
            <w:r>
              <w:t>9</w:t>
            </w:r>
          </w:p>
          <w:p w:rsidR="00FD2DE8" w:rsidRDefault="00FD2DE8" w:rsidP="00FD2DE8"/>
          <w:p w:rsidR="00FD2DE8" w:rsidRDefault="00FD2DE8" w:rsidP="00FD2DE8"/>
        </w:tc>
        <w:tc>
          <w:tcPr>
            <w:tcW w:w="8808" w:type="dxa"/>
          </w:tcPr>
          <w:p w:rsidR="00FD2DE8" w:rsidRPr="00FD2DE8" w:rsidRDefault="00FD2DE8" w:rsidP="00FD2DE8">
            <w:r w:rsidRPr="00FD2DE8">
              <w:t>Bilanço Tanımı ve Şekilleri, Gelir Tablosu, Diğer Mali Tablolar</w:t>
            </w:r>
          </w:p>
        </w:tc>
        <w:tc>
          <w:tcPr>
            <w:tcW w:w="622" w:type="dxa"/>
          </w:tcPr>
          <w:p w:rsidR="00FD2DE8" w:rsidRDefault="00FD2DE8" w:rsidP="00FD2DE8"/>
        </w:tc>
      </w:tr>
      <w:tr w:rsidR="00FD2DE8" w:rsidTr="00FD2DE8">
        <w:trPr>
          <w:trHeight w:val="789"/>
        </w:trPr>
        <w:tc>
          <w:tcPr>
            <w:tcW w:w="0" w:type="auto"/>
          </w:tcPr>
          <w:p w:rsidR="00FD2DE8" w:rsidRDefault="00FD2DE8" w:rsidP="00FD2DE8">
            <w:r>
              <w:t>10</w:t>
            </w:r>
          </w:p>
        </w:tc>
        <w:tc>
          <w:tcPr>
            <w:tcW w:w="8808" w:type="dxa"/>
          </w:tcPr>
          <w:p w:rsidR="00FD2DE8" w:rsidRPr="00FD2DE8" w:rsidRDefault="00FD2DE8" w:rsidP="00FD2DE8">
            <w:r w:rsidRPr="00FD2DE8">
              <w:t>Mali Analiz Teknikleri Karşılaştırmalı Tablolar Analizi</w:t>
            </w:r>
          </w:p>
        </w:tc>
        <w:tc>
          <w:tcPr>
            <w:tcW w:w="622" w:type="dxa"/>
          </w:tcPr>
          <w:p w:rsidR="00FD2DE8" w:rsidRDefault="00FD2DE8" w:rsidP="00FD2DE8"/>
        </w:tc>
      </w:tr>
      <w:tr w:rsidR="00FD2DE8" w:rsidTr="00FD2DE8">
        <w:trPr>
          <w:trHeight w:val="666"/>
        </w:trPr>
        <w:tc>
          <w:tcPr>
            <w:tcW w:w="0" w:type="auto"/>
          </w:tcPr>
          <w:p w:rsidR="00FD2DE8" w:rsidRDefault="00FD2DE8" w:rsidP="00FD2DE8">
            <w:r>
              <w:t>11</w:t>
            </w:r>
          </w:p>
          <w:p w:rsidR="00FD2DE8" w:rsidRDefault="00FD2DE8" w:rsidP="00FD2DE8"/>
          <w:p w:rsidR="00FD2DE8" w:rsidRDefault="00FD2DE8" w:rsidP="00FD2DE8"/>
          <w:p w:rsidR="00FD2DE8" w:rsidRDefault="00FD2DE8" w:rsidP="00FD2DE8"/>
        </w:tc>
        <w:tc>
          <w:tcPr>
            <w:tcW w:w="8808" w:type="dxa"/>
          </w:tcPr>
          <w:p w:rsidR="00FD2DE8" w:rsidRPr="00FD2DE8" w:rsidRDefault="00FD2DE8" w:rsidP="00FD2DE8">
            <w:r w:rsidRPr="00FD2DE8">
              <w:t>Yüzde Yöntemi Analizi</w:t>
            </w:r>
          </w:p>
        </w:tc>
        <w:tc>
          <w:tcPr>
            <w:tcW w:w="622" w:type="dxa"/>
          </w:tcPr>
          <w:p w:rsidR="00FD2DE8" w:rsidRDefault="00FD2DE8" w:rsidP="00FD2DE8"/>
        </w:tc>
      </w:tr>
      <w:tr w:rsidR="00FD2DE8" w:rsidTr="00FD2DE8">
        <w:trPr>
          <w:trHeight w:val="789"/>
        </w:trPr>
        <w:tc>
          <w:tcPr>
            <w:tcW w:w="0" w:type="auto"/>
          </w:tcPr>
          <w:p w:rsidR="00FD2DE8" w:rsidRDefault="00FD2DE8" w:rsidP="00FD2DE8">
            <w:r>
              <w:t>12</w:t>
            </w:r>
          </w:p>
          <w:p w:rsidR="00FD2DE8" w:rsidRDefault="00FD2DE8" w:rsidP="00FD2DE8"/>
          <w:p w:rsidR="00FD2DE8" w:rsidRDefault="00FD2DE8" w:rsidP="00FD2DE8"/>
          <w:p w:rsidR="00FD2DE8" w:rsidRDefault="00FD2DE8" w:rsidP="00FD2DE8"/>
        </w:tc>
        <w:tc>
          <w:tcPr>
            <w:tcW w:w="8808" w:type="dxa"/>
          </w:tcPr>
          <w:p w:rsidR="00FD2DE8" w:rsidRPr="00FD2DE8" w:rsidRDefault="00FD2DE8" w:rsidP="00FD2DE8">
            <w:r w:rsidRPr="00FD2DE8">
              <w:t>Trend(Eğim) Yüzdeleri Yöntemi Analizi</w:t>
            </w:r>
          </w:p>
        </w:tc>
        <w:tc>
          <w:tcPr>
            <w:tcW w:w="622" w:type="dxa"/>
          </w:tcPr>
          <w:p w:rsidR="00FD2DE8" w:rsidRDefault="00FD2DE8" w:rsidP="00FD2DE8"/>
        </w:tc>
      </w:tr>
      <w:tr w:rsidR="00FD2DE8" w:rsidTr="00FD2DE8">
        <w:trPr>
          <w:trHeight w:val="510"/>
        </w:trPr>
        <w:tc>
          <w:tcPr>
            <w:tcW w:w="0" w:type="auto"/>
          </w:tcPr>
          <w:p w:rsidR="00FD2DE8" w:rsidRDefault="00FD2DE8" w:rsidP="00FD2DE8">
            <w:r>
              <w:t>13</w:t>
            </w:r>
          </w:p>
          <w:p w:rsidR="00FD2DE8" w:rsidRDefault="00FD2DE8" w:rsidP="00FD2DE8"/>
          <w:p w:rsidR="00FD2DE8" w:rsidRDefault="00FD2DE8" w:rsidP="00FD2DE8"/>
          <w:p w:rsidR="00FD2DE8" w:rsidRDefault="00FD2DE8" w:rsidP="00FD2DE8"/>
        </w:tc>
        <w:tc>
          <w:tcPr>
            <w:tcW w:w="8808" w:type="dxa"/>
          </w:tcPr>
          <w:p w:rsidR="00FD2DE8" w:rsidRPr="00FD2DE8" w:rsidRDefault="00FD2DE8" w:rsidP="00FD2DE8">
            <w:r w:rsidRPr="00FD2DE8">
              <w:t>Oran Analizi</w:t>
            </w:r>
          </w:p>
        </w:tc>
        <w:tc>
          <w:tcPr>
            <w:tcW w:w="622" w:type="dxa"/>
          </w:tcPr>
          <w:p w:rsidR="00FD2DE8" w:rsidRDefault="00FD2DE8" w:rsidP="00FD2DE8"/>
        </w:tc>
      </w:tr>
      <w:tr w:rsidR="00FD2DE8" w:rsidTr="00FD2DE8">
        <w:trPr>
          <w:trHeight w:val="789"/>
        </w:trPr>
        <w:tc>
          <w:tcPr>
            <w:tcW w:w="0" w:type="auto"/>
          </w:tcPr>
          <w:p w:rsidR="00FD2DE8" w:rsidRDefault="00FD2DE8" w:rsidP="00FD2DE8">
            <w:r>
              <w:t>14</w:t>
            </w:r>
          </w:p>
          <w:p w:rsidR="00FD2DE8" w:rsidRDefault="00FD2DE8" w:rsidP="00FD2DE8"/>
          <w:p w:rsidR="00FD2DE8" w:rsidRDefault="00FD2DE8" w:rsidP="00FD2DE8"/>
          <w:p w:rsidR="00FD2DE8" w:rsidRDefault="00FD2DE8" w:rsidP="00FD2DE8"/>
        </w:tc>
        <w:tc>
          <w:tcPr>
            <w:tcW w:w="8808" w:type="dxa"/>
          </w:tcPr>
          <w:p w:rsidR="00FD2DE8" w:rsidRPr="00FD2DE8" w:rsidRDefault="00FD2DE8" w:rsidP="00FD2DE8">
            <w:r w:rsidRPr="00FD2DE8">
              <w:t>Firmaların Kredi Değerliliğinin Belirlenmesinde Analizlerin Yorumlanması</w:t>
            </w:r>
          </w:p>
        </w:tc>
        <w:tc>
          <w:tcPr>
            <w:tcW w:w="622" w:type="dxa"/>
          </w:tcPr>
          <w:p w:rsidR="00FD2DE8" w:rsidRDefault="00FD2DE8" w:rsidP="00FD2DE8"/>
        </w:tc>
      </w:tr>
    </w:tbl>
    <w:p w:rsidR="00060B3D" w:rsidRDefault="00060B3D">
      <w:bookmarkStart w:id="0" w:name="_GoBack"/>
      <w:bookmarkEnd w:id="0"/>
    </w:p>
    <w:sectPr w:rsidR="00060B3D" w:rsidSect="00060B3D">
      <w:pgSz w:w="11906" w:h="16838"/>
      <w:pgMar w:top="1418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27ED9"/>
    <w:rsid w:val="00060B3D"/>
    <w:rsid w:val="000C2AE2"/>
    <w:rsid w:val="000E2C25"/>
    <w:rsid w:val="00150150"/>
    <w:rsid w:val="001A12EC"/>
    <w:rsid w:val="00227ED9"/>
    <w:rsid w:val="002E7DA8"/>
    <w:rsid w:val="00321853"/>
    <w:rsid w:val="0032228F"/>
    <w:rsid w:val="00337C06"/>
    <w:rsid w:val="0035697F"/>
    <w:rsid w:val="003A097E"/>
    <w:rsid w:val="003F50E1"/>
    <w:rsid w:val="00547E51"/>
    <w:rsid w:val="005E2531"/>
    <w:rsid w:val="0063549B"/>
    <w:rsid w:val="00683744"/>
    <w:rsid w:val="006D3396"/>
    <w:rsid w:val="006D6EE3"/>
    <w:rsid w:val="006F1A63"/>
    <w:rsid w:val="0070401D"/>
    <w:rsid w:val="007375E2"/>
    <w:rsid w:val="007A5B1F"/>
    <w:rsid w:val="008901B1"/>
    <w:rsid w:val="00915C20"/>
    <w:rsid w:val="00925620"/>
    <w:rsid w:val="0095464C"/>
    <w:rsid w:val="009C695D"/>
    <w:rsid w:val="00A053A1"/>
    <w:rsid w:val="00B04287"/>
    <w:rsid w:val="00CA4B41"/>
    <w:rsid w:val="00CE021E"/>
    <w:rsid w:val="00D965D3"/>
    <w:rsid w:val="00DB0A07"/>
    <w:rsid w:val="00DD49EC"/>
    <w:rsid w:val="00E46144"/>
    <w:rsid w:val="00E5220A"/>
    <w:rsid w:val="00F609CA"/>
    <w:rsid w:val="00F7672D"/>
    <w:rsid w:val="00F82917"/>
    <w:rsid w:val="00F97AAD"/>
    <w:rsid w:val="00FC5AF0"/>
    <w:rsid w:val="00FD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53A1"/>
    <w:rPr>
      <w:sz w:val="24"/>
      <w:szCs w:val="24"/>
    </w:rPr>
  </w:style>
  <w:style w:type="paragraph" w:styleId="Balk3">
    <w:name w:val="heading 3"/>
    <w:basedOn w:val="Normal"/>
    <w:next w:val="Normal"/>
    <w:link w:val="Balk3Char"/>
    <w:qFormat/>
    <w:rsid w:val="00337C06"/>
    <w:pPr>
      <w:keepNext/>
      <w:ind w:left="720"/>
      <w:jc w:val="center"/>
      <w:outlineLvl w:val="2"/>
    </w:pPr>
    <w:rPr>
      <w:rFonts w:ascii="Verdana" w:hAnsi="Verdana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227E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35697F"/>
    <w:rPr>
      <w:rFonts w:ascii="Tahoma" w:hAnsi="Tahoma" w:cs="Tahoma"/>
      <w:sz w:val="16"/>
      <w:szCs w:val="16"/>
    </w:rPr>
  </w:style>
  <w:style w:type="character" w:customStyle="1" w:styleId="Balk3Char">
    <w:name w:val="Başlık 3 Char"/>
    <w:basedOn w:val="VarsaylanParagrafYazTipi"/>
    <w:link w:val="Balk3"/>
    <w:rsid w:val="00337C06"/>
    <w:rPr>
      <w:rFonts w:ascii="Verdana" w:hAnsi="Verdana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DERSİN ADI</vt:lpstr>
    </vt:vector>
  </TitlesOfParts>
  <Company>A.Ü.Beypazarı MYO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DERSİN ADI</dc:title>
  <dc:creator>metin</dc:creator>
  <cp:lastModifiedBy>PC</cp:lastModifiedBy>
  <cp:revision>6</cp:revision>
  <cp:lastPrinted>2007-05-03T11:30:00Z</cp:lastPrinted>
  <dcterms:created xsi:type="dcterms:W3CDTF">2017-01-27T21:45:00Z</dcterms:created>
  <dcterms:modified xsi:type="dcterms:W3CDTF">2017-10-21T18:54:00Z</dcterms:modified>
</cp:coreProperties>
</file>