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801D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ECZ494 </w:t>
            </w:r>
            <w:proofErr w:type="spellStart"/>
            <w:r>
              <w:rPr>
                <w:b/>
                <w:bCs/>
                <w:szCs w:val="16"/>
              </w:rPr>
              <w:t>Farmakoterapi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01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Arzu Beşikci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01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01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4F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eğitim, tartışma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74F9D" w:rsidP="00374F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Toplumda sıklıkla rastlanan hastalıklar olan hipertansiyon, diyabet, depresyon, </w:t>
            </w:r>
            <w:proofErr w:type="spellStart"/>
            <w:r>
              <w:rPr>
                <w:szCs w:val="16"/>
              </w:rPr>
              <w:t>üriner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inkontinens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erektil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disfonksiyon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hiperlipidemi</w:t>
            </w:r>
            <w:proofErr w:type="spellEnd"/>
            <w:r>
              <w:rPr>
                <w:szCs w:val="16"/>
              </w:rPr>
              <w:t xml:space="preserve">, kronik </w:t>
            </w:r>
            <w:proofErr w:type="spellStart"/>
            <w:r>
              <w:rPr>
                <w:szCs w:val="16"/>
              </w:rPr>
              <w:t>obstrüktif</w:t>
            </w:r>
            <w:proofErr w:type="spellEnd"/>
            <w:r>
              <w:rPr>
                <w:szCs w:val="16"/>
              </w:rPr>
              <w:t xml:space="preserve"> akciğer hastalığı ve bazı </w:t>
            </w:r>
            <w:proofErr w:type="spellStart"/>
            <w:r>
              <w:rPr>
                <w:szCs w:val="16"/>
              </w:rPr>
              <w:t>infeksiyonların</w:t>
            </w:r>
            <w:proofErr w:type="spellEnd"/>
            <w:r>
              <w:rPr>
                <w:szCs w:val="16"/>
              </w:rPr>
              <w:t xml:space="preserve"> ilaçla tedavisi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801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Sık görülen hastalıklarda uygulanan ilaç tedavisini ulusal ve uluslararası güncel rehberlere uygun olarak </w:t>
            </w:r>
            <w:r w:rsidR="00374F9D">
              <w:rPr>
                <w:szCs w:val="16"/>
              </w:rPr>
              <w:t>öğrenilmesi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801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01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801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Bulunmamaktadır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801D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Pharmacotherapy</w:t>
            </w:r>
            <w:proofErr w:type="spellEnd"/>
            <w:r>
              <w:rPr>
                <w:szCs w:val="16"/>
                <w:lang w:val="tr-TR"/>
              </w:rPr>
              <w:t xml:space="preserve">, A </w:t>
            </w:r>
            <w:proofErr w:type="spellStart"/>
            <w:r>
              <w:rPr>
                <w:szCs w:val="16"/>
                <w:lang w:val="tr-TR"/>
              </w:rPr>
              <w:t>pathophysiological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Approach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DiPiro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801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01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Bulunmamaktadır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01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74F9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74F9D"/>
    <w:rsid w:val="00832BE3"/>
    <w:rsid w:val="00BC32DD"/>
    <w:rsid w:val="00CC1B3F"/>
    <w:rsid w:val="00E8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1BE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</dc:creator>
  <cp:keywords/>
  <dc:description/>
  <cp:lastModifiedBy>Windows Kullanıcısı</cp:lastModifiedBy>
  <cp:revision>3</cp:revision>
  <dcterms:created xsi:type="dcterms:W3CDTF">2020-05-22T07:48:00Z</dcterms:created>
  <dcterms:modified xsi:type="dcterms:W3CDTF">2020-05-22T08:04:00Z</dcterms:modified>
</cp:coreProperties>
</file>