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91A" w:rsidRDefault="0052391A" w:rsidP="0052391A">
      <w:pPr>
        <w:pStyle w:val="KonuBal"/>
        <w:ind w:left="360"/>
        <w:rPr>
          <w:sz w:val="32"/>
        </w:rPr>
      </w:pPr>
    </w:p>
    <w:p w:rsidR="0052391A" w:rsidRDefault="0052391A" w:rsidP="0052391A">
      <w:pPr>
        <w:pStyle w:val="KonuBal"/>
        <w:ind w:left="720"/>
        <w:rPr>
          <w:sz w:val="32"/>
        </w:rPr>
      </w:pPr>
      <w:r>
        <w:rPr>
          <w:sz w:val="32"/>
        </w:rPr>
        <w:t>7.2. TALEP</w:t>
      </w:r>
    </w:p>
    <w:p w:rsidR="0052391A" w:rsidRDefault="0052391A" w:rsidP="0052391A">
      <w:pPr>
        <w:pStyle w:val="KonuBal"/>
        <w:ind w:left="720"/>
        <w:rPr>
          <w:sz w:val="32"/>
        </w:rPr>
      </w:pPr>
    </w:p>
    <w:p w:rsidR="0052391A" w:rsidRPr="00F30364" w:rsidRDefault="0052391A" w:rsidP="0052391A">
      <w:pPr>
        <w:pStyle w:val="KonuBal"/>
        <w:jc w:val="both"/>
        <w:rPr>
          <w:b w:val="0"/>
          <w:bCs w:val="0"/>
        </w:rPr>
      </w:pPr>
      <w:r w:rsidRPr="00F30364">
        <w:rPr>
          <w:iCs/>
          <w:sz w:val="28"/>
          <w:szCs w:val="28"/>
        </w:rPr>
        <w:t>Talep:</w:t>
      </w:r>
      <w:r w:rsidRPr="00F30364">
        <w:rPr>
          <w:sz w:val="32"/>
        </w:rPr>
        <w:t xml:space="preserve"> </w:t>
      </w:r>
      <w:r w:rsidRPr="00F30364">
        <w:rPr>
          <w:b w:val="0"/>
          <w:bCs w:val="0"/>
        </w:rPr>
        <w:t>Belirli bir malın piyasasında, belirli bir dönemde, öteki faktörler değişmemek kaydıyla, çeşitli fiyatlardan  tüketicilerin sözkonusu maldan almak istedikleri miktarlar</w:t>
      </w:r>
    </w:p>
    <w:p w:rsidR="0052391A" w:rsidRDefault="0052391A" w:rsidP="0052391A">
      <w:pPr>
        <w:pStyle w:val="KonuBal"/>
        <w:ind w:left="1080"/>
        <w:jc w:val="both"/>
      </w:pPr>
    </w:p>
    <w:p w:rsidR="0052391A" w:rsidRDefault="0052391A" w:rsidP="0052391A">
      <w:pPr>
        <w:pStyle w:val="KonuBal"/>
        <w:ind w:left="1080"/>
        <w:jc w:val="both"/>
      </w:pPr>
    </w:p>
    <w:p w:rsidR="0052391A" w:rsidRPr="00105FFF" w:rsidRDefault="0052391A" w:rsidP="0052391A">
      <w:pPr>
        <w:pStyle w:val="KonuBal"/>
        <w:jc w:val="left"/>
        <w:rPr>
          <w:b w:val="0"/>
          <w:iCs/>
        </w:rPr>
      </w:pPr>
      <w:r w:rsidRPr="00F30364">
        <w:rPr>
          <w:iCs/>
          <w:sz w:val="28"/>
          <w:szCs w:val="28"/>
        </w:rPr>
        <w:t>Talep Fonksiyonu</w:t>
      </w:r>
      <w:r>
        <w:rPr>
          <w:iCs/>
          <w:sz w:val="28"/>
          <w:szCs w:val="28"/>
        </w:rPr>
        <w:t xml:space="preserve">:  </w:t>
      </w:r>
      <w:r w:rsidRPr="00105FFF">
        <w:rPr>
          <w:b w:val="0"/>
          <w:iCs/>
        </w:rPr>
        <w:t>Bir mal ya da hizmetin talebi sadece onun fiyatına değil, aynı zamanda tanımda değişmediğini varsaydığımız faktörlere de bağlıdır, sabit kabul edilen bu faktörler</w:t>
      </w:r>
    </w:p>
    <w:p w:rsidR="0052391A" w:rsidRDefault="0052391A" w:rsidP="0052391A">
      <w:pPr>
        <w:pStyle w:val="KonuBal"/>
        <w:jc w:val="both"/>
        <w:rPr>
          <w:b w:val="0"/>
          <w:bCs w:val="0"/>
        </w:rPr>
      </w:pPr>
    </w:p>
    <w:p w:rsidR="0052391A" w:rsidRDefault="0052391A" w:rsidP="0052391A">
      <w:pPr>
        <w:pStyle w:val="KonuBal"/>
        <w:ind w:firstLine="720"/>
        <w:jc w:val="both"/>
      </w:pPr>
      <w:r>
        <w:rPr>
          <w:b w:val="0"/>
          <w:bCs w:val="0"/>
        </w:rPr>
        <w:t xml:space="preserve">Mtx = f(Fx, Fr, Ft, G, T, N, Gd, Fb, </w:t>
      </w:r>
      <w:r>
        <w:t xml:space="preserve">. . . .) </w:t>
      </w:r>
    </w:p>
    <w:p w:rsidR="0052391A" w:rsidRDefault="0052391A" w:rsidP="0052391A">
      <w:pPr>
        <w:pStyle w:val="KonuBal"/>
        <w:ind w:firstLine="720"/>
        <w:jc w:val="both"/>
        <w:rPr>
          <w:b w:val="0"/>
          <w:bCs w:val="0"/>
        </w:rPr>
      </w:pPr>
    </w:p>
    <w:p w:rsidR="0052391A" w:rsidRDefault="0052391A" w:rsidP="0052391A">
      <w:pPr>
        <w:pStyle w:val="KonuBal"/>
        <w:jc w:val="both"/>
        <w:rPr>
          <w:b w:val="0"/>
          <w:bCs w:val="0"/>
        </w:rPr>
      </w:pPr>
      <w:r>
        <w:rPr>
          <w:b w:val="0"/>
          <w:bCs w:val="0"/>
        </w:rPr>
        <w:t>Mtx ; X malından talep edilen miktar, (aşağıdaki. . . .’lere bağlıdır)</w:t>
      </w:r>
    </w:p>
    <w:p w:rsidR="0052391A" w:rsidRDefault="0052391A" w:rsidP="0052391A">
      <w:pPr>
        <w:pStyle w:val="KonuBal"/>
        <w:jc w:val="both"/>
        <w:rPr>
          <w:b w:val="0"/>
          <w:bCs w:val="0"/>
        </w:rPr>
      </w:pPr>
      <w:r>
        <w:rPr>
          <w:b w:val="0"/>
          <w:bCs w:val="0"/>
        </w:rPr>
        <w:t>Fx; o malın fiyatı</w:t>
      </w:r>
    </w:p>
    <w:p w:rsidR="0052391A" w:rsidRDefault="0052391A" w:rsidP="0052391A">
      <w:pPr>
        <w:pStyle w:val="KonuBal"/>
        <w:jc w:val="both"/>
        <w:rPr>
          <w:b w:val="0"/>
          <w:bCs w:val="0"/>
        </w:rPr>
      </w:pPr>
      <w:r>
        <w:rPr>
          <w:b w:val="0"/>
          <w:bCs w:val="0"/>
        </w:rPr>
        <w:t>Fr; O malın rakibi olan malların fiyatı,</w:t>
      </w:r>
    </w:p>
    <w:p w:rsidR="0052391A" w:rsidRDefault="0052391A" w:rsidP="0052391A">
      <w:pPr>
        <w:pStyle w:val="KonuBal"/>
        <w:jc w:val="both"/>
        <w:rPr>
          <w:b w:val="0"/>
          <w:bCs w:val="0"/>
        </w:rPr>
      </w:pPr>
      <w:r>
        <w:rPr>
          <w:b w:val="0"/>
          <w:bCs w:val="0"/>
        </w:rPr>
        <w:t>Ft; O malın tamamlayıcısı olan malların fiyatı</w:t>
      </w:r>
    </w:p>
    <w:p w:rsidR="0052391A" w:rsidRDefault="0052391A" w:rsidP="0052391A">
      <w:pPr>
        <w:pStyle w:val="KonuBal"/>
        <w:jc w:val="both"/>
        <w:rPr>
          <w:b w:val="0"/>
          <w:bCs w:val="0"/>
        </w:rPr>
      </w:pPr>
      <w:r>
        <w:rPr>
          <w:b w:val="0"/>
          <w:bCs w:val="0"/>
        </w:rPr>
        <w:t>G; Tüketicilerin gelirleri</w:t>
      </w:r>
    </w:p>
    <w:p w:rsidR="0052391A" w:rsidRDefault="0052391A" w:rsidP="0052391A">
      <w:pPr>
        <w:pStyle w:val="KonuBal"/>
        <w:jc w:val="both"/>
        <w:rPr>
          <w:b w:val="0"/>
          <w:bCs w:val="0"/>
        </w:rPr>
      </w:pPr>
      <w:r>
        <w:rPr>
          <w:b w:val="0"/>
          <w:bCs w:val="0"/>
        </w:rPr>
        <w:t>T; Tüketicilerin tercihleri (zevkler, renkler)</w:t>
      </w:r>
    </w:p>
    <w:p w:rsidR="0052391A" w:rsidRDefault="0052391A" w:rsidP="0052391A">
      <w:pPr>
        <w:pStyle w:val="KonuBal"/>
        <w:jc w:val="both"/>
        <w:rPr>
          <w:b w:val="0"/>
          <w:bCs w:val="0"/>
        </w:rPr>
      </w:pPr>
      <w:r>
        <w:rPr>
          <w:b w:val="0"/>
          <w:bCs w:val="0"/>
        </w:rPr>
        <w:t>N; Nüfus</w:t>
      </w:r>
    </w:p>
    <w:p w:rsidR="0052391A" w:rsidRDefault="0052391A" w:rsidP="0052391A">
      <w:pPr>
        <w:pStyle w:val="KonuBal"/>
        <w:jc w:val="both"/>
        <w:rPr>
          <w:b w:val="0"/>
          <w:bCs w:val="0"/>
        </w:rPr>
      </w:pPr>
      <w:r>
        <w:rPr>
          <w:b w:val="0"/>
          <w:bCs w:val="0"/>
        </w:rPr>
        <w:t>Gd; Gelir dağılımı</w:t>
      </w:r>
    </w:p>
    <w:p w:rsidR="0052391A" w:rsidRDefault="0052391A" w:rsidP="0052391A">
      <w:pPr>
        <w:pStyle w:val="KonuBal"/>
        <w:jc w:val="both"/>
        <w:rPr>
          <w:b w:val="0"/>
          <w:bCs w:val="0"/>
        </w:rPr>
      </w:pPr>
      <w:r>
        <w:rPr>
          <w:b w:val="0"/>
          <w:bCs w:val="0"/>
        </w:rPr>
        <w:t>Fb; Fiyatlarla ilgili beklentiler</w:t>
      </w:r>
    </w:p>
    <w:p w:rsidR="0052391A" w:rsidRPr="00105FFF" w:rsidRDefault="0052391A" w:rsidP="0052391A">
      <w:pPr>
        <w:pStyle w:val="KonuBal"/>
        <w:jc w:val="both"/>
        <w:rPr>
          <w:b w:val="0"/>
          <w:iCs/>
        </w:rPr>
      </w:pPr>
    </w:p>
    <w:p w:rsidR="0052391A" w:rsidRPr="00105FFF" w:rsidRDefault="0052391A" w:rsidP="0052391A">
      <w:pPr>
        <w:pStyle w:val="KonuBal"/>
        <w:numPr>
          <w:ilvl w:val="0"/>
          <w:numId w:val="22"/>
        </w:numPr>
        <w:jc w:val="both"/>
        <w:rPr>
          <w:b w:val="0"/>
          <w:iCs/>
        </w:rPr>
      </w:pPr>
      <w:r w:rsidRPr="00105FFF">
        <w:rPr>
          <w:b w:val="0"/>
          <w:iCs/>
        </w:rPr>
        <w:t>Talebi etkileyen faktörlerden (Fx) dışındakilerin değişmediğini kabul ettiğimiz zaman talep fonksyonu</w:t>
      </w:r>
    </w:p>
    <w:p w:rsidR="0052391A" w:rsidRDefault="0052391A" w:rsidP="0052391A">
      <w:pPr>
        <w:pStyle w:val="KonuBal"/>
        <w:ind w:firstLine="720"/>
        <w:jc w:val="both"/>
        <w:rPr>
          <w:b w:val="0"/>
          <w:bCs w:val="0"/>
        </w:rPr>
      </w:pPr>
      <w:r>
        <w:rPr>
          <w:b w:val="0"/>
          <w:bCs w:val="0"/>
        </w:rPr>
        <w:t>Fiyatın fonksiyonu olarak talep</w:t>
      </w:r>
    </w:p>
    <w:p w:rsidR="0052391A" w:rsidRDefault="0052391A" w:rsidP="0052391A">
      <w:pPr>
        <w:pStyle w:val="KonuBal"/>
        <w:ind w:firstLine="720"/>
        <w:jc w:val="both"/>
      </w:pPr>
      <w:r>
        <w:rPr>
          <w:b w:val="0"/>
          <w:bCs w:val="0"/>
        </w:rPr>
        <w:t>Mtx = f(Fx) ceteris paribus</w:t>
      </w:r>
      <w:r>
        <w:t xml:space="preserve"> </w:t>
      </w:r>
    </w:p>
    <w:p w:rsidR="0052391A" w:rsidRDefault="0052391A" w:rsidP="0052391A">
      <w:pPr>
        <w:pStyle w:val="KonuBal"/>
        <w:ind w:left="1080"/>
        <w:jc w:val="both"/>
        <w:rPr>
          <w:b w:val="0"/>
          <w:bCs w:val="0"/>
        </w:rPr>
      </w:pPr>
    </w:p>
    <w:p w:rsidR="0052391A" w:rsidRDefault="0052391A" w:rsidP="0052391A">
      <w:pPr>
        <w:pStyle w:val="KonuBal"/>
        <w:jc w:val="left"/>
        <w:rPr>
          <w:iCs/>
          <w:sz w:val="28"/>
          <w:szCs w:val="28"/>
        </w:rPr>
      </w:pPr>
    </w:p>
    <w:p w:rsidR="0052391A" w:rsidRDefault="0052391A" w:rsidP="0052391A">
      <w:pPr>
        <w:pStyle w:val="KonuBal"/>
        <w:jc w:val="left"/>
        <w:rPr>
          <w:iCs/>
          <w:sz w:val="28"/>
          <w:szCs w:val="28"/>
        </w:rPr>
      </w:pPr>
    </w:p>
    <w:p w:rsidR="0052391A" w:rsidRPr="00F30364" w:rsidRDefault="0052391A" w:rsidP="0052391A">
      <w:pPr>
        <w:pStyle w:val="KonuBal"/>
        <w:jc w:val="left"/>
        <w:rPr>
          <w:iCs/>
          <w:sz w:val="28"/>
          <w:szCs w:val="28"/>
        </w:rPr>
      </w:pPr>
      <w:r w:rsidRPr="00F30364">
        <w:rPr>
          <w:iCs/>
          <w:sz w:val="28"/>
          <w:szCs w:val="28"/>
        </w:rPr>
        <w:t>Talep Çizelgesi ve Talep Eğrisi</w:t>
      </w:r>
    </w:p>
    <w:p w:rsidR="0052391A" w:rsidRDefault="0052391A" w:rsidP="0052391A">
      <w:pPr>
        <w:pStyle w:val="KonuBal"/>
        <w:jc w:val="both"/>
        <w:rPr>
          <w:b w:val="0"/>
          <w:bCs w:val="0"/>
        </w:rPr>
      </w:pPr>
    </w:p>
    <w:p w:rsidR="0052391A" w:rsidRPr="007959CC" w:rsidRDefault="0052391A" w:rsidP="0052391A">
      <w:pPr>
        <w:pStyle w:val="KonuBal"/>
        <w:jc w:val="both"/>
        <w:rPr>
          <w:bCs w:val="0"/>
          <w:i/>
          <w:iCs/>
        </w:rPr>
      </w:pPr>
      <w:r w:rsidRPr="007959CC">
        <w:rPr>
          <w:bCs w:val="0"/>
          <w:i/>
          <w:iCs/>
        </w:rPr>
        <w:t>Tablo 1: Bir Tüketicinin Tereyağı Talebi Tablosu</w:t>
      </w:r>
    </w:p>
    <w:p w:rsidR="0052391A" w:rsidRDefault="0052391A" w:rsidP="0052391A">
      <w:pPr>
        <w:pStyle w:val="KonuBal"/>
        <w:jc w:val="both"/>
        <w:rPr>
          <w:b w:val="0"/>
          <w:bCs w:val="0"/>
          <w:i/>
          <w:iCs/>
        </w:rPr>
      </w:pPr>
    </w:p>
    <w:p w:rsidR="0052391A" w:rsidRDefault="0052391A" w:rsidP="0052391A">
      <w:pPr>
        <w:pStyle w:val="KonuBal"/>
        <w:pBdr>
          <w:top w:val="single" w:sz="4" w:space="1" w:color="auto"/>
          <w:left w:val="single" w:sz="4" w:space="4" w:color="auto"/>
          <w:bottom w:val="single" w:sz="4" w:space="1" w:color="auto"/>
          <w:right w:val="single" w:sz="4" w:space="0" w:color="auto"/>
          <w:between w:val="single" w:sz="4" w:space="1" w:color="auto"/>
          <w:bar w:val="single" w:sz="4" w:color="auto"/>
        </w:pBdr>
        <w:ind w:left="720" w:right="3402"/>
        <w:jc w:val="both"/>
        <w:rPr>
          <w:b w:val="0"/>
          <w:bCs w:val="0"/>
          <w:i/>
          <w:iCs/>
        </w:rPr>
      </w:pPr>
    </w:p>
    <w:p w:rsidR="0052391A" w:rsidRDefault="0052391A" w:rsidP="0052391A">
      <w:pPr>
        <w:pStyle w:val="KonuBal"/>
        <w:pBdr>
          <w:top w:val="single" w:sz="4" w:space="1" w:color="auto"/>
          <w:left w:val="single" w:sz="4" w:space="4" w:color="auto"/>
          <w:bottom w:val="single" w:sz="4" w:space="1" w:color="auto"/>
          <w:right w:val="single" w:sz="4" w:space="0" w:color="auto"/>
          <w:between w:val="single" w:sz="4" w:space="1" w:color="auto"/>
          <w:bar w:val="single" w:sz="4" w:color="auto"/>
        </w:pBdr>
        <w:ind w:left="720" w:right="3402"/>
        <w:jc w:val="both"/>
        <w:rPr>
          <w:b w:val="0"/>
          <w:bCs w:val="0"/>
          <w:i/>
          <w:iCs/>
        </w:rPr>
      </w:pPr>
    </w:p>
    <w:p w:rsidR="0052391A" w:rsidRDefault="0052391A" w:rsidP="0052391A">
      <w:pPr>
        <w:pStyle w:val="KonuBal"/>
        <w:pBdr>
          <w:top w:val="single" w:sz="4" w:space="1" w:color="auto"/>
          <w:left w:val="single" w:sz="4" w:space="4" w:color="auto"/>
          <w:bottom w:val="single" w:sz="4" w:space="1" w:color="auto"/>
          <w:right w:val="single" w:sz="4" w:space="0" w:color="auto"/>
          <w:between w:val="single" w:sz="4" w:space="1" w:color="auto"/>
          <w:bar w:val="single" w:sz="4" w:color="auto"/>
        </w:pBdr>
        <w:ind w:left="720" w:right="3402"/>
        <w:jc w:val="both"/>
        <w:rPr>
          <w:b w:val="0"/>
          <w:bCs w:val="0"/>
          <w:i/>
          <w:iCs/>
        </w:rPr>
      </w:pPr>
    </w:p>
    <w:p w:rsidR="0052391A" w:rsidRDefault="0052391A" w:rsidP="0052391A">
      <w:pPr>
        <w:pStyle w:val="KonuBal"/>
        <w:pBdr>
          <w:top w:val="single" w:sz="4" w:space="1" w:color="auto"/>
          <w:left w:val="single" w:sz="4" w:space="4" w:color="auto"/>
          <w:bottom w:val="single" w:sz="4" w:space="1" w:color="auto"/>
          <w:right w:val="single" w:sz="4" w:space="0" w:color="auto"/>
          <w:between w:val="single" w:sz="4" w:space="1" w:color="auto"/>
          <w:bar w:val="single" w:sz="4" w:color="auto"/>
        </w:pBdr>
        <w:ind w:left="720" w:right="3402"/>
        <w:jc w:val="both"/>
        <w:rPr>
          <w:b w:val="0"/>
          <w:bCs w:val="0"/>
          <w:i/>
          <w:iCs/>
        </w:rPr>
      </w:pPr>
    </w:p>
    <w:p w:rsidR="0052391A" w:rsidRDefault="0052391A" w:rsidP="0052391A">
      <w:pPr>
        <w:pStyle w:val="KonuBal"/>
        <w:pBdr>
          <w:top w:val="single" w:sz="4" w:space="1" w:color="auto"/>
          <w:left w:val="single" w:sz="4" w:space="4" w:color="auto"/>
          <w:bottom w:val="single" w:sz="4" w:space="1" w:color="auto"/>
          <w:right w:val="single" w:sz="4" w:space="0" w:color="auto"/>
          <w:between w:val="single" w:sz="4" w:space="1" w:color="auto"/>
          <w:bar w:val="single" w:sz="4" w:color="auto"/>
        </w:pBdr>
        <w:ind w:left="720" w:right="3402"/>
        <w:jc w:val="both"/>
        <w:rPr>
          <w:b w:val="0"/>
          <w:bCs w:val="0"/>
          <w:i/>
          <w:iCs/>
        </w:rPr>
      </w:pPr>
    </w:p>
    <w:p w:rsidR="0052391A" w:rsidRDefault="0052391A" w:rsidP="0052391A">
      <w:pPr>
        <w:pStyle w:val="KonuBal"/>
        <w:pBdr>
          <w:top w:val="single" w:sz="4" w:space="1" w:color="auto"/>
          <w:left w:val="single" w:sz="4" w:space="4" w:color="auto"/>
          <w:bottom w:val="single" w:sz="4" w:space="1" w:color="auto"/>
          <w:right w:val="single" w:sz="4" w:space="0" w:color="auto"/>
          <w:between w:val="single" w:sz="4" w:space="1" w:color="auto"/>
          <w:bar w:val="single" w:sz="4" w:color="auto"/>
        </w:pBdr>
        <w:ind w:left="720" w:right="3402"/>
        <w:jc w:val="both"/>
        <w:rPr>
          <w:b w:val="0"/>
          <w:bCs w:val="0"/>
          <w:i/>
          <w:iCs/>
        </w:rPr>
      </w:pPr>
    </w:p>
    <w:p w:rsidR="0052391A" w:rsidRDefault="0052391A" w:rsidP="0052391A">
      <w:pPr>
        <w:pStyle w:val="KonuBal"/>
        <w:ind w:left="1560" w:right="2835"/>
        <w:jc w:val="both"/>
        <w:rPr>
          <w:b w:val="0"/>
          <w:bCs w:val="0"/>
          <w:i/>
          <w:iCs/>
        </w:rPr>
      </w:pPr>
    </w:p>
    <w:p w:rsidR="0052391A" w:rsidRDefault="0052391A" w:rsidP="0052391A">
      <w:pPr>
        <w:pStyle w:val="KonuBal"/>
        <w:jc w:val="both"/>
        <w:rPr>
          <w:b w:val="0"/>
          <w:bCs w:val="0"/>
          <w:i/>
          <w:iCs/>
        </w:rPr>
      </w:pPr>
    </w:p>
    <w:p w:rsidR="0052391A" w:rsidRPr="007959CC" w:rsidRDefault="0052391A" w:rsidP="0052391A">
      <w:pPr>
        <w:pStyle w:val="KonuBal"/>
        <w:jc w:val="both"/>
        <w:rPr>
          <w:bCs w:val="0"/>
          <w:i/>
          <w:iCs/>
        </w:rPr>
      </w:pPr>
      <w:r w:rsidRPr="007959CC">
        <w:rPr>
          <w:bCs w:val="0"/>
          <w:i/>
          <w:iCs/>
        </w:rPr>
        <w:t>Tablo 2. Bir Tüketicinin Tereyağı Talebi Eğrisi</w:t>
      </w:r>
    </w:p>
    <w:p w:rsidR="0052391A" w:rsidRDefault="0052391A" w:rsidP="0052391A">
      <w:pPr>
        <w:pStyle w:val="KonuBal"/>
        <w:jc w:val="both"/>
        <w:rPr>
          <w:b w:val="0"/>
          <w:bCs w:val="0"/>
        </w:rPr>
      </w:pPr>
    </w:p>
    <w:p w:rsidR="0052391A" w:rsidRDefault="0052391A" w:rsidP="0052391A">
      <w:pPr>
        <w:pStyle w:val="KonuBal"/>
        <w:pBdr>
          <w:left w:val="single" w:sz="4" w:space="1" w:color="auto"/>
          <w:bottom w:val="single" w:sz="4" w:space="1" w:color="auto"/>
        </w:pBdr>
        <w:ind w:left="720" w:right="2268"/>
        <w:jc w:val="both"/>
        <w:rPr>
          <w:b w:val="0"/>
          <w:bCs w:val="0"/>
        </w:rPr>
      </w:pPr>
    </w:p>
    <w:p w:rsidR="0052391A" w:rsidRDefault="0052391A" w:rsidP="0052391A">
      <w:pPr>
        <w:pStyle w:val="KonuBal"/>
        <w:pBdr>
          <w:left w:val="single" w:sz="4" w:space="1" w:color="auto"/>
          <w:bottom w:val="single" w:sz="4" w:space="1" w:color="auto"/>
        </w:pBdr>
        <w:ind w:left="720" w:right="2268"/>
        <w:jc w:val="both"/>
        <w:rPr>
          <w:b w:val="0"/>
          <w:bCs w:val="0"/>
        </w:rPr>
      </w:pPr>
    </w:p>
    <w:p w:rsidR="0052391A" w:rsidRDefault="0052391A" w:rsidP="0052391A">
      <w:pPr>
        <w:pStyle w:val="KonuBal"/>
        <w:pBdr>
          <w:left w:val="single" w:sz="4" w:space="1" w:color="auto"/>
          <w:bottom w:val="single" w:sz="4" w:space="1" w:color="auto"/>
        </w:pBdr>
        <w:ind w:left="720" w:right="2268"/>
        <w:jc w:val="both"/>
        <w:rPr>
          <w:b w:val="0"/>
          <w:bCs w:val="0"/>
        </w:rPr>
      </w:pPr>
    </w:p>
    <w:p w:rsidR="0052391A" w:rsidRDefault="0052391A" w:rsidP="0052391A">
      <w:pPr>
        <w:pStyle w:val="KonuBal"/>
        <w:pBdr>
          <w:left w:val="single" w:sz="4" w:space="1" w:color="auto"/>
          <w:bottom w:val="single" w:sz="4" w:space="1" w:color="auto"/>
        </w:pBdr>
        <w:ind w:left="720" w:right="2268"/>
        <w:jc w:val="both"/>
        <w:rPr>
          <w:b w:val="0"/>
          <w:bCs w:val="0"/>
        </w:rPr>
      </w:pPr>
    </w:p>
    <w:p w:rsidR="0052391A" w:rsidRDefault="0052391A" w:rsidP="0052391A">
      <w:pPr>
        <w:pStyle w:val="KonuBal"/>
        <w:pBdr>
          <w:left w:val="single" w:sz="4" w:space="1" w:color="auto"/>
          <w:bottom w:val="single" w:sz="4" w:space="1" w:color="auto"/>
        </w:pBdr>
        <w:ind w:left="720" w:right="2268"/>
        <w:jc w:val="both"/>
        <w:rPr>
          <w:b w:val="0"/>
          <w:bCs w:val="0"/>
        </w:rPr>
      </w:pPr>
    </w:p>
    <w:p w:rsidR="0052391A" w:rsidRDefault="0052391A" w:rsidP="0052391A">
      <w:pPr>
        <w:pStyle w:val="KonuBal"/>
        <w:pBdr>
          <w:left w:val="single" w:sz="4" w:space="1" w:color="auto"/>
          <w:bottom w:val="single" w:sz="4" w:space="1" w:color="auto"/>
        </w:pBdr>
        <w:ind w:left="720" w:right="2268"/>
        <w:jc w:val="both"/>
        <w:rPr>
          <w:b w:val="0"/>
          <w:bCs w:val="0"/>
        </w:rPr>
      </w:pPr>
    </w:p>
    <w:p w:rsidR="0052391A" w:rsidRDefault="0052391A" w:rsidP="0052391A">
      <w:pPr>
        <w:pStyle w:val="KonuBal"/>
        <w:pBdr>
          <w:left w:val="single" w:sz="4" w:space="1" w:color="auto"/>
          <w:bottom w:val="single" w:sz="4" w:space="1" w:color="auto"/>
        </w:pBdr>
        <w:ind w:left="720" w:right="2268"/>
        <w:jc w:val="both"/>
        <w:rPr>
          <w:b w:val="0"/>
          <w:bCs w:val="0"/>
        </w:rPr>
      </w:pPr>
    </w:p>
    <w:p w:rsidR="0052391A" w:rsidRDefault="0052391A" w:rsidP="0052391A">
      <w:pPr>
        <w:pStyle w:val="KonuBal"/>
        <w:pBdr>
          <w:left w:val="single" w:sz="4" w:space="1" w:color="auto"/>
          <w:bottom w:val="single" w:sz="4" w:space="1" w:color="auto"/>
        </w:pBdr>
        <w:ind w:left="720" w:right="2268"/>
        <w:jc w:val="both"/>
        <w:rPr>
          <w:b w:val="0"/>
          <w:bCs w:val="0"/>
        </w:rPr>
      </w:pPr>
    </w:p>
    <w:p w:rsidR="0052391A" w:rsidRDefault="0052391A" w:rsidP="0052391A">
      <w:pPr>
        <w:pStyle w:val="KonuBal"/>
        <w:pBdr>
          <w:left w:val="single" w:sz="4" w:space="1" w:color="auto"/>
          <w:bottom w:val="single" w:sz="4" w:space="1" w:color="auto"/>
        </w:pBdr>
        <w:ind w:left="720" w:right="2268"/>
        <w:jc w:val="both"/>
        <w:rPr>
          <w:b w:val="0"/>
          <w:bCs w:val="0"/>
        </w:rPr>
      </w:pPr>
    </w:p>
    <w:p w:rsidR="0052391A" w:rsidRDefault="0052391A" w:rsidP="0052391A">
      <w:pPr>
        <w:pStyle w:val="KonuBal"/>
        <w:pBdr>
          <w:left w:val="single" w:sz="4" w:space="1" w:color="auto"/>
          <w:bottom w:val="single" w:sz="4" w:space="1" w:color="auto"/>
        </w:pBdr>
        <w:ind w:left="720" w:right="2268"/>
        <w:jc w:val="both"/>
        <w:rPr>
          <w:b w:val="0"/>
          <w:bCs w:val="0"/>
        </w:rPr>
      </w:pPr>
    </w:p>
    <w:p w:rsidR="0052391A" w:rsidRDefault="0052391A" w:rsidP="0052391A">
      <w:pPr>
        <w:pStyle w:val="KonuBal"/>
        <w:pBdr>
          <w:left w:val="single" w:sz="4" w:space="1" w:color="auto"/>
          <w:bottom w:val="single" w:sz="4" w:space="1" w:color="auto"/>
        </w:pBdr>
        <w:ind w:left="720" w:right="2268"/>
        <w:jc w:val="both"/>
        <w:rPr>
          <w:b w:val="0"/>
          <w:bCs w:val="0"/>
        </w:rPr>
      </w:pPr>
    </w:p>
    <w:p w:rsidR="0052391A" w:rsidRDefault="0052391A" w:rsidP="0052391A">
      <w:pPr>
        <w:pStyle w:val="KonuBal"/>
        <w:pBdr>
          <w:left w:val="single" w:sz="4" w:space="1" w:color="auto"/>
          <w:bottom w:val="single" w:sz="4" w:space="1" w:color="auto"/>
        </w:pBdr>
        <w:ind w:left="720" w:right="2268"/>
        <w:jc w:val="both"/>
        <w:rPr>
          <w:b w:val="0"/>
          <w:bCs w:val="0"/>
        </w:rPr>
      </w:pPr>
    </w:p>
    <w:p w:rsidR="0052391A" w:rsidRDefault="0052391A" w:rsidP="0052391A">
      <w:pPr>
        <w:pStyle w:val="KonuBal"/>
        <w:pBdr>
          <w:left w:val="single" w:sz="4" w:space="1" w:color="auto"/>
          <w:bottom w:val="single" w:sz="4" w:space="1" w:color="auto"/>
        </w:pBdr>
        <w:ind w:left="720" w:right="2268"/>
        <w:jc w:val="both"/>
        <w:rPr>
          <w:b w:val="0"/>
          <w:bCs w:val="0"/>
        </w:rPr>
      </w:pPr>
    </w:p>
    <w:p w:rsidR="0052391A" w:rsidRDefault="0052391A" w:rsidP="0052391A">
      <w:pPr>
        <w:pStyle w:val="KonuBal"/>
        <w:pBdr>
          <w:left w:val="single" w:sz="4" w:space="1" w:color="auto"/>
          <w:bottom w:val="single" w:sz="4" w:space="1" w:color="auto"/>
        </w:pBdr>
        <w:ind w:left="720" w:right="2268"/>
        <w:jc w:val="both"/>
        <w:rPr>
          <w:b w:val="0"/>
          <w:bCs w:val="0"/>
        </w:rPr>
      </w:pPr>
    </w:p>
    <w:p w:rsidR="0052391A" w:rsidRDefault="0052391A" w:rsidP="0052391A">
      <w:pPr>
        <w:pStyle w:val="KonuBal"/>
        <w:pBdr>
          <w:left w:val="single" w:sz="4" w:space="1" w:color="auto"/>
          <w:bottom w:val="single" w:sz="4" w:space="1" w:color="auto"/>
        </w:pBdr>
        <w:ind w:left="720" w:right="2268"/>
        <w:jc w:val="both"/>
        <w:rPr>
          <w:b w:val="0"/>
          <w:bCs w:val="0"/>
        </w:rPr>
      </w:pPr>
    </w:p>
    <w:p w:rsidR="0052391A" w:rsidRDefault="0052391A" w:rsidP="0052391A">
      <w:pPr>
        <w:pStyle w:val="KonuBal"/>
        <w:pBdr>
          <w:left w:val="single" w:sz="4" w:space="1" w:color="auto"/>
          <w:bottom w:val="single" w:sz="4" w:space="1" w:color="auto"/>
        </w:pBdr>
        <w:ind w:left="720" w:right="2268"/>
        <w:jc w:val="both"/>
        <w:rPr>
          <w:b w:val="0"/>
          <w:bCs w:val="0"/>
        </w:rPr>
      </w:pPr>
    </w:p>
    <w:p w:rsidR="0052391A" w:rsidRDefault="0052391A" w:rsidP="0052391A">
      <w:pPr>
        <w:pStyle w:val="KonuBal"/>
        <w:pBdr>
          <w:left w:val="single" w:sz="4" w:space="1" w:color="auto"/>
          <w:bottom w:val="single" w:sz="4" w:space="1" w:color="auto"/>
        </w:pBdr>
        <w:ind w:left="720" w:right="2268"/>
        <w:jc w:val="both"/>
        <w:rPr>
          <w:b w:val="0"/>
          <w:bCs w:val="0"/>
        </w:rPr>
      </w:pPr>
    </w:p>
    <w:p w:rsidR="0052391A" w:rsidRDefault="0052391A" w:rsidP="0052391A">
      <w:pPr>
        <w:pStyle w:val="KonuBal"/>
        <w:pBdr>
          <w:left w:val="single" w:sz="4" w:space="1" w:color="auto"/>
          <w:bottom w:val="single" w:sz="4" w:space="1" w:color="auto"/>
        </w:pBdr>
        <w:ind w:left="720" w:right="2268"/>
        <w:jc w:val="both"/>
        <w:rPr>
          <w:b w:val="0"/>
          <w:bCs w:val="0"/>
        </w:rPr>
      </w:pPr>
    </w:p>
    <w:p w:rsidR="0052391A" w:rsidRDefault="0052391A" w:rsidP="0052391A">
      <w:pPr>
        <w:pStyle w:val="KonuBal"/>
        <w:ind w:right="2268"/>
        <w:jc w:val="both"/>
        <w:rPr>
          <w:b w:val="0"/>
          <w:bCs w:val="0"/>
        </w:rPr>
      </w:pPr>
    </w:p>
    <w:p w:rsidR="0052391A" w:rsidRDefault="0052391A" w:rsidP="0052391A">
      <w:pPr>
        <w:pStyle w:val="KonuBal"/>
        <w:ind w:right="2268"/>
        <w:jc w:val="both"/>
        <w:rPr>
          <w:b w:val="0"/>
          <w:bCs w:val="0"/>
        </w:rPr>
      </w:pPr>
    </w:p>
    <w:p w:rsidR="0052391A" w:rsidRPr="00F30364" w:rsidRDefault="0052391A" w:rsidP="0052391A">
      <w:pPr>
        <w:pStyle w:val="KonuBal"/>
        <w:ind w:left="720"/>
        <w:jc w:val="both"/>
        <w:rPr>
          <w:b w:val="0"/>
          <w:bCs w:val="0"/>
        </w:rPr>
      </w:pPr>
    </w:p>
    <w:p w:rsidR="0052391A" w:rsidRPr="00F7578B" w:rsidRDefault="0052391A" w:rsidP="0052391A">
      <w:pPr>
        <w:pStyle w:val="KonuBal"/>
        <w:numPr>
          <w:ilvl w:val="0"/>
          <w:numId w:val="22"/>
        </w:numPr>
        <w:jc w:val="both"/>
        <w:rPr>
          <w:b w:val="0"/>
          <w:bCs w:val="0"/>
        </w:rPr>
      </w:pPr>
      <w:r>
        <w:rPr>
          <w:b w:val="0"/>
          <w:iCs/>
        </w:rPr>
        <w:t>Dikey eksende daima fiyat, yatay eksende miktar</w:t>
      </w:r>
    </w:p>
    <w:p w:rsidR="0052391A" w:rsidRPr="00AE531D" w:rsidRDefault="0052391A" w:rsidP="0052391A">
      <w:pPr>
        <w:pStyle w:val="KonuBal"/>
        <w:numPr>
          <w:ilvl w:val="0"/>
          <w:numId w:val="22"/>
        </w:numPr>
        <w:jc w:val="both"/>
        <w:rPr>
          <w:b w:val="0"/>
          <w:bCs w:val="0"/>
        </w:rPr>
      </w:pPr>
      <w:r w:rsidRPr="00AE531D">
        <w:rPr>
          <w:b w:val="0"/>
          <w:iCs/>
        </w:rPr>
        <w:t>Dikey eksende muhtemel fiyatları, yatay eksende ise talep edilen miktarları gösteren bu diyagrama, çizelgedeki değerler aktarıldığında, noktaların birleştirilmesi sonucu talep eğrisi elde edilecektir.</w:t>
      </w:r>
    </w:p>
    <w:p w:rsidR="0052391A" w:rsidRDefault="0052391A" w:rsidP="0052391A">
      <w:pPr>
        <w:pStyle w:val="KonuBal"/>
        <w:numPr>
          <w:ilvl w:val="0"/>
          <w:numId w:val="22"/>
        </w:numPr>
        <w:jc w:val="both"/>
        <w:rPr>
          <w:b w:val="0"/>
          <w:bCs w:val="0"/>
        </w:rPr>
      </w:pPr>
      <w:r>
        <w:rPr>
          <w:b w:val="0"/>
          <w:bCs w:val="0"/>
        </w:rPr>
        <w:t>Talep eğrisi üzerindeki her nokta, hangi fiyattan ne kadar mal ya da hizmetin satın alınmak istendiğini yansıtır.</w:t>
      </w:r>
    </w:p>
    <w:p w:rsidR="0052391A" w:rsidRDefault="0052391A" w:rsidP="0052391A">
      <w:pPr>
        <w:pStyle w:val="KonuBal"/>
        <w:ind w:left="1080"/>
        <w:jc w:val="both"/>
        <w:rPr>
          <w:b w:val="0"/>
          <w:bCs w:val="0"/>
        </w:rPr>
      </w:pPr>
    </w:p>
    <w:p w:rsidR="0052391A" w:rsidRDefault="0052391A" w:rsidP="0052391A">
      <w:pPr>
        <w:pStyle w:val="KonuBal"/>
        <w:ind w:left="1080"/>
        <w:jc w:val="both"/>
        <w:rPr>
          <w:b w:val="0"/>
          <w:bCs w:val="0"/>
        </w:rPr>
      </w:pPr>
    </w:p>
    <w:p w:rsidR="0052391A" w:rsidRPr="00F30364" w:rsidRDefault="0052391A" w:rsidP="0052391A">
      <w:pPr>
        <w:pStyle w:val="KonuBal"/>
        <w:jc w:val="left"/>
        <w:rPr>
          <w:iCs/>
          <w:sz w:val="28"/>
          <w:szCs w:val="28"/>
        </w:rPr>
      </w:pPr>
      <w:r w:rsidRPr="00F30364">
        <w:rPr>
          <w:iCs/>
          <w:sz w:val="28"/>
          <w:szCs w:val="28"/>
        </w:rPr>
        <w:t>Bireysel Talep, Piyasa Talebi ve Talep Kanunu</w:t>
      </w:r>
    </w:p>
    <w:p w:rsidR="0052391A" w:rsidRDefault="0052391A" w:rsidP="0052391A">
      <w:pPr>
        <w:pStyle w:val="KonuBal"/>
        <w:tabs>
          <w:tab w:val="left" w:pos="180"/>
        </w:tabs>
        <w:jc w:val="both"/>
        <w:rPr>
          <w:b w:val="0"/>
          <w:bCs w:val="0"/>
        </w:rPr>
      </w:pPr>
    </w:p>
    <w:p w:rsidR="0052391A" w:rsidRPr="004F5DBE" w:rsidRDefault="0052391A" w:rsidP="0052391A">
      <w:pPr>
        <w:pStyle w:val="KonuBal"/>
        <w:numPr>
          <w:ilvl w:val="0"/>
          <w:numId w:val="22"/>
        </w:numPr>
        <w:jc w:val="both"/>
        <w:rPr>
          <w:b w:val="0"/>
          <w:iCs/>
        </w:rPr>
      </w:pPr>
      <w:r w:rsidRPr="004F5DBE">
        <w:rPr>
          <w:b w:val="0"/>
          <w:iCs/>
        </w:rPr>
        <w:t xml:space="preserve"> Piyasada, hiçbir zaman belirli bir malı satın almak </w:t>
      </w:r>
      <w:r>
        <w:rPr>
          <w:b w:val="0"/>
          <w:iCs/>
        </w:rPr>
        <w:t>isteyen bir tek tüketici yoktur.</w:t>
      </w:r>
    </w:p>
    <w:p w:rsidR="0052391A" w:rsidRPr="004F5DBE" w:rsidRDefault="0052391A" w:rsidP="0052391A">
      <w:pPr>
        <w:pStyle w:val="KonuBal"/>
        <w:numPr>
          <w:ilvl w:val="0"/>
          <w:numId w:val="22"/>
        </w:numPr>
        <w:jc w:val="both"/>
        <w:rPr>
          <w:b w:val="0"/>
          <w:iCs/>
        </w:rPr>
      </w:pPr>
      <w:r w:rsidRPr="004F5DBE">
        <w:rPr>
          <w:b w:val="0"/>
          <w:iCs/>
        </w:rPr>
        <w:t xml:space="preserve"> Satıcıyı bir tek alıcının davranışları değil, o malı satın almak isteyen tüm tüketici</w:t>
      </w:r>
      <w:r>
        <w:rPr>
          <w:b w:val="0"/>
          <w:iCs/>
        </w:rPr>
        <w:t>lerin davranışları ilgilendirir.</w:t>
      </w:r>
    </w:p>
    <w:p w:rsidR="0052391A" w:rsidRPr="004F5DBE" w:rsidRDefault="0052391A" w:rsidP="0052391A">
      <w:pPr>
        <w:pStyle w:val="KonuBal"/>
        <w:numPr>
          <w:ilvl w:val="0"/>
          <w:numId w:val="22"/>
        </w:numPr>
        <w:jc w:val="both"/>
        <w:rPr>
          <w:b w:val="0"/>
          <w:iCs/>
        </w:rPr>
      </w:pPr>
      <w:r w:rsidRPr="004F5DBE">
        <w:rPr>
          <w:b w:val="0"/>
          <w:iCs/>
        </w:rPr>
        <w:t xml:space="preserve"> Bir piyasadaki tüm bireylerin belirli bir mala olan taleplerinin toplamına </w:t>
      </w:r>
      <w:r w:rsidRPr="00EF28D8">
        <w:rPr>
          <w:iCs/>
        </w:rPr>
        <w:t>“piyasa talebi”</w:t>
      </w:r>
      <w:r w:rsidRPr="004F5DBE">
        <w:rPr>
          <w:b w:val="0"/>
          <w:iCs/>
        </w:rPr>
        <w:t xml:space="preserve">, ya da kısaca bireysel talep eğrileri toplamına  </w:t>
      </w:r>
      <w:r w:rsidRPr="00EF28D8">
        <w:rPr>
          <w:iCs/>
        </w:rPr>
        <w:t>“piyasa talep eğrisi”</w:t>
      </w:r>
      <w:r w:rsidRPr="004F5DBE">
        <w:rPr>
          <w:b w:val="0"/>
          <w:iCs/>
        </w:rPr>
        <w:t xml:space="preserve"> denir.</w:t>
      </w:r>
    </w:p>
    <w:p w:rsidR="0052391A" w:rsidRPr="004F5DBE" w:rsidRDefault="0052391A" w:rsidP="0052391A">
      <w:pPr>
        <w:pStyle w:val="KonuBal"/>
        <w:numPr>
          <w:ilvl w:val="0"/>
          <w:numId w:val="22"/>
        </w:numPr>
        <w:jc w:val="both"/>
        <w:rPr>
          <w:b w:val="0"/>
          <w:iCs/>
        </w:rPr>
      </w:pPr>
      <w:r w:rsidRPr="004F5DBE">
        <w:rPr>
          <w:b w:val="0"/>
          <w:iCs/>
        </w:rPr>
        <w:t xml:space="preserve"> Piyasa talep eğrisinin saptamak için yapılacak işlemle, aynı piyasada sadece iki tüketici biriminin bulunması halinde  yapılacak işlem arasında  fark yoktur, Bu nedenle tablo ve diyagramda A ve B Aileleri-tüketicileri</w:t>
      </w:r>
    </w:p>
    <w:p w:rsidR="0052391A" w:rsidRDefault="0052391A" w:rsidP="0052391A">
      <w:pPr>
        <w:pStyle w:val="KonuBal"/>
        <w:jc w:val="both"/>
        <w:rPr>
          <w:b w:val="0"/>
          <w:bCs w:val="0"/>
        </w:rPr>
      </w:pPr>
    </w:p>
    <w:p w:rsidR="0052391A" w:rsidRPr="007959CC" w:rsidRDefault="0052391A" w:rsidP="0052391A">
      <w:pPr>
        <w:pStyle w:val="KonuBal"/>
        <w:jc w:val="both"/>
        <w:rPr>
          <w:bCs w:val="0"/>
        </w:rPr>
      </w:pPr>
      <w:r w:rsidRPr="007959CC">
        <w:rPr>
          <w:bCs w:val="0"/>
        </w:rPr>
        <w:t>Piyasa Talep Eğrisi</w:t>
      </w:r>
    </w:p>
    <w:p w:rsidR="0052391A" w:rsidRDefault="0052391A" w:rsidP="0052391A">
      <w:pPr>
        <w:pStyle w:val="KonuBal"/>
        <w:jc w:val="both"/>
        <w:rPr>
          <w:b w:val="0"/>
          <w:bCs w:val="0"/>
        </w:rPr>
      </w:pPr>
    </w:p>
    <w:p w:rsidR="0052391A" w:rsidRDefault="0052391A" w:rsidP="0052391A">
      <w:pPr>
        <w:pStyle w:val="KonuBal"/>
        <w:jc w:val="both"/>
        <w:rPr>
          <w:b w:val="0"/>
          <w:bCs w:val="0"/>
        </w:rPr>
      </w:pPr>
    </w:p>
    <w:p w:rsidR="0052391A" w:rsidRDefault="0052391A" w:rsidP="0052391A">
      <w:pPr>
        <w:pStyle w:val="KonuBal"/>
        <w:pBdr>
          <w:left w:val="single" w:sz="4" w:space="4" w:color="auto"/>
          <w:bottom w:val="single" w:sz="4" w:space="1" w:color="auto"/>
        </w:pBdr>
        <w:jc w:val="both"/>
        <w:rPr>
          <w:b w:val="0"/>
          <w:bCs w:val="0"/>
          <w:i/>
          <w:iCs/>
        </w:rPr>
      </w:pPr>
    </w:p>
    <w:p w:rsidR="0052391A" w:rsidRDefault="0052391A" w:rsidP="0052391A">
      <w:pPr>
        <w:pStyle w:val="KonuBal"/>
        <w:pBdr>
          <w:left w:val="single" w:sz="4" w:space="4" w:color="auto"/>
          <w:bottom w:val="single" w:sz="4" w:space="1" w:color="auto"/>
        </w:pBdr>
        <w:jc w:val="both"/>
        <w:rPr>
          <w:b w:val="0"/>
          <w:bCs w:val="0"/>
          <w:i/>
          <w:iCs/>
        </w:rPr>
      </w:pPr>
    </w:p>
    <w:p w:rsidR="0052391A" w:rsidRDefault="0052391A" w:rsidP="0052391A">
      <w:pPr>
        <w:pStyle w:val="KonuBal"/>
        <w:pBdr>
          <w:left w:val="single" w:sz="4" w:space="4" w:color="auto"/>
          <w:bottom w:val="single" w:sz="4" w:space="1" w:color="auto"/>
        </w:pBdr>
        <w:jc w:val="both"/>
        <w:rPr>
          <w:b w:val="0"/>
          <w:bCs w:val="0"/>
          <w:i/>
          <w:iCs/>
        </w:rPr>
      </w:pPr>
    </w:p>
    <w:p w:rsidR="0052391A" w:rsidRDefault="0052391A" w:rsidP="0052391A">
      <w:pPr>
        <w:pStyle w:val="KonuBal"/>
        <w:pBdr>
          <w:left w:val="single" w:sz="4" w:space="4" w:color="auto"/>
          <w:bottom w:val="single" w:sz="4" w:space="1" w:color="auto"/>
        </w:pBdr>
        <w:jc w:val="both"/>
        <w:rPr>
          <w:b w:val="0"/>
          <w:bCs w:val="0"/>
          <w:i/>
          <w:iCs/>
        </w:rPr>
      </w:pPr>
    </w:p>
    <w:p w:rsidR="0052391A" w:rsidRDefault="0052391A" w:rsidP="0052391A">
      <w:pPr>
        <w:pStyle w:val="KonuBal"/>
        <w:pBdr>
          <w:left w:val="single" w:sz="4" w:space="4" w:color="auto"/>
          <w:bottom w:val="single" w:sz="4" w:space="1" w:color="auto"/>
        </w:pBdr>
        <w:jc w:val="both"/>
        <w:rPr>
          <w:b w:val="0"/>
          <w:bCs w:val="0"/>
          <w:i/>
          <w:iCs/>
        </w:rPr>
      </w:pPr>
    </w:p>
    <w:p w:rsidR="0052391A" w:rsidRDefault="0052391A" w:rsidP="0052391A">
      <w:pPr>
        <w:pStyle w:val="KonuBal"/>
        <w:pBdr>
          <w:left w:val="single" w:sz="4" w:space="4" w:color="auto"/>
          <w:bottom w:val="single" w:sz="4" w:space="1" w:color="auto"/>
        </w:pBdr>
        <w:jc w:val="both"/>
        <w:rPr>
          <w:b w:val="0"/>
          <w:bCs w:val="0"/>
          <w:i/>
          <w:iCs/>
        </w:rPr>
      </w:pPr>
    </w:p>
    <w:p w:rsidR="0052391A" w:rsidRDefault="0052391A" w:rsidP="0052391A">
      <w:pPr>
        <w:pStyle w:val="KonuBal"/>
        <w:pBdr>
          <w:left w:val="single" w:sz="4" w:space="4" w:color="auto"/>
          <w:bottom w:val="single" w:sz="4" w:space="1" w:color="auto"/>
        </w:pBdr>
        <w:jc w:val="both"/>
        <w:rPr>
          <w:b w:val="0"/>
          <w:bCs w:val="0"/>
          <w:i/>
          <w:iCs/>
        </w:rPr>
      </w:pPr>
    </w:p>
    <w:p w:rsidR="0052391A" w:rsidRDefault="0052391A" w:rsidP="0052391A">
      <w:pPr>
        <w:pStyle w:val="KonuBal"/>
        <w:pBdr>
          <w:left w:val="single" w:sz="4" w:space="4" w:color="auto"/>
          <w:bottom w:val="single" w:sz="4" w:space="1" w:color="auto"/>
        </w:pBdr>
        <w:jc w:val="both"/>
        <w:rPr>
          <w:b w:val="0"/>
          <w:bCs w:val="0"/>
          <w:i/>
          <w:iCs/>
        </w:rPr>
      </w:pPr>
    </w:p>
    <w:p w:rsidR="0052391A" w:rsidRDefault="0052391A" w:rsidP="0052391A">
      <w:pPr>
        <w:pStyle w:val="KonuBal"/>
        <w:pBdr>
          <w:left w:val="single" w:sz="4" w:space="4" w:color="auto"/>
          <w:bottom w:val="single" w:sz="4" w:space="1" w:color="auto"/>
        </w:pBdr>
        <w:jc w:val="both"/>
        <w:rPr>
          <w:b w:val="0"/>
          <w:bCs w:val="0"/>
          <w:i/>
          <w:iCs/>
        </w:rPr>
      </w:pPr>
    </w:p>
    <w:p w:rsidR="0052391A" w:rsidRDefault="0052391A" w:rsidP="0052391A">
      <w:pPr>
        <w:pStyle w:val="KonuBal"/>
        <w:pBdr>
          <w:left w:val="single" w:sz="4" w:space="4" w:color="auto"/>
          <w:bottom w:val="single" w:sz="4" w:space="1" w:color="auto"/>
        </w:pBdr>
        <w:jc w:val="both"/>
        <w:rPr>
          <w:b w:val="0"/>
          <w:bCs w:val="0"/>
          <w:i/>
          <w:iCs/>
        </w:rPr>
      </w:pPr>
    </w:p>
    <w:p w:rsidR="0052391A" w:rsidRDefault="0052391A" w:rsidP="0052391A">
      <w:pPr>
        <w:pStyle w:val="KonuBal"/>
        <w:pBdr>
          <w:left w:val="single" w:sz="4" w:space="4" w:color="auto"/>
          <w:bottom w:val="single" w:sz="4" w:space="1" w:color="auto"/>
        </w:pBdr>
        <w:jc w:val="both"/>
        <w:rPr>
          <w:b w:val="0"/>
          <w:bCs w:val="0"/>
          <w:i/>
          <w:iCs/>
        </w:rPr>
      </w:pPr>
    </w:p>
    <w:p w:rsidR="0052391A" w:rsidRDefault="0052391A" w:rsidP="0052391A">
      <w:pPr>
        <w:pStyle w:val="KonuBal"/>
        <w:pBdr>
          <w:left w:val="single" w:sz="4" w:space="4" w:color="auto"/>
          <w:bottom w:val="single" w:sz="4" w:space="1" w:color="auto"/>
        </w:pBdr>
        <w:jc w:val="both"/>
        <w:rPr>
          <w:b w:val="0"/>
          <w:bCs w:val="0"/>
          <w:i/>
          <w:iCs/>
        </w:rPr>
      </w:pPr>
    </w:p>
    <w:p w:rsidR="0052391A" w:rsidRDefault="0052391A" w:rsidP="0052391A">
      <w:pPr>
        <w:pStyle w:val="KonuBal"/>
        <w:ind w:left="420"/>
        <w:jc w:val="both"/>
        <w:rPr>
          <w:b w:val="0"/>
          <w:bCs w:val="0"/>
        </w:rPr>
      </w:pPr>
    </w:p>
    <w:p w:rsidR="0052391A" w:rsidRDefault="0052391A" w:rsidP="0052391A">
      <w:pPr>
        <w:pStyle w:val="KonuBal"/>
        <w:jc w:val="both"/>
        <w:rPr>
          <w:b w:val="0"/>
          <w:bCs w:val="0"/>
        </w:rPr>
      </w:pPr>
    </w:p>
    <w:p w:rsidR="0052391A" w:rsidRDefault="0052391A" w:rsidP="0052391A">
      <w:pPr>
        <w:pStyle w:val="KonuBal"/>
        <w:jc w:val="both"/>
        <w:rPr>
          <w:b w:val="0"/>
          <w:bCs w:val="0"/>
        </w:rPr>
      </w:pPr>
    </w:p>
    <w:p w:rsidR="0052391A" w:rsidRPr="00F95A19" w:rsidRDefault="0052391A" w:rsidP="0052391A">
      <w:pPr>
        <w:pStyle w:val="KonuBal"/>
        <w:numPr>
          <w:ilvl w:val="0"/>
          <w:numId w:val="22"/>
        </w:numPr>
        <w:jc w:val="both"/>
        <w:rPr>
          <w:b w:val="0"/>
          <w:iCs/>
        </w:rPr>
      </w:pPr>
      <w:r w:rsidRPr="00F95A19">
        <w:rPr>
          <w:iCs/>
        </w:rPr>
        <w:t>Talep eğrileri</w:t>
      </w:r>
      <w:r w:rsidRPr="004F5DBE">
        <w:rPr>
          <w:b w:val="0"/>
          <w:iCs/>
        </w:rPr>
        <w:t xml:space="preserve"> daima sol </w:t>
      </w:r>
      <w:r w:rsidRPr="00F95A19">
        <w:rPr>
          <w:iCs/>
        </w:rPr>
        <w:t>yukarıdan sağ aşağıya inen bir yönelme</w:t>
      </w:r>
      <w:r w:rsidRPr="004F5DBE">
        <w:rPr>
          <w:b w:val="0"/>
          <w:iCs/>
        </w:rPr>
        <w:t xml:space="preserve"> gösterir (</w:t>
      </w:r>
      <w:r w:rsidRPr="00F95A19">
        <w:rPr>
          <w:iCs/>
        </w:rPr>
        <w:t>Negatif eğimlidi</w:t>
      </w:r>
      <w:r w:rsidRPr="004F5DBE">
        <w:rPr>
          <w:b w:val="0"/>
          <w:iCs/>
        </w:rPr>
        <w:t xml:space="preserve">r). Nedeni, Bir malın fiyatı düştüğünde o maldan daha fazla satın alınmak </w:t>
      </w:r>
      <w:r w:rsidRPr="00F95A19">
        <w:rPr>
          <w:b w:val="0"/>
          <w:iCs/>
        </w:rPr>
        <w:t>istenmesi, ya da fiyatı yükselen maldan satın alınmak istenen miktarın azalması</w:t>
      </w:r>
    </w:p>
    <w:p w:rsidR="0052391A" w:rsidRPr="00F95A19" w:rsidRDefault="0052391A" w:rsidP="0052391A">
      <w:pPr>
        <w:pStyle w:val="KonuBal"/>
        <w:numPr>
          <w:ilvl w:val="0"/>
          <w:numId w:val="22"/>
        </w:numPr>
        <w:jc w:val="both"/>
        <w:rPr>
          <w:b w:val="0"/>
          <w:iCs/>
        </w:rPr>
      </w:pPr>
      <w:r w:rsidRPr="00F95A19">
        <w:rPr>
          <w:b w:val="0"/>
          <w:iCs/>
        </w:rPr>
        <w:t xml:space="preserve">Tüketicilerin davranışlarının ifadesi olan bu eğilime ve yönelmeye </w:t>
      </w:r>
      <w:r w:rsidRPr="00F95A19">
        <w:rPr>
          <w:iCs/>
        </w:rPr>
        <w:t>talep kanunu</w:t>
      </w:r>
      <w:r w:rsidRPr="00F95A19">
        <w:rPr>
          <w:b w:val="0"/>
          <w:iCs/>
        </w:rPr>
        <w:t xml:space="preserve"> denir.</w:t>
      </w:r>
    </w:p>
    <w:p w:rsidR="0052391A" w:rsidRDefault="0052391A" w:rsidP="0052391A">
      <w:pPr>
        <w:pStyle w:val="KonuBal"/>
        <w:ind w:left="1080"/>
        <w:jc w:val="both"/>
        <w:rPr>
          <w:b w:val="0"/>
          <w:bCs w:val="0"/>
        </w:rPr>
      </w:pPr>
    </w:p>
    <w:p w:rsidR="0052391A" w:rsidRDefault="0052391A" w:rsidP="0052391A">
      <w:pPr>
        <w:pStyle w:val="KonuBal"/>
        <w:jc w:val="left"/>
        <w:rPr>
          <w:sz w:val="32"/>
        </w:rPr>
      </w:pPr>
      <w:r>
        <w:rPr>
          <w:sz w:val="32"/>
        </w:rPr>
        <w:t>Ferdi Talep Fonksiyonu ve Piyasa Talep Fonksiyonu</w:t>
      </w:r>
    </w:p>
    <w:p w:rsidR="0052391A" w:rsidRDefault="0052391A" w:rsidP="0052391A">
      <w:pPr>
        <w:pStyle w:val="KonuBal"/>
        <w:ind w:left="1080"/>
        <w:jc w:val="left"/>
        <w:rPr>
          <w:b w:val="0"/>
          <w:bCs w:val="0"/>
        </w:rPr>
      </w:pPr>
    </w:p>
    <w:p w:rsidR="0052391A" w:rsidRDefault="0052391A" w:rsidP="0052391A">
      <w:pPr>
        <w:pStyle w:val="KonuBal"/>
        <w:numPr>
          <w:ilvl w:val="0"/>
          <w:numId w:val="29"/>
        </w:numPr>
        <w:jc w:val="left"/>
        <w:rPr>
          <w:b w:val="0"/>
          <w:bCs w:val="0"/>
        </w:rPr>
      </w:pPr>
      <w:r>
        <w:rPr>
          <w:b w:val="0"/>
          <w:bCs w:val="0"/>
        </w:rPr>
        <w:t xml:space="preserve">Ferdi Talep Fonksiyonu  </w:t>
      </w:r>
    </w:p>
    <w:p w:rsidR="0052391A" w:rsidRDefault="0052391A" w:rsidP="0052391A">
      <w:pPr>
        <w:pStyle w:val="KonuBal"/>
        <w:ind w:firstLine="720"/>
        <w:jc w:val="both"/>
        <w:rPr>
          <w:b w:val="0"/>
          <w:bCs w:val="0"/>
        </w:rPr>
      </w:pPr>
      <w:r>
        <w:rPr>
          <w:b w:val="0"/>
          <w:bCs w:val="0"/>
        </w:rPr>
        <w:t>Mtx = f(Fx, Fr, Ft, G, T)</w:t>
      </w:r>
    </w:p>
    <w:p w:rsidR="0052391A" w:rsidRDefault="0052391A" w:rsidP="0052391A">
      <w:pPr>
        <w:pStyle w:val="KonuBal"/>
        <w:jc w:val="both"/>
      </w:pPr>
    </w:p>
    <w:p w:rsidR="0052391A" w:rsidRDefault="0052391A" w:rsidP="0052391A">
      <w:pPr>
        <w:pStyle w:val="KonuBal"/>
        <w:numPr>
          <w:ilvl w:val="0"/>
          <w:numId w:val="29"/>
        </w:numPr>
        <w:jc w:val="both"/>
      </w:pPr>
      <w:r>
        <w:rPr>
          <w:b w:val="0"/>
          <w:bCs w:val="0"/>
        </w:rPr>
        <w:t>Piyasa Talep Fonksiyonu</w:t>
      </w:r>
    </w:p>
    <w:p w:rsidR="0052391A" w:rsidRDefault="0052391A" w:rsidP="0052391A">
      <w:pPr>
        <w:pStyle w:val="KonuBal"/>
        <w:ind w:firstLine="720"/>
        <w:jc w:val="both"/>
      </w:pPr>
      <w:r>
        <w:rPr>
          <w:b w:val="0"/>
          <w:bCs w:val="0"/>
        </w:rPr>
        <w:t xml:space="preserve">Mtx = f(Fx, Fr, Ft, G, T, N, Gd, Fb, </w:t>
      </w:r>
      <w:r>
        <w:t xml:space="preserve">. . . .) </w:t>
      </w:r>
    </w:p>
    <w:p w:rsidR="0052391A" w:rsidRDefault="0052391A" w:rsidP="0052391A">
      <w:pPr>
        <w:pStyle w:val="KonuBal"/>
        <w:ind w:firstLine="720"/>
        <w:jc w:val="both"/>
        <w:rPr>
          <w:b w:val="0"/>
          <w:bCs w:val="0"/>
        </w:rPr>
      </w:pPr>
    </w:p>
    <w:p w:rsidR="0052391A" w:rsidRDefault="0052391A" w:rsidP="0052391A">
      <w:pPr>
        <w:pStyle w:val="KonuBal"/>
        <w:ind w:left="720"/>
        <w:jc w:val="both"/>
        <w:rPr>
          <w:b w:val="0"/>
          <w:bCs w:val="0"/>
        </w:rPr>
      </w:pPr>
      <w:r>
        <w:rPr>
          <w:b w:val="0"/>
          <w:bCs w:val="0"/>
        </w:rPr>
        <w:t>Mtx ; X malından talep edilen miktar, (aşağıdaki. . . .’lere bağlıdır)</w:t>
      </w:r>
    </w:p>
    <w:p w:rsidR="0052391A" w:rsidRDefault="0052391A" w:rsidP="0052391A">
      <w:pPr>
        <w:pStyle w:val="KonuBal"/>
        <w:ind w:left="720"/>
        <w:jc w:val="both"/>
        <w:rPr>
          <w:b w:val="0"/>
          <w:bCs w:val="0"/>
        </w:rPr>
      </w:pPr>
      <w:r>
        <w:rPr>
          <w:b w:val="0"/>
          <w:bCs w:val="0"/>
        </w:rPr>
        <w:t>Fx; o malın fiyatı</w:t>
      </w:r>
    </w:p>
    <w:p w:rsidR="0052391A" w:rsidRDefault="0052391A" w:rsidP="0052391A">
      <w:pPr>
        <w:pStyle w:val="KonuBal"/>
        <w:ind w:left="720"/>
        <w:jc w:val="both"/>
        <w:rPr>
          <w:b w:val="0"/>
          <w:bCs w:val="0"/>
        </w:rPr>
      </w:pPr>
      <w:r>
        <w:rPr>
          <w:b w:val="0"/>
          <w:bCs w:val="0"/>
        </w:rPr>
        <w:t>Fr; O malın rakibi olan malların fiyatı,</w:t>
      </w:r>
    </w:p>
    <w:p w:rsidR="0052391A" w:rsidRDefault="0052391A" w:rsidP="0052391A">
      <w:pPr>
        <w:pStyle w:val="KonuBal"/>
        <w:ind w:left="720"/>
        <w:jc w:val="both"/>
        <w:rPr>
          <w:b w:val="0"/>
          <w:bCs w:val="0"/>
        </w:rPr>
      </w:pPr>
      <w:r>
        <w:rPr>
          <w:b w:val="0"/>
          <w:bCs w:val="0"/>
        </w:rPr>
        <w:t>Ft; O malın tamamlayıcısı olan malların fiyatı</w:t>
      </w:r>
    </w:p>
    <w:p w:rsidR="0052391A" w:rsidRDefault="0052391A" w:rsidP="0052391A">
      <w:pPr>
        <w:pStyle w:val="KonuBal"/>
        <w:ind w:left="720"/>
        <w:jc w:val="both"/>
        <w:rPr>
          <w:b w:val="0"/>
          <w:bCs w:val="0"/>
        </w:rPr>
      </w:pPr>
      <w:r>
        <w:rPr>
          <w:b w:val="0"/>
          <w:bCs w:val="0"/>
        </w:rPr>
        <w:t>G; Tüketicilerin gelirleri</w:t>
      </w:r>
    </w:p>
    <w:p w:rsidR="0052391A" w:rsidRDefault="0052391A" w:rsidP="0052391A">
      <w:pPr>
        <w:pStyle w:val="KonuBal"/>
        <w:ind w:left="720"/>
        <w:jc w:val="both"/>
        <w:rPr>
          <w:b w:val="0"/>
          <w:bCs w:val="0"/>
        </w:rPr>
      </w:pPr>
      <w:r>
        <w:rPr>
          <w:b w:val="0"/>
          <w:bCs w:val="0"/>
        </w:rPr>
        <w:t>T; Tüketicilerin tercihleri</w:t>
      </w:r>
    </w:p>
    <w:p w:rsidR="0052391A" w:rsidRDefault="0052391A" w:rsidP="0052391A">
      <w:pPr>
        <w:pStyle w:val="KonuBal"/>
        <w:ind w:left="720"/>
        <w:jc w:val="both"/>
        <w:rPr>
          <w:b w:val="0"/>
          <w:bCs w:val="0"/>
        </w:rPr>
      </w:pPr>
      <w:r>
        <w:rPr>
          <w:b w:val="0"/>
          <w:bCs w:val="0"/>
        </w:rPr>
        <w:t>N; Nüfus</w:t>
      </w:r>
    </w:p>
    <w:p w:rsidR="0052391A" w:rsidRDefault="0052391A" w:rsidP="0052391A">
      <w:pPr>
        <w:pStyle w:val="KonuBal"/>
        <w:ind w:left="720"/>
        <w:jc w:val="both"/>
        <w:rPr>
          <w:b w:val="0"/>
          <w:bCs w:val="0"/>
        </w:rPr>
      </w:pPr>
      <w:r>
        <w:rPr>
          <w:b w:val="0"/>
          <w:bCs w:val="0"/>
        </w:rPr>
        <w:t>Gd; Gelir dağılımı</w:t>
      </w:r>
    </w:p>
    <w:p w:rsidR="0052391A" w:rsidRDefault="0052391A" w:rsidP="0052391A">
      <w:pPr>
        <w:pStyle w:val="KonuBal"/>
        <w:ind w:left="720"/>
        <w:jc w:val="both"/>
        <w:rPr>
          <w:b w:val="0"/>
          <w:bCs w:val="0"/>
        </w:rPr>
      </w:pPr>
      <w:r>
        <w:rPr>
          <w:b w:val="0"/>
          <w:bCs w:val="0"/>
        </w:rPr>
        <w:t>Fb; Fiyatlarla ilgili beklentiler</w:t>
      </w:r>
    </w:p>
    <w:p w:rsidR="0052391A" w:rsidRDefault="0052391A" w:rsidP="0052391A">
      <w:pPr>
        <w:pStyle w:val="KonuBal"/>
        <w:ind w:left="1080"/>
        <w:jc w:val="left"/>
        <w:rPr>
          <w:b w:val="0"/>
          <w:bCs w:val="0"/>
        </w:rPr>
      </w:pPr>
    </w:p>
    <w:p w:rsidR="0052391A" w:rsidRDefault="0052391A" w:rsidP="0052391A">
      <w:pPr>
        <w:pStyle w:val="KonuBal"/>
        <w:ind w:left="1080"/>
        <w:jc w:val="left"/>
        <w:rPr>
          <w:b w:val="0"/>
          <w:bCs w:val="0"/>
        </w:rPr>
      </w:pPr>
    </w:p>
    <w:p w:rsidR="0052391A" w:rsidRDefault="0052391A" w:rsidP="0052391A">
      <w:pPr>
        <w:pStyle w:val="KonuBal"/>
        <w:jc w:val="both"/>
        <w:rPr>
          <w:sz w:val="32"/>
        </w:rPr>
      </w:pPr>
      <w:r>
        <w:rPr>
          <w:sz w:val="32"/>
        </w:rPr>
        <w:t>F. Talep Eğrisinin Şekli ve Talep Kanunun İstisnaları; Giffen Paradoksu</w:t>
      </w:r>
    </w:p>
    <w:p w:rsidR="0052391A" w:rsidRDefault="0052391A" w:rsidP="0052391A">
      <w:pPr>
        <w:pStyle w:val="KonuBal"/>
        <w:jc w:val="left"/>
        <w:rPr>
          <w:sz w:val="32"/>
        </w:rPr>
      </w:pPr>
    </w:p>
    <w:p w:rsidR="0052391A" w:rsidRDefault="0052391A" w:rsidP="0052391A">
      <w:pPr>
        <w:pStyle w:val="KonuBal"/>
        <w:jc w:val="left"/>
      </w:pPr>
      <w:r>
        <w:t>Talep Kanunun İstisnaları</w:t>
      </w:r>
    </w:p>
    <w:p w:rsidR="0052391A" w:rsidRPr="004F5DBE" w:rsidRDefault="0052391A" w:rsidP="0052391A">
      <w:pPr>
        <w:pStyle w:val="KonuBal"/>
        <w:numPr>
          <w:ilvl w:val="0"/>
          <w:numId w:val="22"/>
        </w:numPr>
        <w:jc w:val="both"/>
        <w:rPr>
          <w:b w:val="0"/>
          <w:iCs/>
        </w:rPr>
      </w:pPr>
      <w:r w:rsidRPr="004F5DBE">
        <w:rPr>
          <w:b w:val="0"/>
          <w:iCs/>
        </w:rPr>
        <w:t>Talep eğrisi üzerindeki harekette fiyatla miktarın ters yönlü bir ilişki içinde olması eğrinin  eğiminin negatif olduğunu ifade etmektedir,</w:t>
      </w:r>
    </w:p>
    <w:p w:rsidR="0052391A" w:rsidRPr="004F5DBE" w:rsidRDefault="0052391A" w:rsidP="0052391A">
      <w:pPr>
        <w:pStyle w:val="KonuBal"/>
        <w:numPr>
          <w:ilvl w:val="0"/>
          <w:numId w:val="22"/>
        </w:numPr>
        <w:jc w:val="both"/>
        <w:rPr>
          <w:b w:val="0"/>
          <w:iCs/>
        </w:rPr>
      </w:pPr>
      <w:r>
        <w:rPr>
          <w:b w:val="0"/>
          <w:iCs/>
        </w:rPr>
        <w:t>İstisnai durumlar da vardır:</w:t>
      </w:r>
    </w:p>
    <w:p w:rsidR="0052391A" w:rsidRDefault="0052391A" w:rsidP="0052391A">
      <w:pPr>
        <w:pStyle w:val="KonuBal"/>
        <w:jc w:val="both"/>
        <w:rPr>
          <w:b w:val="0"/>
          <w:bCs w:val="0"/>
        </w:rPr>
      </w:pPr>
      <w:r>
        <w:rPr>
          <w:b w:val="0"/>
          <w:bCs w:val="0"/>
        </w:rPr>
        <w:t>İki Örnek; (1) Fakir mallar (Giffen Malları) talebi, (2) Snopların “Gösteriş için tüketime yönelik talepleri (Veblen Malları Talebi)</w:t>
      </w:r>
    </w:p>
    <w:p w:rsidR="0052391A" w:rsidRDefault="0052391A" w:rsidP="0052391A">
      <w:pPr>
        <w:pStyle w:val="KonuBal"/>
        <w:jc w:val="both"/>
        <w:rPr>
          <w:b w:val="0"/>
          <w:bCs w:val="0"/>
        </w:rPr>
      </w:pPr>
    </w:p>
    <w:p w:rsidR="0052391A" w:rsidRDefault="0052391A" w:rsidP="0052391A">
      <w:pPr>
        <w:pStyle w:val="KonuBal"/>
        <w:numPr>
          <w:ilvl w:val="0"/>
          <w:numId w:val="27"/>
        </w:numPr>
        <w:jc w:val="both"/>
        <w:rPr>
          <w:bCs w:val="0"/>
          <w:iCs/>
        </w:rPr>
      </w:pPr>
      <w:r w:rsidRPr="00AB3AB1">
        <w:rPr>
          <w:bCs w:val="0"/>
          <w:iCs/>
        </w:rPr>
        <w:t xml:space="preserve">Fakir </w:t>
      </w:r>
      <w:r>
        <w:rPr>
          <w:bCs w:val="0"/>
          <w:iCs/>
        </w:rPr>
        <w:t>mallar (Giffen Malları) talebi</w:t>
      </w:r>
    </w:p>
    <w:p w:rsidR="0052391A" w:rsidRPr="00AB3AB1" w:rsidRDefault="0052391A" w:rsidP="0052391A">
      <w:pPr>
        <w:pStyle w:val="KonuBal"/>
        <w:ind w:left="60"/>
        <w:jc w:val="both"/>
        <w:rPr>
          <w:bCs w:val="0"/>
          <w:iCs/>
        </w:rPr>
      </w:pPr>
    </w:p>
    <w:p w:rsidR="0052391A" w:rsidRDefault="0052391A" w:rsidP="0052391A">
      <w:pPr>
        <w:pStyle w:val="KonuBal"/>
        <w:numPr>
          <w:ilvl w:val="0"/>
          <w:numId w:val="28"/>
        </w:numPr>
        <w:jc w:val="both"/>
        <w:rPr>
          <w:b w:val="0"/>
          <w:bCs w:val="0"/>
        </w:rPr>
      </w:pPr>
      <w:r>
        <w:rPr>
          <w:b w:val="0"/>
          <w:bCs w:val="0"/>
        </w:rPr>
        <w:t xml:space="preserve">Fiyatlar yükseldikçe talep edilen miktar artar, yani sağ aşağıdan sol yukarıya  seyreder. Talep kanununa ters düşen bu duruma Giffen Paradoksu denir. 19’ncu yüzyılda Sir Henry Giffen’in (1837-1910) İrlandalı fakir işçiler üzerindeki gözlemleri: İşçiler gelirlerinin önemli bir bölümünü temel gıda maddesi olan patatese alımına ayırıyor. Patatesin fiyatı yükseldiğinde daha fazla ödemek zorunda kalıyorlar. Satın alma güçleri azalıyor. Patatesle birlikte aldıkları nisbi olarak fiyatları yüksek olan ürünlere (katıklara) daha az yöneliyorlar. </w:t>
      </w:r>
      <w:r>
        <w:rPr>
          <w:b w:val="0"/>
          <w:bCs w:val="0"/>
        </w:rPr>
        <w:lastRenderedPageBreak/>
        <w:t>Temel gıda maddesi olan patatesin fiyatı yükseldiğinde  talep kanununun tersine, satın alınmak istenen patates miktarı da artmaktadır.</w:t>
      </w:r>
    </w:p>
    <w:p w:rsidR="0052391A" w:rsidRDefault="0052391A" w:rsidP="0052391A">
      <w:pPr>
        <w:pStyle w:val="KonuBal"/>
        <w:ind w:left="60"/>
        <w:jc w:val="both"/>
        <w:rPr>
          <w:b w:val="0"/>
          <w:bCs w:val="0"/>
        </w:rPr>
      </w:pPr>
    </w:p>
    <w:p w:rsidR="0052391A" w:rsidRPr="00AB3AB1" w:rsidRDefault="0052391A" w:rsidP="0052391A">
      <w:pPr>
        <w:pStyle w:val="KonuBal"/>
        <w:jc w:val="both"/>
        <w:rPr>
          <w:bCs w:val="0"/>
          <w:iCs/>
        </w:rPr>
      </w:pPr>
      <w:r w:rsidRPr="00AB3AB1">
        <w:rPr>
          <w:bCs w:val="0"/>
          <w:iCs/>
        </w:rPr>
        <w:t xml:space="preserve"> (2) Snopların “Gösteriş için tüketime yönelik talepleri (Veblen Malları Talebi)</w:t>
      </w:r>
    </w:p>
    <w:p w:rsidR="0052391A" w:rsidRDefault="0052391A" w:rsidP="0052391A">
      <w:pPr>
        <w:pStyle w:val="KonuBal"/>
        <w:ind w:left="60"/>
        <w:jc w:val="both"/>
        <w:rPr>
          <w:b w:val="0"/>
          <w:bCs w:val="0"/>
        </w:rPr>
      </w:pPr>
    </w:p>
    <w:p w:rsidR="0052391A" w:rsidRDefault="0052391A" w:rsidP="0052391A">
      <w:pPr>
        <w:pStyle w:val="KonuBal"/>
        <w:numPr>
          <w:ilvl w:val="0"/>
          <w:numId w:val="28"/>
        </w:numPr>
        <w:jc w:val="both"/>
        <w:rPr>
          <w:b w:val="0"/>
          <w:bCs w:val="0"/>
        </w:rPr>
      </w:pPr>
      <w:r>
        <w:rPr>
          <w:b w:val="0"/>
          <w:bCs w:val="0"/>
        </w:rPr>
        <w:t>Snoblara hitap eden mallara olan talep, belirli bir fiyat düzeyinin üzerinde fiyat yükseldikçe artar.... İlk defa Veblen (1857-1929) tarafından...  Sosyal statü satın alma... Rasyonel değil.</w:t>
      </w:r>
    </w:p>
    <w:p w:rsidR="0052391A" w:rsidRDefault="0052391A" w:rsidP="0052391A">
      <w:pPr>
        <w:pStyle w:val="KonuBal"/>
        <w:jc w:val="both"/>
        <w:rPr>
          <w:b w:val="0"/>
          <w:bCs w:val="0"/>
        </w:rPr>
      </w:pPr>
    </w:p>
    <w:p w:rsidR="00E0716C" w:rsidRPr="00D82CBE" w:rsidRDefault="00E0716C" w:rsidP="002347AF">
      <w:bookmarkStart w:id="0" w:name="_GoBack"/>
      <w:bookmarkEnd w:id="0"/>
    </w:p>
    <w:sectPr w:rsidR="00E0716C" w:rsidRPr="00D82CB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522" w:rsidRDefault="006C5522" w:rsidP="00DB6019">
      <w:r>
        <w:separator/>
      </w:r>
    </w:p>
  </w:endnote>
  <w:endnote w:type="continuationSeparator" w:id="0">
    <w:p w:rsidR="006C5522" w:rsidRDefault="006C5522" w:rsidP="00DB6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522" w:rsidRDefault="006C5522" w:rsidP="00DB6019">
      <w:r>
        <w:separator/>
      </w:r>
    </w:p>
  </w:footnote>
  <w:footnote w:type="continuationSeparator" w:id="0">
    <w:p w:rsidR="006C5522" w:rsidRDefault="006C5522" w:rsidP="00DB601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946FE"/>
    <w:multiLevelType w:val="hybridMultilevel"/>
    <w:tmpl w:val="81BEE51A"/>
    <w:lvl w:ilvl="0" w:tplc="A858D13A">
      <w:start w:val="1"/>
      <w:numFmt w:val="upperLetter"/>
      <w:lvlText w:val="%1-"/>
      <w:lvlJc w:val="left"/>
      <w:pPr>
        <w:tabs>
          <w:tab w:val="num" w:pos="1800"/>
        </w:tabs>
        <w:ind w:left="1800" w:hanging="360"/>
      </w:pPr>
      <w:rPr>
        <w:rFonts w:hint="default"/>
      </w:rPr>
    </w:lvl>
    <w:lvl w:ilvl="1" w:tplc="B9D6CE90">
      <w:start w:val="1"/>
      <w:numFmt w:val="decimal"/>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F9748F9A">
      <w:start w:val="1"/>
      <w:numFmt w:val="decimal"/>
      <w:lvlText w:val="%4."/>
      <w:lvlJc w:val="left"/>
      <w:pPr>
        <w:tabs>
          <w:tab w:val="num" w:pos="3960"/>
        </w:tabs>
        <w:ind w:left="3960" w:hanging="360"/>
      </w:pPr>
      <w:rPr>
        <w:rFonts w:hint="default"/>
      </w:rPr>
    </w:lvl>
    <w:lvl w:ilvl="4" w:tplc="9FCCBB7E">
      <w:start w:val="4"/>
      <w:numFmt w:val="upperLetter"/>
      <w:lvlText w:val="%5."/>
      <w:lvlJc w:val="left"/>
      <w:pPr>
        <w:tabs>
          <w:tab w:val="num" w:pos="4680"/>
        </w:tabs>
        <w:ind w:left="4680" w:hanging="360"/>
      </w:pPr>
      <w:rPr>
        <w:rFonts w:hint="default"/>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42F2F2D"/>
    <w:multiLevelType w:val="hybridMultilevel"/>
    <w:tmpl w:val="846EF758"/>
    <w:lvl w:ilvl="0" w:tplc="86920752">
      <w:start w:val="1"/>
      <w:numFmt w:val="lowerLetter"/>
      <w:lvlText w:val="(%1)"/>
      <w:lvlJc w:val="left"/>
      <w:pPr>
        <w:tabs>
          <w:tab w:val="num" w:pos="720"/>
        </w:tabs>
        <w:ind w:left="720" w:hanging="360"/>
      </w:pPr>
      <w:rPr>
        <w:rFonts w:hint="default"/>
      </w:rPr>
    </w:lvl>
    <w:lvl w:ilvl="1" w:tplc="542A69F2">
      <w:start w:val="1"/>
      <w:numFmt w:val="upperLetter"/>
      <w:lvlText w:val="%2-"/>
      <w:lvlJc w:val="left"/>
      <w:pPr>
        <w:tabs>
          <w:tab w:val="num" w:pos="1440"/>
        </w:tabs>
        <w:ind w:left="1440" w:hanging="360"/>
      </w:pPr>
      <w:rPr>
        <w:rFonts w:hint="default"/>
      </w:rPr>
    </w:lvl>
    <w:lvl w:ilvl="2" w:tplc="A06E27C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766BF9"/>
    <w:multiLevelType w:val="multilevel"/>
    <w:tmpl w:val="1C124408"/>
    <w:lvl w:ilvl="0">
      <w:start w:val="7"/>
      <w:numFmt w:val="decimal"/>
      <w:lvlText w:val="%1."/>
      <w:lvlJc w:val="left"/>
      <w:pPr>
        <w:ind w:left="480" w:hanging="4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3" w15:restartNumberingAfterBreak="0">
    <w:nsid w:val="0E4A51FF"/>
    <w:multiLevelType w:val="hybridMultilevel"/>
    <w:tmpl w:val="46406E7A"/>
    <w:lvl w:ilvl="0" w:tplc="19309D70">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E784EFA"/>
    <w:multiLevelType w:val="hybridMultilevel"/>
    <w:tmpl w:val="606ED530"/>
    <w:lvl w:ilvl="0" w:tplc="7B8E803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2F904CE"/>
    <w:multiLevelType w:val="hybridMultilevel"/>
    <w:tmpl w:val="EBE69CA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13B837C5"/>
    <w:multiLevelType w:val="hybridMultilevel"/>
    <w:tmpl w:val="6B3666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7D914C5"/>
    <w:multiLevelType w:val="hybridMultilevel"/>
    <w:tmpl w:val="775CA5D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20C856C4"/>
    <w:multiLevelType w:val="hybridMultilevel"/>
    <w:tmpl w:val="38FEECCC"/>
    <w:lvl w:ilvl="0" w:tplc="2510581C">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ABD46394">
      <w:start w:val="1"/>
      <w:numFmt w:val="decimal"/>
      <w:lvlText w:val="%3-"/>
      <w:lvlJc w:val="left"/>
      <w:pPr>
        <w:tabs>
          <w:tab w:val="num" w:pos="1980"/>
        </w:tabs>
        <w:ind w:left="1980" w:hanging="360"/>
      </w:pPr>
      <w:rPr>
        <w:rFonts w:hint="default"/>
      </w:rPr>
    </w:lvl>
    <w:lvl w:ilvl="3" w:tplc="B9464D22">
      <w:start w:val="1"/>
      <w:numFmt w:val="upperLetter"/>
      <w:lvlText w:val="%4."/>
      <w:lvlJc w:val="left"/>
      <w:pPr>
        <w:tabs>
          <w:tab w:val="num" w:pos="2520"/>
        </w:tabs>
        <w:ind w:left="2520" w:hanging="360"/>
      </w:pPr>
      <w:rPr>
        <w:rFonts w:hint="default"/>
      </w:rPr>
    </w:lvl>
    <w:lvl w:ilvl="4" w:tplc="041F0001">
      <w:start w:val="1"/>
      <w:numFmt w:val="bullet"/>
      <w:lvlText w:val=""/>
      <w:lvlJc w:val="left"/>
      <w:pPr>
        <w:tabs>
          <w:tab w:val="num" w:pos="3240"/>
        </w:tabs>
        <w:ind w:left="3240" w:hanging="360"/>
      </w:pPr>
      <w:rPr>
        <w:rFonts w:ascii="Symbol" w:hAnsi="Symbol"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1893703"/>
    <w:multiLevelType w:val="hybridMultilevel"/>
    <w:tmpl w:val="0B0ADD44"/>
    <w:lvl w:ilvl="0" w:tplc="2AAA2E8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2D92680"/>
    <w:multiLevelType w:val="multilevel"/>
    <w:tmpl w:val="5650D3E8"/>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82E19D0"/>
    <w:multiLevelType w:val="hybridMultilevel"/>
    <w:tmpl w:val="0FF0C9EE"/>
    <w:lvl w:ilvl="0" w:tplc="041F0001">
      <w:start w:val="1"/>
      <w:numFmt w:val="bullet"/>
      <w:lvlText w:val=""/>
      <w:lvlJc w:val="left"/>
      <w:pPr>
        <w:tabs>
          <w:tab w:val="num" w:pos="1440"/>
        </w:tabs>
        <w:ind w:left="1440" w:hanging="360"/>
      </w:pPr>
      <w:rPr>
        <w:rFonts w:ascii="Symbol" w:hAnsi="Symbol" w:hint="default"/>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C311C7A"/>
    <w:multiLevelType w:val="hybridMultilevel"/>
    <w:tmpl w:val="629670B6"/>
    <w:lvl w:ilvl="0" w:tplc="BDC02016">
      <w:start w:val="1"/>
      <w:numFmt w:val="decimal"/>
      <w:lvlText w:val="(%1)"/>
      <w:lvlJc w:val="left"/>
      <w:pPr>
        <w:tabs>
          <w:tab w:val="num" w:pos="420"/>
        </w:tabs>
        <w:ind w:left="420" w:hanging="360"/>
      </w:pPr>
      <w:rPr>
        <w:rFonts w:hint="default"/>
      </w:rPr>
    </w:lvl>
    <w:lvl w:ilvl="1" w:tplc="041F0001">
      <w:start w:val="1"/>
      <w:numFmt w:val="bullet"/>
      <w:lvlText w:val=""/>
      <w:lvlJc w:val="left"/>
      <w:pPr>
        <w:tabs>
          <w:tab w:val="num" w:pos="1140"/>
        </w:tabs>
        <w:ind w:left="1140" w:hanging="360"/>
      </w:pPr>
      <w:rPr>
        <w:rFonts w:ascii="Symbol" w:hAnsi="Symbol" w:hint="default"/>
      </w:rPr>
    </w:lvl>
    <w:lvl w:ilvl="2" w:tplc="735883E2">
      <w:start w:val="4"/>
      <w:numFmt w:val="upperLetter"/>
      <w:lvlText w:val="%3."/>
      <w:lvlJc w:val="left"/>
      <w:pPr>
        <w:tabs>
          <w:tab w:val="num" w:pos="2040"/>
        </w:tabs>
        <w:ind w:left="2040" w:hanging="360"/>
      </w:pPr>
      <w:rPr>
        <w:rFonts w:hint="default"/>
      </w:r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3" w15:restartNumberingAfterBreak="0">
    <w:nsid w:val="2F910C4C"/>
    <w:multiLevelType w:val="hybridMultilevel"/>
    <w:tmpl w:val="33EEB10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2804D4"/>
    <w:multiLevelType w:val="hybridMultilevel"/>
    <w:tmpl w:val="C978ADEC"/>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C914B53"/>
    <w:multiLevelType w:val="multilevel"/>
    <w:tmpl w:val="DA185AA8"/>
    <w:lvl w:ilvl="0">
      <w:start w:val="7"/>
      <w:numFmt w:val="decimal"/>
      <w:lvlText w:val="%1."/>
      <w:lvlJc w:val="left"/>
      <w:pPr>
        <w:ind w:left="450" w:hanging="450"/>
      </w:pPr>
      <w:rPr>
        <w:rFonts w:hint="default"/>
      </w:rPr>
    </w:lvl>
    <w:lvl w:ilvl="1">
      <w:start w:val="1"/>
      <w:numFmt w:val="bullet"/>
      <w:lvlText w:val=""/>
      <w:lvlJc w:val="left"/>
      <w:pPr>
        <w:ind w:left="720" w:hanging="720"/>
      </w:pPr>
      <w:rPr>
        <w:rFonts w:ascii="Wingdings" w:hAnsi="Wingding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E0A375E"/>
    <w:multiLevelType w:val="hybridMultilevel"/>
    <w:tmpl w:val="BBC65178"/>
    <w:lvl w:ilvl="0" w:tplc="FF480712">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436A6A77"/>
    <w:multiLevelType w:val="hybridMultilevel"/>
    <w:tmpl w:val="3D929E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46F6127A"/>
    <w:multiLevelType w:val="hybridMultilevel"/>
    <w:tmpl w:val="E2FC82E8"/>
    <w:lvl w:ilvl="0" w:tplc="E8860B40">
      <w:start w:val="1"/>
      <w:numFmt w:val="decimal"/>
      <w:lvlText w:val="(%1)"/>
      <w:lvlJc w:val="left"/>
      <w:pPr>
        <w:tabs>
          <w:tab w:val="num" w:pos="720"/>
        </w:tabs>
        <w:ind w:left="720" w:hanging="360"/>
      </w:pPr>
      <w:rPr>
        <w:rFonts w:hint="default"/>
      </w:rPr>
    </w:lvl>
    <w:lvl w:ilvl="1" w:tplc="903CF91C">
      <w:start w:val="1"/>
      <w:numFmt w:val="decimal"/>
      <w:lvlText w:val="%2-"/>
      <w:lvlJc w:val="left"/>
      <w:pPr>
        <w:tabs>
          <w:tab w:val="num" w:pos="1440"/>
        </w:tabs>
        <w:ind w:left="1440" w:hanging="360"/>
      </w:pPr>
      <w:rPr>
        <w:rFonts w:hint="default"/>
      </w:rPr>
    </w:lvl>
    <w:lvl w:ilvl="2" w:tplc="98D47C52">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78B6B3D"/>
    <w:multiLevelType w:val="hybridMultilevel"/>
    <w:tmpl w:val="90BE54FC"/>
    <w:lvl w:ilvl="0" w:tplc="041F0001">
      <w:start w:val="1"/>
      <w:numFmt w:val="bullet"/>
      <w:lvlText w:val=""/>
      <w:lvlJc w:val="left"/>
      <w:pPr>
        <w:tabs>
          <w:tab w:val="num" w:pos="420"/>
        </w:tabs>
        <w:ind w:left="420" w:hanging="360"/>
      </w:pPr>
      <w:rPr>
        <w:rFonts w:ascii="Symbol" w:hAnsi="Symbol" w:hint="default"/>
      </w:rPr>
    </w:lvl>
    <w:lvl w:ilvl="1" w:tplc="041F0001">
      <w:start w:val="1"/>
      <w:numFmt w:val="bullet"/>
      <w:lvlText w:val=""/>
      <w:lvlJc w:val="left"/>
      <w:pPr>
        <w:tabs>
          <w:tab w:val="num" w:pos="1140"/>
        </w:tabs>
        <w:ind w:left="1140" w:hanging="360"/>
      </w:pPr>
      <w:rPr>
        <w:rFonts w:ascii="Symbol" w:hAnsi="Symbol" w:hint="default"/>
      </w:rPr>
    </w:lvl>
    <w:lvl w:ilvl="2" w:tplc="C5469318">
      <w:start w:val="1"/>
      <w:numFmt w:val="upperLetter"/>
      <w:lvlText w:val="%3."/>
      <w:lvlJc w:val="left"/>
      <w:pPr>
        <w:tabs>
          <w:tab w:val="num" w:pos="2040"/>
        </w:tabs>
        <w:ind w:left="2040" w:hanging="360"/>
      </w:pPr>
      <w:rPr>
        <w:rFonts w:hint="default"/>
      </w:r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0" w15:restartNumberingAfterBreak="0">
    <w:nsid w:val="5266566A"/>
    <w:multiLevelType w:val="hybridMultilevel"/>
    <w:tmpl w:val="F64E987E"/>
    <w:lvl w:ilvl="0" w:tplc="FB1AAA4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7046D3B"/>
    <w:multiLevelType w:val="hybridMultilevel"/>
    <w:tmpl w:val="0B1EED98"/>
    <w:lvl w:ilvl="0" w:tplc="38ECFF9A">
      <w:start w:val="1"/>
      <w:numFmt w:val="decimal"/>
      <w:lvlText w:val="(%1)"/>
      <w:lvlJc w:val="left"/>
      <w:pPr>
        <w:tabs>
          <w:tab w:val="num" w:pos="720"/>
        </w:tabs>
        <w:ind w:left="720" w:hanging="360"/>
      </w:pPr>
      <w:rPr>
        <w:rFonts w:hint="default"/>
      </w:rPr>
    </w:lvl>
    <w:lvl w:ilvl="1" w:tplc="8EACD73A">
      <w:start w:val="1"/>
      <w:numFmt w:val="decimal"/>
      <w:lvlText w:val="%2-"/>
      <w:lvlJc w:val="left"/>
      <w:pPr>
        <w:tabs>
          <w:tab w:val="num" w:pos="1440"/>
        </w:tabs>
        <w:ind w:left="1440" w:hanging="360"/>
      </w:pPr>
      <w:rPr>
        <w:rFonts w:hint="default"/>
      </w:rPr>
    </w:lvl>
    <w:lvl w:ilvl="2" w:tplc="83E6A36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63541AA"/>
    <w:multiLevelType w:val="hybridMultilevel"/>
    <w:tmpl w:val="8408D024"/>
    <w:lvl w:ilvl="0" w:tplc="90CEC3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6C96EF1"/>
    <w:multiLevelType w:val="hybridMultilevel"/>
    <w:tmpl w:val="B896D958"/>
    <w:lvl w:ilvl="0" w:tplc="041F0001">
      <w:start w:val="1"/>
      <w:numFmt w:val="bullet"/>
      <w:lvlText w:val=""/>
      <w:lvlJc w:val="left"/>
      <w:pPr>
        <w:tabs>
          <w:tab w:val="num" w:pos="1440"/>
        </w:tabs>
        <w:ind w:left="1440" w:hanging="360"/>
      </w:pPr>
      <w:rPr>
        <w:rFonts w:ascii="Symbol" w:hAnsi="Symbol" w:hint="default"/>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DC863B3"/>
    <w:multiLevelType w:val="hybridMultilevel"/>
    <w:tmpl w:val="B0621FBC"/>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5F87F51"/>
    <w:multiLevelType w:val="hybridMultilevel"/>
    <w:tmpl w:val="559220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63B10F6"/>
    <w:multiLevelType w:val="hybridMultilevel"/>
    <w:tmpl w:val="6298DC3E"/>
    <w:lvl w:ilvl="0" w:tplc="35E4C21A">
      <w:start w:val="1"/>
      <w:numFmt w:val="upperLetter"/>
      <w:lvlText w:val="%1-"/>
      <w:lvlJc w:val="left"/>
      <w:pPr>
        <w:tabs>
          <w:tab w:val="num" w:pos="1440"/>
        </w:tabs>
        <w:ind w:left="1440" w:hanging="360"/>
      </w:pPr>
      <w:rPr>
        <w:rFonts w:hint="default"/>
      </w:rPr>
    </w:lvl>
    <w:lvl w:ilvl="1" w:tplc="DCD6BCAC">
      <w:start w:val="1"/>
      <w:numFmt w:val="decimal"/>
      <w:lvlText w:val="%2-"/>
      <w:lvlJc w:val="left"/>
      <w:pPr>
        <w:tabs>
          <w:tab w:val="num" w:pos="2160"/>
        </w:tabs>
        <w:ind w:left="2160" w:hanging="360"/>
      </w:pPr>
      <w:rPr>
        <w:rFonts w:hint="default"/>
      </w:rPr>
    </w:lvl>
    <w:lvl w:ilvl="2" w:tplc="4CDE71C8">
      <w:start w:val="1"/>
      <w:numFmt w:val="decimal"/>
      <w:lvlText w:val="%3."/>
      <w:lvlJc w:val="left"/>
      <w:pPr>
        <w:tabs>
          <w:tab w:val="num" w:pos="3060"/>
        </w:tabs>
        <w:ind w:left="3060" w:hanging="360"/>
      </w:pPr>
      <w:rPr>
        <w:rFonts w:hint="default"/>
      </w:rPr>
    </w:lvl>
    <w:lvl w:ilvl="3" w:tplc="DFE01A3A">
      <w:start w:val="5"/>
      <w:numFmt w:val="upperLetter"/>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76D813E6"/>
    <w:multiLevelType w:val="hybridMultilevel"/>
    <w:tmpl w:val="0526059E"/>
    <w:lvl w:ilvl="0" w:tplc="041F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ABD46394">
      <w:start w:val="1"/>
      <w:numFmt w:val="decimal"/>
      <w:lvlText w:val="%3-"/>
      <w:lvlJc w:val="left"/>
      <w:pPr>
        <w:tabs>
          <w:tab w:val="num" w:pos="2340"/>
        </w:tabs>
        <w:ind w:left="2340" w:hanging="360"/>
      </w:pPr>
      <w:rPr>
        <w:rFonts w:hint="default"/>
      </w:rPr>
    </w:lvl>
    <w:lvl w:ilvl="3" w:tplc="B9464D22">
      <w:start w:val="1"/>
      <w:numFmt w:val="upperLetter"/>
      <w:lvlText w:val="%4."/>
      <w:lvlJc w:val="left"/>
      <w:pPr>
        <w:tabs>
          <w:tab w:val="num" w:pos="2880"/>
        </w:tabs>
        <w:ind w:left="2880" w:hanging="360"/>
      </w:pPr>
      <w:rPr>
        <w:rFonts w:hint="default"/>
      </w:rPr>
    </w:lvl>
    <w:lvl w:ilvl="4" w:tplc="041F0001">
      <w:start w:val="1"/>
      <w:numFmt w:val="bullet"/>
      <w:lvlText w:val=""/>
      <w:lvlJc w:val="left"/>
      <w:pPr>
        <w:tabs>
          <w:tab w:val="num" w:pos="3600"/>
        </w:tabs>
        <w:ind w:left="3600" w:hanging="360"/>
      </w:pPr>
      <w:rPr>
        <w:rFonts w:ascii="Symbol" w:hAnsi="Symbol"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B7167DE"/>
    <w:multiLevelType w:val="hybridMultilevel"/>
    <w:tmpl w:val="FA985CF8"/>
    <w:lvl w:ilvl="0" w:tplc="4410975E">
      <w:start w:val="1"/>
      <w:numFmt w:val="decimal"/>
      <w:lvlText w:val="%1."/>
      <w:lvlJc w:val="left"/>
      <w:pPr>
        <w:tabs>
          <w:tab w:val="num" w:pos="1440"/>
        </w:tabs>
        <w:ind w:left="1440" w:hanging="360"/>
      </w:pPr>
      <w:rPr>
        <w:rFonts w:hint="default"/>
      </w:rPr>
    </w:lvl>
    <w:lvl w:ilvl="1" w:tplc="041F0019">
      <w:start w:val="1"/>
      <w:numFmt w:val="lowerLetter"/>
      <w:lvlText w:val="%2."/>
      <w:lvlJc w:val="left"/>
      <w:pPr>
        <w:tabs>
          <w:tab w:val="num" w:pos="2160"/>
        </w:tabs>
        <w:ind w:left="2160" w:hanging="360"/>
      </w:pPr>
    </w:lvl>
    <w:lvl w:ilvl="2" w:tplc="041F001B">
      <w:start w:val="1"/>
      <w:numFmt w:val="lowerRoman"/>
      <w:lvlText w:val="%3."/>
      <w:lvlJc w:val="right"/>
      <w:pPr>
        <w:tabs>
          <w:tab w:val="num" w:pos="2880"/>
        </w:tabs>
        <w:ind w:left="2880" w:hanging="180"/>
      </w:pPr>
    </w:lvl>
    <w:lvl w:ilvl="3" w:tplc="041F000F">
      <w:start w:val="1"/>
      <w:numFmt w:val="decimal"/>
      <w:lvlText w:val="%4."/>
      <w:lvlJc w:val="left"/>
      <w:pPr>
        <w:tabs>
          <w:tab w:val="num" w:pos="3600"/>
        </w:tabs>
        <w:ind w:left="3600" w:hanging="360"/>
      </w:pPr>
    </w:lvl>
    <w:lvl w:ilvl="4" w:tplc="209A159E">
      <w:start w:val="1"/>
      <w:numFmt w:val="upperLetter"/>
      <w:lvlText w:val="(%5)"/>
      <w:lvlJc w:val="left"/>
      <w:pPr>
        <w:ind w:left="4350" w:hanging="390"/>
      </w:pPr>
      <w:rPr>
        <w:rFonts w:hint="default"/>
      </w:r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num w:numId="1">
    <w:abstractNumId w:val="25"/>
  </w:num>
  <w:num w:numId="2">
    <w:abstractNumId w:val="14"/>
  </w:num>
  <w:num w:numId="3">
    <w:abstractNumId w:val="4"/>
  </w:num>
  <w:num w:numId="4">
    <w:abstractNumId w:val="9"/>
  </w:num>
  <w:num w:numId="5">
    <w:abstractNumId w:val="24"/>
  </w:num>
  <w:num w:numId="6">
    <w:abstractNumId w:val="23"/>
  </w:num>
  <w:num w:numId="7">
    <w:abstractNumId w:val="11"/>
  </w:num>
  <w:num w:numId="8">
    <w:abstractNumId w:val="1"/>
  </w:num>
  <w:num w:numId="9">
    <w:abstractNumId w:val="8"/>
  </w:num>
  <w:num w:numId="10">
    <w:abstractNumId w:val="26"/>
  </w:num>
  <w:num w:numId="11">
    <w:abstractNumId w:val="3"/>
  </w:num>
  <w:num w:numId="12">
    <w:abstractNumId w:val="22"/>
  </w:num>
  <w:num w:numId="13">
    <w:abstractNumId w:val="0"/>
  </w:num>
  <w:num w:numId="14">
    <w:abstractNumId w:val="18"/>
  </w:num>
  <w:num w:numId="15">
    <w:abstractNumId w:val="28"/>
  </w:num>
  <w:num w:numId="16">
    <w:abstractNumId w:val="6"/>
  </w:num>
  <w:num w:numId="17">
    <w:abstractNumId w:val="17"/>
  </w:num>
  <w:num w:numId="18">
    <w:abstractNumId w:val="5"/>
  </w:num>
  <w:num w:numId="19">
    <w:abstractNumId w:val="21"/>
  </w:num>
  <w:num w:numId="20">
    <w:abstractNumId w:val="7"/>
  </w:num>
  <w:num w:numId="21">
    <w:abstractNumId w:val="20"/>
  </w:num>
  <w:num w:numId="22">
    <w:abstractNumId w:val="27"/>
  </w:num>
  <w:num w:numId="23">
    <w:abstractNumId w:val="16"/>
  </w:num>
  <w:num w:numId="24">
    <w:abstractNumId w:val="10"/>
  </w:num>
  <w:num w:numId="25">
    <w:abstractNumId w:val="15"/>
  </w:num>
  <w:num w:numId="26">
    <w:abstractNumId w:val="2"/>
  </w:num>
  <w:num w:numId="27">
    <w:abstractNumId w:val="12"/>
  </w:num>
  <w:num w:numId="28">
    <w:abstractNumId w:val="19"/>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92C"/>
    <w:rsid w:val="002347AF"/>
    <w:rsid w:val="0052391A"/>
    <w:rsid w:val="006C5522"/>
    <w:rsid w:val="008C54AE"/>
    <w:rsid w:val="008E36DF"/>
    <w:rsid w:val="0099592C"/>
    <w:rsid w:val="00BA06C4"/>
    <w:rsid w:val="00D82CBE"/>
    <w:rsid w:val="00DB6019"/>
    <w:rsid w:val="00E0716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78A26"/>
  <w15:chartTrackingRefBased/>
  <w15:docId w15:val="{C13D3A83-21D3-4CE0-B6C0-388A33912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92C"/>
    <w:pPr>
      <w:spacing w:after="0" w:line="240" w:lineRule="auto"/>
    </w:pPr>
    <w:rPr>
      <w:rFonts w:ascii="Times New Roman" w:eastAsia="Times New Roman" w:hAnsi="Times New Roman" w:cs="Times New Roman"/>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BA06C4"/>
    <w:pPr>
      <w:jc w:val="center"/>
    </w:pPr>
    <w:rPr>
      <w:b/>
      <w:bCs/>
      <w:lang w:val="tr-TR"/>
    </w:rPr>
  </w:style>
  <w:style w:type="character" w:customStyle="1" w:styleId="KonuBalChar">
    <w:name w:val="Konu Başlığı Char"/>
    <w:basedOn w:val="VarsaylanParagrafYazTipi"/>
    <w:link w:val="KonuBal"/>
    <w:rsid w:val="00BA06C4"/>
    <w:rPr>
      <w:rFonts w:ascii="Times New Roman" w:eastAsia="Times New Roman" w:hAnsi="Times New Roman" w:cs="Times New Roman"/>
      <w:b/>
      <w:bCs/>
      <w:sz w:val="24"/>
      <w:szCs w:val="24"/>
    </w:rPr>
  </w:style>
  <w:style w:type="paragraph" w:styleId="DzMetin">
    <w:name w:val="Plain Text"/>
    <w:basedOn w:val="Normal"/>
    <w:link w:val="DzMetinChar"/>
    <w:rsid w:val="00BA06C4"/>
    <w:rPr>
      <w:rFonts w:ascii="Courier New" w:hAnsi="Courier New"/>
      <w:sz w:val="20"/>
      <w:szCs w:val="20"/>
    </w:rPr>
  </w:style>
  <w:style w:type="character" w:customStyle="1" w:styleId="DzMetinChar">
    <w:name w:val="Düz Metin Char"/>
    <w:basedOn w:val="VarsaylanParagrafYazTipi"/>
    <w:link w:val="DzMetin"/>
    <w:rsid w:val="00BA06C4"/>
    <w:rPr>
      <w:rFonts w:ascii="Courier New" w:eastAsia="Times New Roman" w:hAnsi="Courier New" w:cs="Times New Roman"/>
      <w:sz w:val="20"/>
      <w:szCs w:val="20"/>
      <w:lang w:val="en-US"/>
    </w:rPr>
  </w:style>
  <w:style w:type="paragraph" w:styleId="DipnotMetni">
    <w:name w:val="footnote text"/>
    <w:basedOn w:val="Normal"/>
    <w:link w:val="DipnotMetniChar"/>
    <w:semiHidden/>
    <w:rsid w:val="00DB6019"/>
    <w:rPr>
      <w:sz w:val="20"/>
      <w:szCs w:val="20"/>
    </w:rPr>
  </w:style>
  <w:style w:type="character" w:customStyle="1" w:styleId="DipnotMetniChar">
    <w:name w:val="Dipnot Metni Char"/>
    <w:basedOn w:val="VarsaylanParagrafYazTipi"/>
    <w:link w:val="DipnotMetni"/>
    <w:semiHidden/>
    <w:rsid w:val="00DB6019"/>
    <w:rPr>
      <w:rFonts w:ascii="Times New Roman" w:eastAsia="Times New Roman" w:hAnsi="Times New Roman" w:cs="Times New Roman"/>
      <w:sz w:val="20"/>
      <w:szCs w:val="20"/>
      <w:lang w:val="en-US"/>
    </w:rPr>
  </w:style>
  <w:style w:type="character" w:styleId="DipnotBavurusu">
    <w:name w:val="footnote reference"/>
    <w:semiHidden/>
    <w:rsid w:val="00DB60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642</Words>
  <Characters>3663</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Özlem Türker</dc:creator>
  <cp:keywords/>
  <dc:description/>
  <cp:lastModifiedBy>Özlem Türker</cp:lastModifiedBy>
  <cp:revision>2</cp:revision>
  <dcterms:created xsi:type="dcterms:W3CDTF">2020-05-26T10:48:00Z</dcterms:created>
  <dcterms:modified xsi:type="dcterms:W3CDTF">2020-05-26T10:48:00Z</dcterms:modified>
</cp:coreProperties>
</file>