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E7" w:rsidRPr="001852D8" w:rsidRDefault="001852D8">
      <w:pPr>
        <w:rPr>
          <w:b/>
          <w:bCs/>
          <w:sz w:val="28"/>
          <w:szCs w:val="28"/>
        </w:rPr>
      </w:pPr>
      <w:proofErr w:type="spellStart"/>
      <w:r w:rsidRPr="001852D8">
        <w:rPr>
          <w:b/>
          <w:bCs/>
          <w:sz w:val="28"/>
          <w:szCs w:val="28"/>
        </w:rPr>
        <w:t>Protozoonların</w:t>
      </w:r>
      <w:proofErr w:type="spellEnd"/>
      <w:r w:rsidRPr="001852D8">
        <w:rPr>
          <w:b/>
          <w:bCs/>
          <w:sz w:val="28"/>
          <w:szCs w:val="28"/>
        </w:rPr>
        <w:t xml:space="preserve"> Genel Özellikleri</w:t>
      </w:r>
    </w:p>
    <w:p w:rsidR="001852D8" w:rsidRPr="002242C7" w:rsidRDefault="001852D8">
      <w:pPr>
        <w:rPr>
          <w:sz w:val="24"/>
          <w:szCs w:val="24"/>
          <w:lang w:val="en-US"/>
        </w:rPr>
      </w:pPr>
      <w:proofErr w:type="spellStart"/>
      <w:r w:rsidRPr="006A3870">
        <w:rPr>
          <w:b/>
          <w:sz w:val="24"/>
          <w:szCs w:val="24"/>
          <w:lang w:val="en-US"/>
        </w:rPr>
        <w:t>Tıbbi</w:t>
      </w:r>
      <w:proofErr w:type="spellEnd"/>
      <w:r w:rsidRPr="006A3870">
        <w:rPr>
          <w:b/>
          <w:sz w:val="24"/>
          <w:szCs w:val="24"/>
          <w:lang w:val="en-US"/>
        </w:rPr>
        <w:t xml:space="preserve"> </w:t>
      </w:r>
      <w:proofErr w:type="spellStart"/>
      <w:r w:rsidRPr="006A3870">
        <w:rPr>
          <w:b/>
          <w:sz w:val="24"/>
          <w:szCs w:val="24"/>
          <w:lang w:val="en-US"/>
        </w:rPr>
        <w:t>Parazitoloji</w:t>
      </w:r>
      <w:proofErr w:type="spellEnd"/>
      <w:r w:rsidRPr="006A3870">
        <w:rPr>
          <w:b/>
          <w:sz w:val="24"/>
          <w:szCs w:val="24"/>
          <w:lang w:val="en-US"/>
        </w:rPr>
        <w:t xml:space="preserve"> </w:t>
      </w:r>
      <w:proofErr w:type="spellStart"/>
      <w:r w:rsidRPr="006A3870">
        <w:rPr>
          <w:b/>
          <w:sz w:val="24"/>
          <w:szCs w:val="24"/>
          <w:lang w:val="en-US"/>
        </w:rPr>
        <w:t>Bölümleri</w:t>
      </w:r>
      <w:proofErr w:type="spellEnd"/>
      <w:r w:rsidRPr="006A3870">
        <w:rPr>
          <w:b/>
          <w:sz w:val="24"/>
          <w:szCs w:val="24"/>
          <w:lang w:val="en-US"/>
        </w:rPr>
        <w:t>:</w:t>
      </w:r>
      <w:r w:rsidR="002242C7">
        <w:rPr>
          <w:b/>
          <w:sz w:val="24"/>
          <w:szCs w:val="24"/>
          <w:lang w:val="en-US"/>
        </w:rPr>
        <w:t xml:space="preserve"> </w:t>
      </w:r>
      <w:proofErr w:type="spellStart"/>
      <w:r w:rsidR="002242C7" w:rsidRPr="002242C7">
        <w:rPr>
          <w:sz w:val="24"/>
          <w:szCs w:val="24"/>
          <w:lang w:val="en-US"/>
        </w:rPr>
        <w:t>İnsanda</w:t>
      </w:r>
      <w:proofErr w:type="spellEnd"/>
      <w:r w:rsidR="002242C7" w:rsidRPr="002242C7">
        <w:rPr>
          <w:sz w:val="24"/>
          <w:szCs w:val="24"/>
          <w:lang w:val="en-US"/>
        </w:rPr>
        <w:t xml:space="preserve"> </w:t>
      </w:r>
      <w:proofErr w:type="spellStart"/>
      <w:r w:rsidR="002242C7" w:rsidRPr="002242C7">
        <w:rPr>
          <w:sz w:val="24"/>
          <w:szCs w:val="24"/>
          <w:lang w:val="en-US"/>
        </w:rPr>
        <w:t>tıbi</w:t>
      </w:r>
      <w:proofErr w:type="spellEnd"/>
      <w:r w:rsidR="002242C7" w:rsidRPr="002242C7">
        <w:rPr>
          <w:sz w:val="24"/>
          <w:szCs w:val="24"/>
          <w:lang w:val="en-US"/>
        </w:rPr>
        <w:t xml:space="preserve"> </w:t>
      </w:r>
      <w:proofErr w:type="spellStart"/>
      <w:r w:rsidR="002242C7" w:rsidRPr="002242C7">
        <w:rPr>
          <w:sz w:val="24"/>
          <w:szCs w:val="24"/>
          <w:lang w:val="en-US"/>
        </w:rPr>
        <w:t>önemi</w:t>
      </w:r>
      <w:proofErr w:type="spellEnd"/>
      <w:r w:rsidR="002242C7" w:rsidRPr="002242C7">
        <w:rPr>
          <w:sz w:val="24"/>
          <w:szCs w:val="24"/>
          <w:lang w:val="en-US"/>
        </w:rPr>
        <w:t xml:space="preserve"> </w:t>
      </w:r>
      <w:proofErr w:type="spellStart"/>
      <w:r w:rsidR="002242C7" w:rsidRPr="002242C7">
        <w:rPr>
          <w:sz w:val="24"/>
          <w:szCs w:val="24"/>
          <w:lang w:val="en-US"/>
        </w:rPr>
        <w:t>olan</w:t>
      </w:r>
      <w:proofErr w:type="spellEnd"/>
      <w:r w:rsidR="002242C7" w:rsidRPr="002242C7">
        <w:rPr>
          <w:sz w:val="24"/>
          <w:szCs w:val="24"/>
          <w:lang w:val="en-US"/>
        </w:rPr>
        <w:t xml:space="preserve"> </w:t>
      </w:r>
      <w:proofErr w:type="spellStart"/>
      <w:r w:rsidR="002242C7" w:rsidRPr="002242C7">
        <w:rPr>
          <w:sz w:val="24"/>
          <w:szCs w:val="24"/>
          <w:lang w:val="en-US"/>
        </w:rPr>
        <w:t>parazitler</w:t>
      </w:r>
      <w:proofErr w:type="spellEnd"/>
      <w:r w:rsidR="002242C7">
        <w:rPr>
          <w:sz w:val="24"/>
          <w:szCs w:val="24"/>
          <w:lang w:val="en-US"/>
        </w:rPr>
        <w:t xml:space="preserve">, </w:t>
      </w:r>
      <w:proofErr w:type="spellStart"/>
      <w:r w:rsidR="002242C7">
        <w:rPr>
          <w:sz w:val="24"/>
          <w:szCs w:val="24"/>
          <w:lang w:val="en-US"/>
        </w:rPr>
        <w:t>üç</w:t>
      </w:r>
      <w:proofErr w:type="spellEnd"/>
      <w:r w:rsidR="002242C7">
        <w:rPr>
          <w:sz w:val="24"/>
          <w:szCs w:val="24"/>
          <w:lang w:val="en-US"/>
        </w:rPr>
        <w:t xml:space="preserve"> </w:t>
      </w:r>
      <w:proofErr w:type="spellStart"/>
      <w:r w:rsidR="002242C7">
        <w:rPr>
          <w:sz w:val="24"/>
          <w:szCs w:val="24"/>
          <w:lang w:val="en-US"/>
        </w:rPr>
        <w:t>kısımda</w:t>
      </w:r>
      <w:proofErr w:type="spellEnd"/>
      <w:r w:rsidR="002242C7">
        <w:rPr>
          <w:sz w:val="24"/>
          <w:szCs w:val="24"/>
          <w:lang w:val="en-US"/>
        </w:rPr>
        <w:t xml:space="preserve"> </w:t>
      </w:r>
      <w:proofErr w:type="spellStart"/>
      <w:r w:rsidR="002242C7">
        <w:rPr>
          <w:sz w:val="24"/>
          <w:szCs w:val="24"/>
          <w:lang w:val="en-US"/>
        </w:rPr>
        <w:t>incelenmektedir</w:t>
      </w:r>
      <w:proofErr w:type="spellEnd"/>
      <w:r w:rsidR="002242C7">
        <w:rPr>
          <w:sz w:val="24"/>
          <w:szCs w:val="24"/>
          <w:lang w:val="en-US"/>
        </w:rPr>
        <w:t>:</w:t>
      </w:r>
    </w:p>
    <w:p w:rsidR="001852D8" w:rsidRDefault="001852D8" w:rsidP="001852D8">
      <w:pPr>
        <w:rPr>
          <w:sz w:val="24"/>
          <w:szCs w:val="24"/>
        </w:rPr>
      </w:pPr>
      <w:proofErr w:type="spellStart"/>
      <w:r w:rsidRPr="001852D8">
        <w:rPr>
          <w:sz w:val="24"/>
          <w:szCs w:val="24"/>
        </w:rPr>
        <w:t>Protozooloji</w:t>
      </w:r>
      <w:proofErr w:type="spellEnd"/>
      <w:r w:rsidRPr="001852D8">
        <w:rPr>
          <w:sz w:val="24"/>
          <w:szCs w:val="24"/>
        </w:rPr>
        <w:t xml:space="preserve"> (tek hücreli), Helmintoloji (çok hücreli), </w:t>
      </w:r>
      <w:proofErr w:type="spellStart"/>
      <w:r w:rsidRPr="001852D8">
        <w:rPr>
          <w:sz w:val="24"/>
          <w:szCs w:val="24"/>
        </w:rPr>
        <w:t>Plathelmintler</w:t>
      </w:r>
      <w:proofErr w:type="spellEnd"/>
      <w:r w:rsidRPr="001852D8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Trematoda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Sestoda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Nematoda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Artropodoloji</w:t>
      </w:r>
      <w:proofErr w:type="spellEnd"/>
      <w:r>
        <w:rPr>
          <w:sz w:val="24"/>
          <w:szCs w:val="24"/>
        </w:rPr>
        <w:t xml:space="preserve"> (çok hücreli) </w:t>
      </w:r>
      <w:proofErr w:type="gramStart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Böcekler (entomoloji) ve </w:t>
      </w:r>
      <w:r w:rsidRPr="001852D8">
        <w:rPr>
          <w:sz w:val="24"/>
          <w:szCs w:val="24"/>
        </w:rPr>
        <w:t>Akarlar (</w:t>
      </w:r>
      <w:proofErr w:type="spellStart"/>
      <w:r w:rsidRPr="001852D8">
        <w:rPr>
          <w:sz w:val="24"/>
          <w:szCs w:val="24"/>
        </w:rPr>
        <w:t>akaraloji</w:t>
      </w:r>
      <w:proofErr w:type="spellEnd"/>
      <w:r w:rsidRPr="001852D8">
        <w:rPr>
          <w:sz w:val="24"/>
          <w:szCs w:val="24"/>
        </w:rPr>
        <w:t>)</w:t>
      </w:r>
    </w:p>
    <w:p w:rsidR="001852D8" w:rsidRDefault="001852D8" w:rsidP="001852D8">
      <w:pPr>
        <w:rPr>
          <w:sz w:val="24"/>
          <w:szCs w:val="24"/>
        </w:rPr>
      </w:pPr>
      <w:r w:rsidRPr="001852D8">
        <w:rPr>
          <w:sz w:val="24"/>
          <w:szCs w:val="24"/>
        </w:rPr>
        <w:t>İnsanın tüm parazitle</w:t>
      </w:r>
      <w:r>
        <w:rPr>
          <w:sz w:val="24"/>
          <w:szCs w:val="24"/>
        </w:rPr>
        <w:t xml:space="preserve">ri </w:t>
      </w:r>
      <w:proofErr w:type="spellStart"/>
      <w:r>
        <w:rPr>
          <w:sz w:val="24"/>
          <w:szCs w:val="24"/>
        </w:rPr>
        <w:t>ökaryottur</w:t>
      </w:r>
      <w:proofErr w:type="spellEnd"/>
      <w:r>
        <w:rPr>
          <w:sz w:val="24"/>
          <w:szCs w:val="24"/>
        </w:rPr>
        <w:t xml:space="preserve">. Yapılarında; Çekirdek, Çekirdek zarı*, DNA ve RNA, Çekirdek plazması, Çekirdekçik, </w:t>
      </w:r>
      <w:r w:rsidRPr="001852D8">
        <w:rPr>
          <w:sz w:val="24"/>
          <w:szCs w:val="24"/>
        </w:rPr>
        <w:t xml:space="preserve">ER, </w:t>
      </w:r>
      <w:proofErr w:type="spellStart"/>
      <w:r w:rsidRPr="001852D8">
        <w:rPr>
          <w:sz w:val="24"/>
          <w:szCs w:val="24"/>
        </w:rPr>
        <w:t>golgi</w:t>
      </w:r>
      <w:proofErr w:type="spellEnd"/>
      <w:r w:rsidRPr="001852D8">
        <w:rPr>
          <w:sz w:val="24"/>
          <w:szCs w:val="24"/>
        </w:rPr>
        <w:t xml:space="preserve"> aygıtı, </w:t>
      </w:r>
      <w:proofErr w:type="spellStart"/>
      <w:r w:rsidRPr="001852D8">
        <w:rPr>
          <w:sz w:val="24"/>
          <w:szCs w:val="24"/>
        </w:rPr>
        <w:t>lizozom</w:t>
      </w:r>
      <w:proofErr w:type="spellEnd"/>
      <w:r w:rsidRPr="001852D8">
        <w:rPr>
          <w:sz w:val="24"/>
          <w:szCs w:val="24"/>
        </w:rPr>
        <w:t xml:space="preserve"> gibi </w:t>
      </w:r>
      <w:proofErr w:type="spellStart"/>
      <w:r w:rsidRPr="001852D8">
        <w:rPr>
          <w:sz w:val="24"/>
          <w:szCs w:val="24"/>
        </w:rPr>
        <w:t>organeller</w:t>
      </w:r>
      <w:proofErr w:type="spellEnd"/>
      <w:r w:rsidRPr="001852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bulunur. </w:t>
      </w:r>
      <w:r w:rsidRPr="001852D8">
        <w:rPr>
          <w:sz w:val="24"/>
          <w:szCs w:val="24"/>
        </w:rPr>
        <w:t>Tek hücreli (</w:t>
      </w:r>
      <w:proofErr w:type="spellStart"/>
      <w:r w:rsidRPr="001852D8">
        <w:rPr>
          <w:sz w:val="24"/>
          <w:szCs w:val="24"/>
        </w:rPr>
        <w:t>protozoa</w:t>
      </w:r>
      <w:proofErr w:type="spellEnd"/>
      <w:r w:rsidRPr="001852D8">
        <w:rPr>
          <w:sz w:val="24"/>
          <w:szCs w:val="24"/>
        </w:rPr>
        <w:t>) veya çok hücreli (</w:t>
      </w:r>
      <w:proofErr w:type="spellStart"/>
      <w:r w:rsidRPr="001852D8">
        <w:rPr>
          <w:sz w:val="24"/>
          <w:szCs w:val="24"/>
        </w:rPr>
        <w:t>metazoa</w:t>
      </w:r>
      <w:proofErr w:type="spellEnd"/>
      <w:r w:rsidRPr="001852D8">
        <w:rPr>
          <w:sz w:val="24"/>
          <w:szCs w:val="24"/>
        </w:rPr>
        <w:t>) olabilirler</w:t>
      </w:r>
      <w:r>
        <w:rPr>
          <w:sz w:val="24"/>
          <w:szCs w:val="24"/>
        </w:rPr>
        <w:t>.</w:t>
      </w:r>
    </w:p>
    <w:p w:rsidR="001852D8" w:rsidRDefault="001852D8" w:rsidP="001852D8">
      <w:pPr>
        <w:rPr>
          <w:sz w:val="24"/>
          <w:szCs w:val="24"/>
        </w:rPr>
      </w:pPr>
      <w:proofErr w:type="spellStart"/>
      <w:r w:rsidRPr="006A3870">
        <w:rPr>
          <w:b/>
          <w:sz w:val="24"/>
          <w:szCs w:val="24"/>
        </w:rPr>
        <w:t>Ökaryotik</w:t>
      </w:r>
      <w:proofErr w:type="spellEnd"/>
      <w:r w:rsidRPr="006A3870">
        <w:rPr>
          <w:b/>
          <w:sz w:val="24"/>
          <w:szCs w:val="24"/>
        </w:rPr>
        <w:t xml:space="preserve"> hücrelerde;</w:t>
      </w:r>
      <w:r>
        <w:rPr>
          <w:sz w:val="24"/>
          <w:szCs w:val="24"/>
        </w:rPr>
        <w:t xml:space="preserve"> Zar: koruyucu duvar; Zardaki </w:t>
      </w:r>
      <w:proofErr w:type="spellStart"/>
      <w:r>
        <w:rPr>
          <w:sz w:val="24"/>
          <w:szCs w:val="24"/>
        </w:rPr>
        <w:t>porlar</w:t>
      </w:r>
      <w:proofErr w:type="spellEnd"/>
      <w:r>
        <w:rPr>
          <w:sz w:val="24"/>
          <w:szCs w:val="24"/>
        </w:rPr>
        <w:t xml:space="preserve">: ana kapı; E.R: ürün yapılır; </w:t>
      </w:r>
      <w:proofErr w:type="spellStart"/>
      <w:r w:rsidRPr="001852D8">
        <w:rPr>
          <w:sz w:val="24"/>
          <w:szCs w:val="24"/>
        </w:rPr>
        <w:t>Golgi</w:t>
      </w:r>
      <w:proofErr w:type="spellEnd"/>
      <w:r w:rsidRPr="001852D8">
        <w:rPr>
          <w:sz w:val="24"/>
          <w:szCs w:val="24"/>
        </w:rPr>
        <w:t xml:space="preserve"> aparatı ve </w:t>
      </w:r>
      <w:proofErr w:type="spellStart"/>
      <w:r w:rsidRPr="001852D8">
        <w:rPr>
          <w:sz w:val="24"/>
          <w:szCs w:val="24"/>
        </w:rPr>
        <w:t>sekresyon</w:t>
      </w:r>
      <w:proofErr w:type="spellEnd"/>
      <w:r w:rsidRPr="001852D8">
        <w:rPr>
          <w:sz w:val="24"/>
          <w:szCs w:val="24"/>
        </w:rPr>
        <w:t xml:space="preserve"> g</w:t>
      </w:r>
      <w:r>
        <w:rPr>
          <w:sz w:val="24"/>
          <w:szCs w:val="24"/>
        </w:rPr>
        <w:t xml:space="preserve">ranülleri: paketleme ve saklama; Mitokondri: enerji sağlama; </w:t>
      </w:r>
      <w:proofErr w:type="spellStart"/>
      <w:r w:rsidRPr="001852D8">
        <w:rPr>
          <w:sz w:val="24"/>
          <w:szCs w:val="24"/>
        </w:rPr>
        <w:t>Lizoz</w:t>
      </w:r>
      <w:r>
        <w:rPr>
          <w:sz w:val="24"/>
          <w:szCs w:val="24"/>
        </w:rPr>
        <w:t>omlar</w:t>
      </w:r>
      <w:proofErr w:type="spellEnd"/>
      <w:r>
        <w:rPr>
          <w:sz w:val="24"/>
          <w:szCs w:val="24"/>
        </w:rPr>
        <w:t xml:space="preserve">: sindirim, artıkları atma; </w:t>
      </w:r>
      <w:r w:rsidRPr="001852D8">
        <w:rPr>
          <w:sz w:val="24"/>
          <w:szCs w:val="24"/>
        </w:rPr>
        <w:t>Çekirdek: koordinatör (beyin), üreme, çekirdekçik/</w:t>
      </w:r>
      <w:proofErr w:type="spellStart"/>
      <w:r w:rsidRPr="001852D8">
        <w:rPr>
          <w:sz w:val="24"/>
          <w:szCs w:val="24"/>
        </w:rPr>
        <w:t>karyazom</w:t>
      </w:r>
      <w:proofErr w:type="spellEnd"/>
      <w:r w:rsidRPr="001852D8">
        <w:rPr>
          <w:sz w:val="24"/>
          <w:szCs w:val="24"/>
        </w:rPr>
        <w:t>/</w:t>
      </w:r>
      <w:proofErr w:type="spellStart"/>
      <w:r w:rsidRPr="001852D8">
        <w:rPr>
          <w:sz w:val="24"/>
          <w:szCs w:val="24"/>
        </w:rPr>
        <w:t>nükleolus</w:t>
      </w:r>
      <w:proofErr w:type="spellEnd"/>
      <w:r w:rsidRPr="001852D8">
        <w:rPr>
          <w:sz w:val="24"/>
          <w:szCs w:val="24"/>
        </w:rPr>
        <w:t xml:space="preserve"> barındırır</w:t>
      </w:r>
      <w:r>
        <w:rPr>
          <w:sz w:val="24"/>
          <w:szCs w:val="24"/>
        </w:rPr>
        <w:t>.</w:t>
      </w:r>
    </w:p>
    <w:p w:rsidR="001852D8" w:rsidRDefault="001852D8" w:rsidP="001852D8">
      <w:pPr>
        <w:rPr>
          <w:sz w:val="24"/>
          <w:szCs w:val="24"/>
        </w:rPr>
      </w:pPr>
      <w:proofErr w:type="spellStart"/>
      <w:r w:rsidRPr="001852D8">
        <w:rPr>
          <w:sz w:val="24"/>
          <w:szCs w:val="24"/>
        </w:rPr>
        <w:t>Parazitik</w:t>
      </w:r>
      <w:proofErr w:type="spellEnd"/>
      <w:r w:rsidRPr="001852D8">
        <w:rPr>
          <w:sz w:val="24"/>
          <w:szCs w:val="24"/>
        </w:rPr>
        <w:t xml:space="preserve"> </w:t>
      </w:r>
      <w:proofErr w:type="spellStart"/>
      <w:r w:rsidRPr="001852D8">
        <w:rPr>
          <w:sz w:val="24"/>
          <w:szCs w:val="24"/>
        </w:rPr>
        <w:t>protozoonları</w:t>
      </w:r>
      <w:proofErr w:type="spellEnd"/>
      <w:r w:rsidRPr="001852D8">
        <w:rPr>
          <w:sz w:val="24"/>
          <w:szCs w:val="24"/>
        </w:rPr>
        <w:t xml:space="preserve"> diğer </w:t>
      </w:r>
      <w:proofErr w:type="spellStart"/>
      <w:r w:rsidRPr="001852D8">
        <w:rPr>
          <w:sz w:val="24"/>
          <w:szCs w:val="24"/>
        </w:rPr>
        <w:t>ökaryot</w:t>
      </w:r>
      <w:proofErr w:type="spellEnd"/>
      <w:r w:rsidRPr="001852D8">
        <w:rPr>
          <w:sz w:val="24"/>
          <w:szCs w:val="24"/>
        </w:rPr>
        <w:t xml:space="preserve"> tek hücreliler</w:t>
      </w:r>
      <w:r>
        <w:rPr>
          <w:sz w:val="24"/>
          <w:szCs w:val="24"/>
        </w:rPr>
        <w:t xml:space="preserve">den ayıran: </w:t>
      </w:r>
      <w:r w:rsidRPr="001852D8">
        <w:rPr>
          <w:sz w:val="24"/>
          <w:szCs w:val="24"/>
        </w:rPr>
        <w:t>Bazı yaşam</w:t>
      </w:r>
      <w:r>
        <w:rPr>
          <w:sz w:val="24"/>
          <w:szCs w:val="24"/>
        </w:rPr>
        <w:t xml:space="preserve"> evrelerinde hareketli olmaları; Hücre duvarlarının bulunmamasıdır. </w:t>
      </w:r>
      <w:proofErr w:type="spellStart"/>
      <w:r w:rsidRPr="001852D8">
        <w:rPr>
          <w:sz w:val="24"/>
          <w:szCs w:val="24"/>
        </w:rPr>
        <w:t>Protozoonlar</w:t>
      </w:r>
      <w:proofErr w:type="spellEnd"/>
      <w:r w:rsidRPr="001852D8">
        <w:rPr>
          <w:sz w:val="24"/>
          <w:szCs w:val="24"/>
        </w:rPr>
        <w:t xml:space="preserve"> gene</w:t>
      </w:r>
      <w:r>
        <w:rPr>
          <w:sz w:val="24"/>
          <w:szCs w:val="24"/>
        </w:rPr>
        <w:t xml:space="preserve">llikle nemli ve besinin bol olduğu ortamları tercih eder. </w:t>
      </w:r>
      <w:r w:rsidRPr="001852D8">
        <w:rPr>
          <w:sz w:val="24"/>
          <w:szCs w:val="24"/>
        </w:rPr>
        <w:t>Örnek: insan sindirim kanalı</w:t>
      </w:r>
    </w:p>
    <w:p w:rsidR="001852D8" w:rsidRPr="006A3870" w:rsidRDefault="001852D8" w:rsidP="001852D8">
      <w:pPr>
        <w:spacing w:after="0"/>
        <w:rPr>
          <w:b/>
          <w:sz w:val="24"/>
          <w:szCs w:val="24"/>
        </w:rPr>
      </w:pPr>
      <w:proofErr w:type="spellStart"/>
      <w:r w:rsidRPr="006A3870">
        <w:rPr>
          <w:b/>
          <w:sz w:val="24"/>
          <w:szCs w:val="24"/>
        </w:rPr>
        <w:t>Protozoon</w:t>
      </w:r>
      <w:proofErr w:type="spellEnd"/>
      <w:r w:rsidRPr="006A3870">
        <w:rPr>
          <w:b/>
          <w:sz w:val="24"/>
          <w:szCs w:val="24"/>
        </w:rPr>
        <w:t xml:space="preserve"> hücrelerindeki bazı </w:t>
      </w:r>
      <w:proofErr w:type="spellStart"/>
      <w:r w:rsidRPr="006A3870">
        <w:rPr>
          <w:b/>
          <w:sz w:val="24"/>
          <w:szCs w:val="24"/>
        </w:rPr>
        <w:t>organeller</w:t>
      </w:r>
      <w:proofErr w:type="spellEnd"/>
      <w:r w:rsidR="006A3870" w:rsidRPr="006A3870">
        <w:rPr>
          <w:b/>
          <w:sz w:val="24"/>
          <w:szCs w:val="24"/>
        </w:rPr>
        <w:t>:</w:t>
      </w:r>
    </w:p>
    <w:p w:rsidR="001852D8" w:rsidRPr="001852D8" w:rsidRDefault="001852D8" w:rsidP="001852D8">
      <w:pPr>
        <w:spacing w:after="0"/>
        <w:rPr>
          <w:sz w:val="24"/>
          <w:szCs w:val="24"/>
        </w:rPr>
      </w:pPr>
      <w:r w:rsidRPr="001852D8">
        <w:rPr>
          <w:sz w:val="24"/>
          <w:szCs w:val="24"/>
        </w:rPr>
        <w:t xml:space="preserve">Mitokondriler, bazı </w:t>
      </w:r>
      <w:proofErr w:type="spellStart"/>
      <w:r w:rsidRPr="001852D8">
        <w:rPr>
          <w:sz w:val="24"/>
          <w:szCs w:val="24"/>
        </w:rPr>
        <w:t>anaerob</w:t>
      </w:r>
      <w:proofErr w:type="spellEnd"/>
      <w:r w:rsidRPr="001852D8">
        <w:rPr>
          <w:sz w:val="24"/>
          <w:szCs w:val="24"/>
        </w:rPr>
        <w:t xml:space="preserve"> </w:t>
      </w:r>
      <w:proofErr w:type="spellStart"/>
      <w:r w:rsidRPr="001852D8">
        <w:rPr>
          <w:sz w:val="24"/>
          <w:szCs w:val="24"/>
        </w:rPr>
        <w:t>protozoonlarda</w:t>
      </w:r>
      <w:proofErr w:type="spellEnd"/>
      <w:r w:rsidRPr="001852D8">
        <w:rPr>
          <w:sz w:val="24"/>
          <w:szCs w:val="24"/>
        </w:rPr>
        <w:t xml:space="preserve"> bulunmaz</w:t>
      </w:r>
      <w:r w:rsidR="006A3870">
        <w:rPr>
          <w:sz w:val="24"/>
          <w:szCs w:val="24"/>
        </w:rPr>
        <w:t>.</w:t>
      </w:r>
    </w:p>
    <w:p w:rsidR="001852D8" w:rsidRPr="001852D8" w:rsidRDefault="001852D8" w:rsidP="001852D8">
      <w:pPr>
        <w:spacing w:after="0"/>
        <w:rPr>
          <w:sz w:val="24"/>
          <w:szCs w:val="24"/>
        </w:rPr>
      </w:pPr>
      <w:proofErr w:type="spellStart"/>
      <w:r w:rsidRPr="001852D8">
        <w:rPr>
          <w:sz w:val="24"/>
          <w:szCs w:val="24"/>
        </w:rPr>
        <w:t>Sentrioller</w:t>
      </w:r>
      <w:proofErr w:type="spellEnd"/>
      <w:r w:rsidRPr="001852D8">
        <w:rPr>
          <w:sz w:val="24"/>
          <w:szCs w:val="24"/>
        </w:rPr>
        <w:t>, hücrede bölünme sırasında tüpler uzayıp ipliğimsi oluşumlara dönüşerek kromozomları yönlendirir</w:t>
      </w:r>
      <w:r w:rsidR="006A3870">
        <w:rPr>
          <w:sz w:val="24"/>
          <w:szCs w:val="24"/>
        </w:rPr>
        <w:t>.</w:t>
      </w:r>
    </w:p>
    <w:p w:rsidR="001852D8" w:rsidRPr="001852D8" w:rsidRDefault="001852D8" w:rsidP="001852D8">
      <w:pPr>
        <w:spacing w:after="0"/>
        <w:rPr>
          <w:sz w:val="24"/>
          <w:szCs w:val="24"/>
        </w:rPr>
      </w:pPr>
      <w:r w:rsidRPr="001852D8">
        <w:rPr>
          <w:sz w:val="24"/>
          <w:szCs w:val="24"/>
        </w:rPr>
        <w:t xml:space="preserve">Kamçılı </w:t>
      </w:r>
      <w:proofErr w:type="spellStart"/>
      <w:r w:rsidRPr="001852D8">
        <w:rPr>
          <w:sz w:val="24"/>
          <w:szCs w:val="24"/>
        </w:rPr>
        <w:t>protozoonlarda</w:t>
      </w:r>
      <w:proofErr w:type="spellEnd"/>
      <w:r w:rsidRPr="001852D8">
        <w:rPr>
          <w:sz w:val="24"/>
          <w:szCs w:val="24"/>
        </w:rPr>
        <w:t xml:space="preserve"> bazal cisimciktir</w:t>
      </w:r>
      <w:r w:rsidR="006A3870">
        <w:rPr>
          <w:sz w:val="24"/>
          <w:szCs w:val="24"/>
        </w:rPr>
        <w:t>.</w:t>
      </w:r>
      <w:r w:rsidRPr="001852D8">
        <w:rPr>
          <w:sz w:val="24"/>
          <w:szCs w:val="24"/>
        </w:rPr>
        <w:t xml:space="preserve"> </w:t>
      </w:r>
    </w:p>
    <w:p w:rsidR="001852D8" w:rsidRPr="001852D8" w:rsidRDefault="001852D8" w:rsidP="001852D8">
      <w:pPr>
        <w:spacing w:after="0"/>
        <w:rPr>
          <w:sz w:val="24"/>
          <w:szCs w:val="24"/>
        </w:rPr>
      </w:pPr>
      <w:proofErr w:type="spellStart"/>
      <w:r w:rsidRPr="001852D8">
        <w:rPr>
          <w:sz w:val="24"/>
          <w:szCs w:val="24"/>
        </w:rPr>
        <w:t>Mikrotüpler</w:t>
      </w:r>
      <w:proofErr w:type="spellEnd"/>
      <w:r w:rsidRPr="001852D8">
        <w:rPr>
          <w:sz w:val="24"/>
          <w:szCs w:val="24"/>
        </w:rPr>
        <w:t xml:space="preserve"> (iskeleti oluşturan ipliksi proteinler); </w:t>
      </w:r>
      <w:proofErr w:type="spellStart"/>
      <w:r w:rsidRPr="001852D8">
        <w:rPr>
          <w:sz w:val="24"/>
          <w:szCs w:val="24"/>
        </w:rPr>
        <w:t>protozoonlarda</w:t>
      </w:r>
      <w:proofErr w:type="spellEnd"/>
      <w:r w:rsidRPr="001852D8">
        <w:rPr>
          <w:sz w:val="24"/>
          <w:szCs w:val="24"/>
        </w:rPr>
        <w:t xml:space="preserve"> </w:t>
      </w:r>
      <w:proofErr w:type="spellStart"/>
      <w:r w:rsidRPr="001852D8">
        <w:rPr>
          <w:sz w:val="24"/>
          <w:szCs w:val="24"/>
        </w:rPr>
        <w:t>aksonem</w:t>
      </w:r>
      <w:proofErr w:type="spellEnd"/>
      <w:r w:rsidRPr="001852D8">
        <w:rPr>
          <w:sz w:val="24"/>
          <w:szCs w:val="24"/>
        </w:rPr>
        <w:t xml:space="preserve">, kamçı, gibi hareketli yapıları oluşturur </w:t>
      </w:r>
    </w:p>
    <w:p w:rsidR="001852D8" w:rsidRDefault="001852D8" w:rsidP="001852D8">
      <w:pPr>
        <w:spacing w:after="0"/>
        <w:rPr>
          <w:sz w:val="24"/>
          <w:szCs w:val="24"/>
        </w:rPr>
      </w:pPr>
      <w:proofErr w:type="spellStart"/>
      <w:r w:rsidRPr="001852D8">
        <w:rPr>
          <w:sz w:val="24"/>
          <w:szCs w:val="24"/>
        </w:rPr>
        <w:t>Apicomplexa’larda</w:t>
      </w:r>
      <w:proofErr w:type="spellEnd"/>
      <w:r w:rsidRPr="001852D8">
        <w:rPr>
          <w:sz w:val="24"/>
          <w:szCs w:val="24"/>
        </w:rPr>
        <w:t xml:space="preserve"> </w:t>
      </w:r>
      <w:proofErr w:type="spellStart"/>
      <w:r w:rsidRPr="001852D8">
        <w:rPr>
          <w:sz w:val="24"/>
          <w:szCs w:val="24"/>
        </w:rPr>
        <w:t>konoid</w:t>
      </w:r>
      <w:proofErr w:type="spellEnd"/>
      <w:r w:rsidRPr="001852D8">
        <w:rPr>
          <w:sz w:val="24"/>
          <w:szCs w:val="24"/>
        </w:rPr>
        <w:t xml:space="preserve"> cisimcikler gibi bazı salgı </w:t>
      </w:r>
      <w:proofErr w:type="spellStart"/>
      <w:r w:rsidRPr="001852D8">
        <w:rPr>
          <w:sz w:val="24"/>
          <w:szCs w:val="24"/>
        </w:rPr>
        <w:t>organelleri</w:t>
      </w:r>
      <w:proofErr w:type="spellEnd"/>
      <w:r w:rsidRPr="001852D8">
        <w:rPr>
          <w:sz w:val="24"/>
          <w:szCs w:val="24"/>
        </w:rPr>
        <w:t>, salgıları ile konak hücrelere girmeyi sağlar</w:t>
      </w:r>
      <w:r w:rsidR="006A3870">
        <w:rPr>
          <w:sz w:val="24"/>
          <w:szCs w:val="24"/>
        </w:rPr>
        <w:t>.</w:t>
      </w:r>
    </w:p>
    <w:p w:rsidR="006A3870" w:rsidRPr="006A3870" w:rsidRDefault="006A3870" w:rsidP="006A3870">
      <w:pPr>
        <w:spacing w:after="0"/>
        <w:rPr>
          <w:b/>
          <w:sz w:val="24"/>
          <w:szCs w:val="24"/>
        </w:rPr>
      </w:pPr>
      <w:proofErr w:type="spellStart"/>
      <w:r w:rsidRPr="006A3870">
        <w:rPr>
          <w:b/>
          <w:sz w:val="24"/>
          <w:szCs w:val="24"/>
        </w:rPr>
        <w:t>Protozoonların</w:t>
      </w:r>
      <w:proofErr w:type="spellEnd"/>
      <w:r w:rsidRPr="006A3870">
        <w:rPr>
          <w:b/>
          <w:sz w:val="24"/>
          <w:szCs w:val="24"/>
        </w:rPr>
        <w:t xml:space="preserve"> beslenmeleri</w:t>
      </w:r>
    </w:p>
    <w:p w:rsidR="006A3870" w:rsidRDefault="006A3870" w:rsidP="006A3870">
      <w:pPr>
        <w:spacing w:after="0"/>
        <w:rPr>
          <w:sz w:val="24"/>
          <w:szCs w:val="24"/>
        </w:rPr>
      </w:pPr>
      <w:r w:rsidRPr="006A3870">
        <w:rPr>
          <w:sz w:val="24"/>
          <w:szCs w:val="24"/>
        </w:rPr>
        <w:t xml:space="preserve">Katı ve sıvı yiyecekleri </w:t>
      </w:r>
      <w:proofErr w:type="spellStart"/>
      <w:r w:rsidRPr="006A3870">
        <w:rPr>
          <w:sz w:val="24"/>
          <w:szCs w:val="24"/>
        </w:rPr>
        <w:t>absorbsiyon</w:t>
      </w:r>
      <w:proofErr w:type="spellEnd"/>
      <w:r w:rsidRPr="006A3870">
        <w:rPr>
          <w:sz w:val="24"/>
          <w:szCs w:val="24"/>
        </w:rPr>
        <w:t xml:space="preserve">, fagositoz, </w:t>
      </w:r>
      <w:proofErr w:type="spellStart"/>
      <w:r w:rsidRPr="006A3870">
        <w:rPr>
          <w:sz w:val="24"/>
          <w:szCs w:val="24"/>
        </w:rPr>
        <w:t>pinositoz</w:t>
      </w:r>
      <w:proofErr w:type="spellEnd"/>
      <w:r w:rsidRPr="006A3870">
        <w:rPr>
          <w:sz w:val="24"/>
          <w:szCs w:val="24"/>
        </w:rPr>
        <w:t xml:space="preserve"> veya </w:t>
      </w:r>
      <w:proofErr w:type="spellStart"/>
      <w:r w:rsidRPr="006A3870">
        <w:rPr>
          <w:sz w:val="24"/>
          <w:szCs w:val="24"/>
        </w:rPr>
        <w:t>sitostomla</w:t>
      </w:r>
      <w:proofErr w:type="spellEnd"/>
      <w:r w:rsidRPr="006A3870">
        <w:rPr>
          <w:sz w:val="24"/>
          <w:szCs w:val="24"/>
        </w:rPr>
        <w:t xml:space="preserve"> alırlar (besin </w:t>
      </w:r>
      <w:proofErr w:type="spellStart"/>
      <w:r w:rsidRPr="006A3870">
        <w:rPr>
          <w:sz w:val="24"/>
          <w:szCs w:val="24"/>
        </w:rPr>
        <w:t>vakuolleri</w:t>
      </w:r>
      <w:proofErr w:type="spellEnd"/>
      <w:r w:rsidRPr="006A3870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Pr="006A3870">
        <w:rPr>
          <w:sz w:val="24"/>
          <w:szCs w:val="24"/>
        </w:rPr>
        <w:t>Atık maddeleri ya tüm vücut yüzeyinden ya da anüs (</w:t>
      </w:r>
      <w:proofErr w:type="spellStart"/>
      <w:r w:rsidRPr="006A3870">
        <w:rPr>
          <w:sz w:val="24"/>
          <w:szCs w:val="24"/>
        </w:rPr>
        <w:t>sitopig</w:t>
      </w:r>
      <w:proofErr w:type="spellEnd"/>
      <w:r w:rsidRPr="006A3870">
        <w:rPr>
          <w:sz w:val="24"/>
          <w:szCs w:val="24"/>
        </w:rPr>
        <w:t xml:space="preserve">) </w:t>
      </w:r>
      <w:proofErr w:type="gramStart"/>
      <w:r w:rsidRPr="006A3870">
        <w:rPr>
          <w:sz w:val="24"/>
          <w:szCs w:val="24"/>
        </w:rPr>
        <w:t>ile;</w:t>
      </w:r>
      <w:proofErr w:type="gramEnd"/>
      <w:r w:rsidRPr="006A3870">
        <w:rPr>
          <w:sz w:val="24"/>
          <w:szCs w:val="24"/>
        </w:rPr>
        <w:t xml:space="preserve"> fazla suyu ise </w:t>
      </w:r>
      <w:proofErr w:type="spellStart"/>
      <w:r w:rsidRPr="006A3870">
        <w:rPr>
          <w:sz w:val="24"/>
          <w:szCs w:val="24"/>
        </w:rPr>
        <w:t>kontraktil</w:t>
      </w:r>
      <w:proofErr w:type="spellEnd"/>
      <w:r w:rsidRPr="006A3870">
        <w:rPr>
          <w:sz w:val="24"/>
          <w:szCs w:val="24"/>
        </w:rPr>
        <w:t xml:space="preserve"> </w:t>
      </w:r>
      <w:proofErr w:type="spellStart"/>
      <w:r w:rsidRPr="006A3870">
        <w:rPr>
          <w:sz w:val="24"/>
          <w:szCs w:val="24"/>
        </w:rPr>
        <w:t>vakuolden</w:t>
      </w:r>
      <w:proofErr w:type="spellEnd"/>
      <w:r w:rsidRPr="006A3870">
        <w:rPr>
          <w:sz w:val="24"/>
          <w:szCs w:val="24"/>
        </w:rPr>
        <w:t xml:space="preserve"> atarlar</w:t>
      </w:r>
      <w:r>
        <w:rPr>
          <w:sz w:val="24"/>
          <w:szCs w:val="24"/>
        </w:rPr>
        <w:t xml:space="preserve">. </w:t>
      </w:r>
      <w:r w:rsidRPr="006A3870">
        <w:rPr>
          <w:sz w:val="24"/>
          <w:szCs w:val="24"/>
        </w:rPr>
        <w:t>Konak vücudunda gerekli besin ve enerjiyi elde edebilecekleri organ ve dokuları tercih ederler</w:t>
      </w:r>
      <w:r>
        <w:rPr>
          <w:sz w:val="24"/>
          <w:szCs w:val="24"/>
        </w:rPr>
        <w:t xml:space="preserve">. </w:t>
      </w:r>
      <w:proofErr w:type="spellStart"/>
      <w:r w:rsidRPr="006A3870">
        <w:rPr>
          <w:sz w:val="24"/>
          <w:szCs w:val="24"/>
        </w:rPr>
        <w:t>Plasmodiumlar</w:t>
      </w:r>
      <w:proofErr w:type="spellEnd"/>
      <w:r w:rsidRPr="006A3870">
        <w:rPr>
          <w:sz w:val="24"/>
          <w:szCs w:val="24"/>
        </w:rPr>
        <w:t xml:space="preserve"> eritrosit içindeki hemoglobini enerji kaynağı olarak kullanır</w:t>
      </w:r>
      <w:r>
        <w:rPr>
          <w:sz w:val="24"/>
          <w:szCs w:val="24"/>
        </w:rPr>
        <w:t xml:space="preserve">. </w:t>
      </w:r>
      <w:r w:rsidRPr="006A3870">
        <w:rPr>
          <w:sz w:val="24"/>
          <w:szCs w:val="24"/>
        </w:rPr>
        <w:t xml:space="preserve">Bağırsak </w:t>
      </w:r>
      <w:proofErr w:type="spellStart"/>
      <w:r w:rsidRPr="006A3870">
        <w:rPr>
          <w:sz w:val="24"/>
          <w:szCs w:val="24"/>
        </w:rPr>
        <w:t>protozoonları</w:t>
      </w:r>
      <w:proofErr w:type="spellEnd"/>
      <w:r w:rsidRPr="006A3870">
        <w:rPr>
          <w:sz w:val="24"/>
          <w:szCs w:val="24"/>
        </w:rPr>
        <w:t xml:space="preserve"> (</w:t>
      </w:r>
      <w:proofErr w:type="spellStart"/>
      <w:r w:rsidRPr="006A3870">
        <w:rPr>
          <w:i/>
          <w:sz w:val="24"/>
          <w:szCs w:val="24"/>
        </w:rPr>
        <w:t>Giardia</w:t>
      </w:r>
      <w:proofErr w:type="spellEnd"/>
      <w:r w:rsidRPr="006A3870">
        <w:rPr>
          <w:i/>
          <w:sz w:val="24"/>
          <w:szCs w:val="24"/>
        </w:rPr>
        <w:t xml:space="preserve"> </w:t>
      </w:r>
      <w:proofErr w:type="spellStart"/>
      <w:r w:rsidRPr="006A3870">
        <w:rPr>
          <w:i/>
          <w:sz w:val="24"/>
          <w:szCs w:val="24"/>
        </w:rPr>
        <w:t>lamblia</w:t>
      </w:r>
      <w:proofErr w:type="spellEnd"/>
      <w:r w:rsidRPr="006A3870">
        <w:rPr>
          <w:i/>
          <w:sz w:val="24"/>
          <w:szCs w:val="24"/>
        </w:rPr>
        <w:t xml:space="preserve"> </w:t>
      </w:r>
      <w:r w:rsidRPr="006A3870">
        <w:rPr>
          <w:sz w:val="24"/>
          <w:szCs w:val="24"/>
        </w:rPr>
        <w:t xml:space="preserve">gibi) ve </w:t>
      </w:r>
      <w:proofErr w:type="spellStart"/>
      <w:r w:rsidRPr="006A3870">
        <w:rPr>
          <w:sz w:val="24"/>
          <w:szCs w:val="24"/>
        </w:rPr>
        <w:t>helmintleri</w:t>
      </w:r>
      <w:proofErr w:type="spellEnd"/>
      <w:r w:rsidRPr="006A3870">
        <w:rPr>
          <w:sz w:val="24"/>
          <w:szCs w:val="24"/>
        </w:rPr>
        <w:t xml:space="preserve"> sindirilmiş besinden faydalanır</w:t>
      </w:r>
      <w:r>
        <w:rPr>
          <w:sz w:val="24"/>
          <w:szCs w:val="24"/>
        </w:rPr>
        <w:t xml:space="preserve">. </w:t>
      </w:r>
    </w:p>
    <w:p w:rsidR="006A3870" w:rsidRDefault="006A3870" w:rsidP="006A3870">
      <w:pPr>
        <w:spacing w:after="0"/>
        <w:rPr>
          <w:sz w:val="24"/>
          <w:szCs w:val="24"/>
        </w:rPr>
      </w:pPr>
      <w:r w:rsidRPr="006A3870">
        <w:rPr>
          <w:sz w:val="24"/>
          <w:szCs w:val="24"/>
        </w:rPr>
        <w:t xml:space="preserve">Çoğu parazit besinlerin </w:t>
      </w:r>
      <w:proofErr w:type="spellStart"/>
      <w:r w:rsidRPr="006A3870">
        <w:rPr>
          <w:sz w:val="24"/>
          <w:szCs w:val="24"/>
        </w:rPr>
        <w:t>oksidayonunu</w:t>
      </w:r>
      <w:proofErr w:type="spellEnd"/>
      <w:r w:rsidRPr="006A3870">
        <w:rPr>
          <w:sz w:val="24"/>
          <w:szCs w:val="24"/>
        </w:rPr>
        <w:t xml:space="preserve"> yapamamakta ve enerji kaynağı olarak karbonhidratları dışarıdan almaktadır</w:t>
      </w:r>
      <w:r>
        <w:rPr>
          <w:sz w:val="24"/>
          <w:szCs w:val="24"/>
        </w:rPr>
        <w:t xml:space="preserve">. </w:t>
      </w:r>
      <w:r w:rsidRPr="006A3870">
        <w:rPr>
          <w:sz w:val="24"/>
          <w:szCs w:val="24"/>
        </w:rPr>
        <w:t xml:space="preserve">Kan </w:t>
      </w:r>
      <w:proofErr w:type="spellStart"/>
      <w:r w:rsidRPr="006A3870">
        <w:rPr>
          <w:sz w:val="24"/>
          <w:szCs w:val="24"/>
        </w:rPr>
        <w:t>protozoonları</w:t>
      </w:r>
      <w:proofErr w:type="spellEnd"/>
      <w:r w:rsidRPr="006A3870">
        <w:rPr>
          <w:sz w:val="24"/>
          <w:szCs w:val="24"/>
        </w:rPr>
        <w:t xml:space="preserve"> (</w:t>
      </w:r>
      <w:proofErr w:type="spellStart"/>
      <w:r w:rsidRPr="006A3870">
        <w:rPr>
          <w:i/>
          <w:sz w:val="24"/>
          <w:szCs w:val="24"/>
        </w:rPr>
        <w:t>P</w:t>
      </w:r>
      <w:r w:rsidRPr="006A3870">
        <w:rPr>
          <w:i/>
          <w:sz w:val="24"/>
          <w:szCs w:val="24"/>
        </w:rPr>
        <w:t>lasmodium</w:t>
      </w:r>
      <w:proofErr w:type="spellEnd"/>
      <w:r>
        <w:rPr>
          <w:sz w:val="24"/>
          <w:szCs w:val="24"/>
        </w:rPr>
        <w:t xml:space="preserve">) glikozdan faydalanır. </w:t>
      </w:r>
      <w:r w:rsidRPr="006A3870">
        <w:rPr>
          <w:sz w:val="24"/>
          <w:szCs w:val="24"/>
        </w:rPr>
        <w:t>Bağırsakta ise karbonhidrat ile beslenenlerde daha rahatlar</w:t>
      </w:r>
      <w:r>
        <w:rPr>
          <w:sz w:val="24"/>
          <w:szCs w:val="24"/>
        </w:rPr>
        <w:t xml:space="preserve">. </w:t>
      </w:r>
      <w:r w:rsidR="00FD27DE">
        <w:rPr>
          <w:sz w:val="24"/>
          <w:szCs w:val="24"/>
        </w:rPr>
        <w:t xml:space="preserve">Bağırsakta yaşayanlar anaerobik metabolizmaya sahipken, örneğin kanda yaşayanlar bol miktarda oksijen kullanmaktadır. </w:t>
      </w:r>
    </w:p>
    <w:p w:rsidR="00000000" w:rsidRDefault="0029520E" w:rsidP="006A3870">
      <w:pPr>
        <w:spacing w:after="0"/>
        <w:rPr>
          <w:i/>
          <w:iCs/>
          <w:sz w:val="24"/>
          <w:szCs w:val="24"/>
        </w:rPr>
      </w:pPr>
      <w:r w:rsidRPr="006A3870">
        <w:rPr>
          <w:sz w:val="24"/>
          <w:szCs w:val="24"/>
        </w:rPr>
        <w:t xml:space="preserve">Metabolizmaları güçlü bazı </w:t>
      </w:r>
      <w:proofErr w:type="spellStart"/>
      <w:r w:rsidRPr="006A3870">
        <w:rPr>
          <w:sz w:val="24"/>
          <w:szCs w:val="24"/>
        </w:rPr>
        <w:t>protozoonların</w:t>
      </w:r>
      <w:proofErr w:type="spellEnd"/>
      <w:r w:rsidRPr="006A3870">
        <w:rPr>
          <w:sz w:val="24"/>
          <w:szCs w:val="24"/>
        </w:rPr>
        <w:t xml:space="preserve"> konak seçme özellikleri bulunmaz</w:t>
      </w:r>
      <w:r w:rsidR="006A3870">
        <w:rPr>
          <w:sz w:val="24"/>
          <w:szCs w:val="24"/>
        </w:rPr>
        <w:t xml:space="preserve">. </w:t>
      </w:r>
      <w:proofErr w:type="spellStart"/>
      <w:r w:rsidRPr="006A3870">
        <w:rPr>
          <w:sz w:val="24"/>
          <w:szCs w:val="24"/>
          <w:lang w:val="en-US"/>
        </w:rPr>
        <w:t>Örnek</w:t>
      </w:r>
      <w:proofErr w:type="spellEnd"/>
      <w:r w:rsidRPr="006A3870">
        <w:rPr>
          <w:sz w:val="24"/>
          <w:szCs w:val="24"/>
          <w:lang w:val="en-US"/>
        </w:rPr>
        <w:t xml:space="preserve">: </w:t>
      </w:r>
      <w:proofErr w:type="spellStart"/>
      <w:r w:rsidRPr="006A3870">
        <w:rPr>
          <w:i/>
          <w:iCs/>
          <w:sz w:val="24"/>
          <w:szCs w:val="24"/>
        </w:rPr>
        <w:t>Toxoplasma</w:t>
      </w:r>
      <w:proofErr w:type="spellEnd"/>
      <w:r w:rsidRPr="006A3870">
        <w:rPr>
          <w:i/>
          <w:iCs/>
          <w:sz w:val="24"/>
          <w:szCs w:val="24"/>
        </w:rPr>
        <w:t xml:space="preserve"> </w:t>
      </w:r>
      <w:proofErr w:type="spellStart"/>
      <w:r w:rsidRPr="006A3870">
        <w:rPr>
          <w:i/>
          <w:iCs/>
          <w:sz w:val="24"/>
          <w:szCs w:val="24"/>
        </w:rPr>
        <w:t>gondii</w:t>
      </w:r>
      <w:proofErr w:type="spellEnd"/>
    </w:p>
    <w:p w:rsidR="006A3870" w:rsidRDefault="006A3870" w:rsidP="006A3870">
      <w:pPr>
        <w:spacing w:after="0"/>
        <w:rPr>
          <w:b/>
          <w:iCs/>
          <w:sz w:val="24"/>
          <w:szCs w:val="24"/>
        </w:rPr>
      </w:pPr>
    </w:p>
    <w:p w:rsidR="006A3870" w:rsidRDefault="006A3870" w:rsidP="006A3870">
      <w:pPr>
        <w:spacing w:after="0"/>
        <w:rPr>
          <w:b/>
          <w:iCs/>
          <w:sz w:val="24"/>
          <w:szCs w:val="24"/>
        </w:rPr>
      </w:pPr>
    </w:p>
    <w:p w:rsidR="006A3870" w:rsidRDefault="006A3870" w:rsidP="006A3870">
      <w:pPr>
        <w:spacing w:after="0"/>
        <w:rPr>
          <w:b/>
          <w:iCs/>
          <w:sz w:val="24"/>
          <w:szCs w:val="24"/>
        </w:rPr>
      </w:pPr>
      <w:r w:rsidRPr="006A3870">
        <w:rPr>
          <w:b/>
          <w:iCs/>
          <w:sz w:val="24"/>
          <w:szCs w:val="24"/>
        </w:rPr>
        <w:t>Üreme/çoğalma</w:t>
      </w:r>
    </w:p>
    <w:p w:rsidR="00000000" w:rsidRDefault="00FD27DE" w:rsidP="006A3870">
      <w:pPr>
        <w:spacing w:after="0"/>
        <w:rPr>
          <w:iCs/>
          <w:sz w:val="24"/>
          <w:szCs w:val="24"/>
        </w:rPr>
      </w:pPr>
      <w:proofErr w:type="spellStart"/>
      <w:proofErr w:type="gramStart"/>
      <w:r w:rsidRPr="00FD27DE">
        <w:rPr>
          <w:iCs/>
          <w:sz w:val="24"/>
          <w:szCs w:val="24"/>
          <w:lang w:val="en-US"/>
        </w:rPr>
        <w:t>Protozoonlardan</w:t>
      </w:r>
      <w:proofErr w:type="spellEnd"/>
      <w:r w:rsidRPr="00FD27DE">
        <w:rPr>
          <w:iCs/>
          <w:sz w:val="24"/>
          <w:szCs w:val="24"/>
          <w:lang w:val="en-US"/>
        </w:rPr>
        <w:t xml:space="preserve"> </w:t>
      </w:r>
      <w:proofErr w:type="spellStart"/>
      <w:r w:rsidRPr="00FD27DE">
        <w:rPr>
          <w:iCs/>
          <w:sz w:val="24"/>
          <w:szCs w:val="24"/>
          <w:lang w:val="en-US"/>
        </w:rPr>
        <w:t>bazıları</w:t>
      </w:r>
      <w:proofErr w:type="spellEnd"/>
      <w:r w:rsidRPr="00FD27DE">
        <w:rPr>
          <w:iCs/>
          <w:sz w:val="24"/>
          <w:szCs w:val="24"/>
          <w:lang w:val="en-US"/>
        </w:rPr>
        <w:t xml:space="preserve"> </w:t>
      </w:r>
      <w:proofErr w:type="spellStart"/>
      <w:r w:rsidRPr="00FD27DE">
        <w:rPr>
          <w:iCs/>
          <w:sz w:val="24"/>
          <w:szCs w:val="24"/>
          <w:lang w:val="en-US"/>
        </w:rPr>
        <w:t>insana</w:t>
      </w:r>
      <w:proofErr w:type="spellEnd"/>
      <w:r>
        <w:rPr>
          <w:iCs/>
          <w:sz w:val="24"/>
          <w:szCs w:val="24"/>
          <w:lang w:val="en-US"/>
        </w:rPr>
        <w:t xml:space="preserve"> </w:t>
      </w:r>
      <w:proofErr w:type="spellStart"/>
      <w:r>
        <w:rPr>
          <w:iCs/>
          <w:sz w:val="24"/>
          <w:szCs w:val="24"/>
          <w:lang w:val="en-US"/>
        </w:rPr>
        <w:t>doğrudan</w:t>
      </w:r>
      <w:proofErr w:type="spellEnd"/>
      <w:r>
        <w:rPr>
          <w:iCs/>
          <w:sz w:val="24"/>
          <w:szCs w:val="24"/>
          <w:lang w:val="en-US"/>
        </w:rPr>
        <w:t xml:space="preserve"> </w:t>
      </w:r>
      <w:proofErr w:type="spellStart"/>
      <w:r>
        <w:rPr>
          <w:iCs/>
          <w:sz w:val="24"/>
          <w:szCs w:val="24"/>
          <w:lang w:val="en-US"/>
        </w:rPr>
        <w:t>bulaşırken</w:t>
      </w:r>
      <w:proofErr w:type="spellEnd"/>
      <w:r>
        <w:rPr>
          <w:iCs/>
          <w:sz w:val="24"/>
          <w:szCs w:val="24"/>
          <w:lang w:val="en-US"/>
        </w:rPr>
        <w:t xml:space="preserve">, </w:t>
      </w:r>
      <w:proofErr w:type="spellStart"/>
      <w:r>
        <w:rPr>
          <w:iCs/>
          <w:sz w:val="24"/>
          <w:szCs w:val="24"/>
          <w:lang w:val="en-US"/>
        </w:rPr>
        <w:t>bazıları</w:t>
      </w:r>
      <w:proofErr w:type="spellEnd"/>
      <w:r>
        <w:rPr>
          <w:iCs/>
          <w:sz w:val="24"/>
          <w:szCs w:val="24"/>
          <w:lang w:val="en-US"/>
        </w:rPr>
        <w:t xml:space="preserve"> da </w:t>
      </w:r>
      <w:proofErr w:type="spellStart"/>
      <w:r>
        <w:rPr>
          <w:iCs/>
          <w:sz w:val="24"/>
          <w:szCs w:val="24"/>
          <w:lang w:val="en-US"/>
        </w:rPr>
        <w:t>vektör</w:t>
      </w:r>
      <w:proofErr w:type="spellEnd"/>
      <w:r>
        <w:rPr>
          <w:iCs/>
          <w:sz w:val="24"/>
          <w:szCs w:val="24"/>
          <w:lang w:val="en-US"/>
        </w:rPr>
        <w:t xml:space="preserve"> </w:t>
      </w:r>
      <w:proofErr w:type="spellStart"/>
      <w:r>
        <w:rPr>
          <w:iCs/>
          <w:sz w:val="24"/>
          <w:szCs w:val="24"/>
          <w:lang w:val="en-US"/>
        </w:rPr>
        <w:t>aracılı</w:t>
      </w:r>
      <w:proofErr w:type="spellEnd"/>
      <w:r>
        <w:rPr>
          <w:iCs/>
          <w:sz w:val="24"/>
          <w:szCs w:val="24"/>
          <w:lang w:val="en-US"/>
        </w:rPr>
        <w:t xml:space="preserve"> </w:t>
      </w:r>
      <w:proofErr w:type="spellStart"/>
      <w:r>
        <w:rPr>
          <w:iCs/>
          <w:sz w:val="24"/>
          <w:szCs w:val="24"/>
          <w:lang w:val="en-US"/>
        </w:rPr>
        <w:t>enfeksiyo</w:t>
      </w:r>
      <w:r w:rsidR="00EC5549">
        <w:rPr>
          <w:iCs/>
          <w:sz w:val="24"/>
          <w:szCs w:val="24"/>
          <w:lang w:val="en-US"/>
        </w:rPr>
        <w:t>n</w:t>
      </w:r>
      <w:proofErr w:type="spellEnd"/>
      <w:r w:rsidR="00EC5549">
        <w:rPr>
          <w:iCs/>
          <w:sz w:val="24"/>
          <w:szCs w:val="24"/>
          <w:lang w:val="en-US"/>
        </w:rPr>
        <w:t xml:space="preserve"> </w:t>
      </w:r>
      <w:proofErr w:type="spellStart"/>
      <w:r w:rsidR="00EC5549">
        <w:rPr>
          <w:iCs/>
          <w:sz w:val="24"/>
          <w:szCs w:val="24"/>
          <w:lang w:val="en-US"/>
        </w:rPr>
        <w:t>hastalıklarına</w:t>
      </w:r>
      <w:proofErr w:type="spellEnd"/>
      <w:r w:rsidR="00EC5549">
        <w:rPr>
          <w:iCs/>
          <w:sz w:val="24"/>
          <w:szCs w:val="24"/>
          <w:lang w:val="en-US"/>
        </w:rPr>
        <w:t xml:space="preserve"> </w:t>
      </w:r>
      <w:proofErr w:type="spellStart"/>
      <w:r w:rsidR="00EC5549">
        <w:rPr>
          <w:iCs/>
          <w:sz w:val="24"/>
          <w:szCs w:val="24"/>
          <w:lang w:val="en-US"/>
        </w:rPr>
        <w:t>neden</w:t>
      </w:r>
      <w:proofErr w:type="spellEnd"/>
      <w:r w:rsidR="00EC5549">
        <w:rPr>
          <w:iCs/>
          <w:sz w:val="24"/>
          <w:szCs w:val="24"/>
          <w:lang w:val="en-US"/>
        </w:rPr>
        <w:t xml:space="preserve"> </w:t>
      </w:r>
      <w:proofErr w:type="spellStart"/>
      <w:r w:rsidR="00EC5549">
        <w:rPr>
          <w:iCs/>
          <w:sz w:val="24"/>
          <w:szCs w:val="24"/>
          <w:lang w:val="en-US"/>
        </w:rPr>
        <w:t>olurlar</w:t>
      </w:r>
      <w:proofErr w:type="spellEnd"/>
      <w:r w:rsidR="00EC5549">
        <w:rPr>
          <w:iCs/>
          <w:sz w:val="24"/>
          <w:szCs w:val="24"/>
          <w:lang w:val="en-US"/>
        </w:rPr>
        <w:t>.</w:t>
      </w:r>
      <w:proofErr w:type="gramEnd"/>
      <w:r w:rsidRPr="00FD27DE">
        <w:rPr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="0029520E" w:rsidRPr="00FD27DE">
        <w:rPr>
          <w:iCs/>
          <w:sz w:val="24"/>
          <w:szCs w:val="24"/>
          <w:lang w:val="en-US"/>
        </w:rPr>
        <w:t>Protozoon</w:t>
      </w:r>
      <w:r w:rsidR="0029520E" w:rsidRPr="00FD27DE">
        <w:rPr>
          <w:iCs/>
          <w:sz w:val="24"/>
          <w:szCs w:val="24"/>
          <w:lang w:val="en-US"/>
        </w:rPr>
        <w:t>lar</w:t>
      </w:r>
      <w:proofErr w:type="spellEnd"/>
      <w:r w:rsidR="0029520E" w:rsidRPr="00FD27DE">
        <w:rPr>
          <w:iCs/>
          <w:sz w:val="24"/>
          <w:szCs w:val="24"/>
          <w:lang w:val="en-US"/>
        </w:rPr>
        <w:t>,</w:t>
      </w:r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konak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vücudunda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çoğalır</w:t>
      </w:r>
      <w:proofErr w:type="spellEnd"/>
      <w:r w:rsidR="006A3870">
        <w:rPr>
          <w:iCs/>
          <w:sz w:val="24"/>
          <w:szCs w:val="24"/>
        </w:rPr>
        <w:t>.</w:t>
      </w:r>
      <w:proofErr w:type="gramEnd"/>
      <w:r w:rsidR="006A3870">
        <w:rPr>
          <w:iCs/>
          <w:sz w:val="24"/>
          <w:szCs w:val="24"/>
        </w:rPr>
        <w:t xml:space="preserve"> </w:t>
      </w:r>
      <w:r w:rsidR="0029520E" w:rsidRPr="006A3870">
        <w:rPr>
          <w:iCs/>
          <w:sz w:val="24"/>
          <w:szCs w:val="24"/>
        </w:rPr>
        <w:t>Tüm parazitlerde olduğu gibi üreme özellikleri çok kuvvetlenmiştir</w:t>
      </w:r>
      <w:r w:rsidR="006A3870">
        <w:rPr>
          <w:iCs/>
          <w:sz w:val="24"/>
          <w:szCs w:val="24"/>
        </w:rPr>
        <w:t xml:space="preserve">. </w:t>
      </w:r>
      <w:proofErr w:type="spellStart"/>
      <w:proofErr w:type="gramStart"/>
      <w:r w:rsidR="0029520E" w:rsidRPr="006A3870">
        <w:rPr>
          <w:iCs/>
          <w:sz w:val="24"/>
          <w:szCs w:val="24"/>
          <w:lang w:val="en-US"/>
        </w:rPr>
        <w:t>Bazı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türlerde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eşeyli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üreme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(</w:t>
      </w:r>
      <w:proofErr w:type="spellStart"/>
      <w:r w:rsidR="0029520E" w:rsidRPr="006A3870">
        <w:rPr>
          <w:iCs/>
          <w:sz w:val="24"/>
          <w:szCs w:val="24"/>
          <w:lang w:val="en-US"/>
        </w:rPr>
        <w:t>konjugasyon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veya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genetik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materyal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değişimi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, </w:t>
      </w:r>
      <w:proofErr w:type="spellStart"/>
      <w:r w:rsidR="0029520E" w:rsidRPr="006A3870">
        <w:rPr>
          <w:iCs/>
          <w:sz w:val="24"/>
          <w:szCs w:val="24"/>
          <w:lang w:val="en-US"/>
        </w:rPr>
        <w:t>spor</w:t>
      </w:r>
      <w:r w:rsidR="0029520E" w:rsidRPr="006A3870">
        <w:rPr>
          <w:iCs/>
          <w:sz w:val="24"/>
          <w:szCs w:val="24"/>
        </w:rPr>
        <w:t>ogoni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), </w:t>
      </w:r>
      <w:proofErr w:type="spellStart"/>
      <w:r w:rsidR="0029520E" w:rsidRPr="006A3870">
        <w:rPr>
          <w:iCs/>
          <w:sz w:val="24"/>
          <w:szCs w:val="24"/>
          <w:lang w:val="en-US"/>
        </w:rPr>
        <w:t>bazılarında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da </w:t>
      </w:r>
      <w:proofErr w:type="spellStart"/>
      <w:r w:rsidR="0029520E" w:rsidRPr="006A3870">
        <w:rPr>
          <w:iCs/>
          <w:sz w:val="24"/>
          <w:szCs w:val="24"/>
          <w:lang w:val="en-US"/>
        </w:rPr>
        <w:t>eşeysiz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üreme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(</w:t>
      </w:r>
      <w:proofErr w:type="spellStart"/>
      <w:r w:rsidR="0029520E" w:rsidRPr="006A3870">
        <w:rPr>
          <w:iCs/>
          <w:sz w:val="24"/>
          <w:szCs w:val="24"/>
          <w:lang w:val="en-US"/>
        </w:rPr>
        <w:t>basit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ikiye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bölünme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, </w:t>
      </w:r>
      <w:proofErr w:type="spellStart"/>
      <w:r w:rsidR="0029520E" w:rsidRPr="006A3870">
        <w:rPr>
          <w:iCs/>
          <w:sz w:val="24"/>
          <w:szCs w:val="24"/>
          <w:lang w:val="en-US"/>
        </w:rPr>
        <w:t>çoklu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bölünme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veya</w:t>
      </w:r>
      <w:proofErr w:type="spellEnd"/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şizogoni</w:t>
      </w:r>
      <w:proofErr w:type="spellEnd"/>
      <w:r w:rsidR="006A3870">
        <w:rPr>
          <w:iCs/>
          <w:sz w:val="24"/>
          <w:szCs w:val="24"/>
          <w:lang w:val="en-US"/>
        </w:rPr>
        <w:t xml:space="preserve">) </w:t>
      </w:r>
      <w:proofErr w:type="spellStart"/>
      <w:r w:rsidR="006A3870">
        <w:rPr>
          <w:iCs/>
          <w:sz w:val="24"/>
          <w:szCs w:val="24"/>
          <w:lang w:val="en-US"/>
        </w:rPr>
        <w:t>görülür</w:t>
      </w:r>
      <w:proofErr w:type="spellEnd"/>
      <w:r w:rsidR="006A3870">
        <w:rPr>
          <w:iCs/>
          <w:sz w:val="24"/>
          <w:szCs w:val="24"/>
          <w:lang w:val="en-US"/>
        </w:rPr>
        <w:t>.</w:t>
      </w:r>
      <w:proofErr w:type="gramEnd"/>
      <w:r w:rsidR="006A3870">
        <w:rPr>
          <w:iCs/>
          <w:sz w:val="24"/>
          <w:szCs w:val="24"/>
          <w:lang w:val="en-US"/>
        </w:rPr>
        <w:t xml:space="preserve"> </w:t>
      </w:r>
      <w:r w:rsidR="0029520E" w:rsidRPr="006A3870">
        <w:rPr>
          <w:iCs/>
          <w:sz w:val="24"/>
          <w:szCs w:val="24"/>
        </w:rPr>
        <w:t xml:space="preserve">Bazı </w:t>
      </w:r>
      <w:proofErr w:type="spellStart"/>
      <w:r w:rsidR="0029520E" w:rsidRPr="006A3870">
        <w:rPr>
          <w:iCs/>
          <w:sz w:val="24"/>
          <w:szCs w:val="24"/>
        </w:rPr>
        <w:t>protozoonlar</w:t>
      </w:r>
      <w:proofErr w:type="spellEnd"/>
      <w:r w:rsidR="0029520E" w:rsidRPr="006A3870">
        <w:rPr>
          <w:iCs/>
          <w:sz w:val="24"/>
          <w:szCs w:val="24"/>
        </w:rPr>
        <w:t xml:space="preserve"> konakları dışında vektörlerde de üreyebilir</w:t>
      </w:r>
      <w:r w:rsidR="006A3870">
        <w:rPr>
          <w:iCs/>
          <w:sz w:val="24"/>
          <w:szCs w:val="24"/>
        </w:rPr>
        <w:t xml:space="preserve">. Örneğin: </w:t>
      </w:r>
      <w:proofErr w:type="spellStart"/>
      <w:r w:rsidR="0029520E" w:rsidRPr="006A3870">
        <w:rPr>
          <w:i/>
          <w:iCs/>
          <w:sz w:val="24"/>
          <w:szCs w:val="24"/>
        </w:rPr>
        <w:t>Leishmania</w:t>
      </w:r>
      <w:proofErr w:type="spellEnd"/>
      <w:r w:rsidR="0029520E" w:rsidRPr="006A3870">
        <w:rPr>
          <w:i/>
          <w:iCs/>
          <w:sz w:val="24"/>
          <w:szCs w:val="24"/>
        </w:rPr>
        <w:t xml:space="preserve"> ve </w:t>
      </w:r>
      <w:proofErr w:type="spellStart"/>
      <w:r w:rsidR="0029520E" w:rsidRPr="006A3870">
        <w:rPr>
          <w:i/>
          <w:iCs/>
          <w:sz w:val="24"/>
          <w:szCs w:val="24"/>
        </w:rPr>
        <w:t>Plasmodium</w:t>
      </w:r>
      <w:proofErr w:type="spellEnd"/>
      <w:r w:rsidR="0029520E" w:rsidRPr="006A3870">
        <w:rPr>
          <w:i/>
          <w:iCs/>
          <w:sz w:val="24"/>
          <w:szCs w:val="24"/>
        </w:rPr>
        <w:t xml:space="preserve"> </w:t>
      </w:r>
      <w:r w:rsidR="0029520E" w:rsidRPr="006A3870">
        <w:rPr>
          <w:iCs/>
          <w:sz w:val="24"/>
          <w:szCs w:val="24"/>
        </w:rPr>
        <w:t>türleri</w:t>
      </w:r>
      <w:r w:rsidR="006A3870">
        <w:rPr>
          <w:iCs/>
          <w:sz w:val="24"/>
          <w:szCs w:val="24"/>
        </w:rPr>
        <w:t>.</w:t>
      </w:r>
    </w:p>
    <w:p w:rsidR="00000000" w:rsidRPr="006A3870" w:rsidRDefault="0029520E" w:rsidP="006A3870">
      <w:pPr>
        <w:spacing w:after="0"/>
        <w:rPr>
          <w:iCs/>
          <w:sz w:val="24"/>
          <w:szCs w:val="24"/>
        </w:rPr>
      </w:pPr>
      <w:proofErr w:type="spellStart"/>
      <w:r w:rsidRPr="006A3870">
        <w:rPr>
          <w:iCs/>
          <w:sz w:val="24"/>
          <w:szCs w:val="24"/>
        </w:rPr>
        <w:t>Protozoonların</w:t>
      </w:r>
      <w:proofErr w:type="spellEnd"/>
      <w:r w:rsidRPr="006A3870">
        <w:rPr>
          <w:iCs/>
          <w:sz w:val="24"/>
          <w:szCs w:val="24"/>
        </w:rPr>
        <w:t xml:space="preserve"> evrimleri boyunca dön</w:t>
      </w:r>
      <w:r w:rsidRPr="006A3870">
        <w:rPr>
          <w:iCs/>
          <w:sz w:val="24"/>
          <w:szCs w:val="24"/>
          <w:lang w:val="en-US"/>
        </w:rPr>
        <w:t>ü</w:t>
      </w:r>
      <w:proofErr w:type="spellStart"/>
      <w:r w:rsidRPr="006A3870">
        <w:rPr>
          <w:iCs/>
          <w:sz w:val="24"/>
          <w:szCs w:val="24"/>
        </w:rPr>
        <w:t>şt</w:t>
      </w:r>
      <w:proofErr w:type="spellEnd"/>
      <w:r w:rsidRPr="006A3870">
        <w:rPr>
          <w:iCs/>
          <w:sz w:val="24"/>
          <w:szCs w:val="24"/>
          <w:lang w:val="en-US"/>
        </w:rPr>
        <w:t>ü</w:t>
      </w:r>
      <w:proofErr w:type="spellStart"/>
      <w:r w:rsidRPr="006A3870">
        <w:rPr>
          <w:iCs/>
          <w:sz w:val="24"/>
          <w:szCs w:val="24"/>
        </w:rPr>
        <w:t>kleri</w:t>
      </w:r>
      <w:proofErr w:type="spellEnd"/>
      <w:r w:rsidRPr="006A3870">
        <w:rPr>
          <w:iCs/>
          <w:sz w:val="24"/>
          <w:szCs w:val="24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iki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ana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r w:rsidRPr="006A3870">
        <w:rPr>
          <w:iCs/>
          <w:sz w:val="24"/>
          <w:szCs w:val="24"/>
        </w:rPr>
        <w:t>evrim şek</w:t>
      </w:r>
      <w:r w:rsidRPr="006A3870">
        <w:rPr>
          <w:iCs/>
          <w:sz w:val="24"/>
          <w:szCs w:val="24"/>
          <w:lang w:val="en-US"/>
        </w:rPr>
        <w:t>li:</w:t>
      </w:r>
    </w:p>
    <w:p w:rsidR="00000000" w:rsidRPr="006A3870" w:rsidRDefault="0029520E" w:rsidP="006A3870">
      <w:pPr>
        <w:spacing w:after="0"/>
        <w:rPr>
          <w:iCs/>
          <w:sz w:val="24"/>
          <w:szCs w:val="24"/>
        </w:rPr>
      </w:pPr>
      <w:proofErr w:type="spellStart"/>
      <w:r w:rsidRPr="006A3870">
        <w:rPr>
          <w:b/>
          <w:iCs/>
          <w:sz w:val="24"/>
          <w:szCs w:val="24"/>
        </w:rPr>
        <w:t>Trofozoit</w:t>
      </w:r>
      <w:proofErr w:type="spellEnd"/>
      <w:r w:rsidR="006A3870">
        <w:rPr>
          <w:iCs/>
          <w:sz w:val="24"/>
          <w:szCs w:val="24"/>
        </w:rPr>
        <w:t xml:space="preserve">; </w:t>
      </w:r>
      <w:r w:rsidRPr="006A3870">
        <w:rPr>
          <w:iCs/>
          <w:sz w:val="24"/>
          <w:szCs w:val="24"/>
        </w:rPr>
        <w:t>Hızlı çoğalan, metabolizması hızlı</w:t>
      </w:r>
      <w:r w:rsidRPr="006A3870">
        <w:rPr>
          <w:iCs/>
          <w:sz w:val="24"/>
          <w:szCs w:val="24"/>
          <w:lang w:val="en-US"/>
        </w:rPr>
        <w:t xml:space="preserve">, </w:t>
      </w:r>
      <w:proofErr w:type="spellStart"/>
      <w:r w:rsidRPr="006A3870">
        <w:rPr>
          <w:iCs/>
          <w:sz w:val="24"/>
          <w:szCs w:val="24"/>
          <w:lang w:val="en-US"/>
        </w:rPr>
        <w:t>aktif</w:t>
      </w:r>
      <w:proofErr w:type="spellEnd"/>
      <w:r w:rsidRPr="006A3870">
        <w:rPr>
          <w:iCs/>
          <w:sz w:val="24"/>
          <w:szCs w:val="24"/>
          <w:lang w:val="en-US"/>
        </w:rPr>
        <w:t xml:space="preserve">, </w:t>
      </w:r>
      <w:proofErr w:type="spellStart"/>
      <w:r w:rsidRPr="006A3870">
        <w:rPr>
          <w:iCs/>
          <w:sz w:val="24"/>
          <w:szCs w:val="24"/>
          <w:lang w:val="en-US"/>
        </w:rPr>
        <w:t>hareketli</w:t>
      </w:r>
      <w:proofErr w:type="spellEnd"/>
      <w:r w:rsidR="006A3870">
        <w:rPr>
          <w:iCs/>
          <w:sz w:val="24"/>
          <w:szCs w:val="24"/>
        </w:rPr>
        <w:t xml:space="preserve">. </w:t>
      </w:r>
      <w:r w:rsidRPr="006A3870">
        <w:rPr>
          <w:iCs/>
          <w:sz w:val="24"/>
          <w:szCs w:val="24"/>
        </w:rPr>
        <w:t>Akut hastalığa yol açar</w:t>
      </w:r>
      <w:r w:rsidR="006A3870">
        <w:rPr>
          <w:iCs/>
          <w:sz w:val="24"/>
          <w:szCs w:val="24"/>
        </w:rPr>
        <w:t>.</w:t>
      </w:r>
    </w:p>
    <w:p w:rsidR="00000000" w:rsidRDefault="0029520E" w:rsidP="006A3870">
      <w:pPr>
        <w:spacing w:after="0"/>
        <w:rPr>
          <w:iCs/>
          <w:sz w:val="24"/>
          <w:szCs w:val="24"/>
          <w:lang w:val="en-US"/>
        </w:rPr>
      </w:pPr>
      <w:r w:rsidRPr="006A3870">
        <w:rPr>
          <w:b/>
          <w:iCs/>
          <w:sz w:val="24"/>
          <w:szCs w:val="24"/>
        </w:rPr>
        <w:t>Kist</w:t>
      </w:r>
      <w:r w:rsidR="006A3870">
        <w:rPr>
          <w:iCs/>
          <w:sz w:val="24"/>
          <w:szCs w:val="24"/>
        </w:rPr>
        <w:t xml:space="preserve">; </w:t>
      </w:r>
      <w:r w:rsidRPr="006A3870">
        <w:rPr>
          <w:iCs/>
          <w:sz w:val="24"/>
          <w:szCs w:val="24"/>
        </w:rPr>
        <w:t>Çevre k</w:t>
      </w:r>
      <w:r w:rsidRPr="006A3870">
        <w:rPr>
          <w:iCs/>
          <w:sz w:val="24"/>
          <w:szCs w:val="24"/>
        </w:rPr>
        <w:t xml:space="preserve">oşullarına dayanıklı (sıcaklık, kuruluk) </w:t>
      </w:r>
      <w:r w:rsidRPr="006A3870">
        <w:rPr>
          <w:iCs/>
          <w:sz w:val="24"/>
          <w:szCs w:val="24"/>
          <w:lang w:val="en-US"/>
        </w:rPr>
        <w:t xml:space="preserve">, </w:t>
      </w:r>
      <w:proofErr w:type="spellStart"/>
      <w:r w:rsidRPr="006A3870">
        <w:rPr>
          <w:iCs/>
          <w:sz w:val="24"/>
          <w:szCs w:val="24"/>
          <w:lang w:val="en-US"/>
        </w:rPr>
        <w:t>hareketsiz</w:t>
      </w:r>
      <w:proofErr w:type="spellEnd"/>
      <w:r w:rsidRPr="006A3870">
        <w:rPr>
          <w:iCs/>
          <w:sz w:val="24"/>
          <w:szCs w:val="24"/>
          <w:lang w:val="en-US"/>
        </w:rPr>
        <w:t xml:space="preserve">, </w:t>
      </w:r>
      <w:proofErr w:type="spellStart"/>
      <w:r w:rsidRPr="006A3870">
        <w:rPr>
          <w:iCs/>
          <w:sz w:val="24"/>
          <w:szCs w:val="24"/>
          <w:lang w:val="en-US"/>
        </w:rPr>
        <w:t>çoğalamaz</w:t>
      </w:r>
      <w:proofErr w:type="spellEnd"/>
      <w:r w:rsidR="006A3870">
        <w:rPr>
          <w:iCs/>
          <w:sz w:val="24"/>
          <w:szCs w:val="24"/>
        </w:rPr>
        <w:t xml:space="preserve">. </w:t>
      </w:r>
      <w:proofErr w:type="spellStart"/>
      <w:proofErr w:type="gramStart"/>
      <w:r w:rsidRPr="006A3870">
        <w:rPr>
          <w:iCs/>
          <w:sz w:val="24"/>
          <w:szCs w:val="24"/>
          <w:lang w:val="en-US"/>
        </w:rPr>
        <w:t>Kalın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duvarlı</w:t>
      </w:r>
      <w:proofErr w:type="spellEnd"/>
      <w:r w:rsidR="006A3870">
        <w:rPr>
          <w:iCs/>
          <w:sz w:val="24"/>
          <w:szCs w:val="24"/>
        </w:rPr>
        <w:t>, k</w:t>
      </w:r>
      <w:r w:rsidRPr="006A3870">
        <w:rPr>
          <w:iCs/>
          <w:sz w:val="24"/>
          <w:szCs w:val="24"/>
        </w:rPr>
        <w:t>onak dışında parazitin canlılığını sürdürebilmesi için</w:t>
      </w:r>
      <w:r w:rsidR="006A3870">
        <w:rPr>
          <w:iCs/>
          <w:sz w:val="24"/>
          <w:szCs w:val="24"/>
        </w:rPr>
        <w:t xml:space="preserve"> ve </w:t>
      </w:r>
      <w:proofErr w:type="spellStart"/>
      <w:r w:rsidR="006A3870">
        <w:rPr>
          <w:iCs/>
          <w:sz w:val="24"/>
          <w:szCs w:val="24"/>
          <w:lang w:val="en-US"/>
        </w:rPr>
        <w:t>i</w:t>
      </w:r>
      <w:r w:rsidRPr="006A3870">
        <w:rPr>
          <w:iCs/>
          <w:sz w:val="24"/>
          <w:szCs w:val="24"/>
          <w:lang w:val="en-US"/>
        </w:rPr>
        <w:t>nsanlar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için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enfektif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form</w:t>
      </w:r>
      <w:r w:rsidR="006A3870">
        <w:rPr>
          <w:iCs/>
          <w:sz w:val="24"/>
          <w:szCs w:val="24"/>
          <w:lang w:val="en-US"/>
        </w:rPr>
        <w:t>dur</w:t>
      </w:r>
      <w:proofErr w:type="spellEnd"/>
      <w:r w:rsidR="006A3870">
        <w:rPr>
          <w:iCs/>
          <w:sz w:val="24"/>
          <w:szCs w:val="24"/>
          <w:lang w:val="en-US"/>
        </w:rPr>
        <w:t>.</w:t>
      </w:r>
      <w:proofErr w:type="gramEnd"/>
      <w:r w:rsidR="00FD27DE">
        <w:rPr>
          <w:iCs/>
          <w:sz w:val="24"/>
          <w:szCs w:val="24"/>
          <w:lang w:val="en-US"/>
        </w:rPr>
        <w:t xml:space="preserve"> </w:t>
      </w:r>
    </w:p>
    <w:p w:rsidR="00000000" w:rsidRDefault="00EC5549" w:rsidP="006A3870">
      <w:pPr>
        <w:ind w:firstLine="708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Protozoonlar</w:t>
      </w:r>
      <w:proofErr w:type="spellEnd"/>
      <w:r>
        <w:rPr>
          <w:iCs/>
          <w:sz w:val="24"/>
          <w:szCs w:val="24"/>
        </w:rPr>
        <w:t xml:space="preserve">, insan vücudunda deri, göz, </w:t>
      </w:r>
      <w:proofErr w:type="spellStart"/>
      <w:r>
        <w:rPr>
          <w:iCs/>
          <w:sz w:val="24"/>
          <w:szCs w:val="24"/>
        </w:rPr>
        <w:t>gastrointestinal</w:t>
      </w:r>
      <w:proofErr w:type="spellEnd"/>
      <w:r>
        <w:rPr>
          <w:iCs/>
          <w:sz w:val="24"/>
          <w:szCs w:val="24"/>
        </w:rPr>
        <w:t xml:space="preserve"> sistem, </w:t>
      </w:r>
      <w:proofErr w:type="spellStart"/>
      <w:r>
        <w:rPr>
          <w:iCs/>
          <w:sz w:val="24"/>
          <w:szCs w:val="24"/>
        </w:rPr>
        <w:t>ürogenital</w:t>
      </w:r>
      <w:proofErr w:type="spellEnd"/>
      <w:r>
        <w:rPr>
          <w:iCs/>
          <w:sz w:val="24"/>
          <w:szCs w:val="24"/>
        </w:rPr>
        <w:t xml:space="preserve"> sistem, </w:t>
      </w:r>
      <w:proofErr w:type="spellStart"/>
      <w:r>
        <w:rPr>
          <w:iCs/>
          <w:sz w:val="24"/>
          <w:szCs w:val="24"/>
        </w:rPr>
        <w:t>hemolenfatik</w:t>
      </w:r>
      <w:proofErr w:type="spellEnd"/>
      <w:r>
        <w:rPr>
          <w:iCs/>
          <w:sz w:val="24"/>
          <w:szCs w:val="24"/>
        </w:rPr>
        <w:t xml:space="preserve"> dolaşım, kas dokusu, merkezi sinir sistemi, solunum sistemi gibi pek çok sistem de yerleşerek </w:t>
      </w:r>
      <w:proofErr w:type="gramStart"/>
      <w:r>
        <w:rPr>
          <w:iCs/>
          <w:sz w:val="24"/>
          <w:szCs w:val="24"/>
        </w:rPr>
        <w:t>enfeksiyona</w:t>
      </w:r>
      <w:proofErr w:type="gramEnd"/>
      <w:r>
        <w:rPr>
          <w:iCs/>
          <w:sz w:val="24"/>
          <w:szCs w:val="24"/>
        </w:rPr>
        <w:t xml:space="preserve"> neden olabilirler. </w:t>
      </w:r>
      <w:proofErr w:type="spellStart"/>
      <w:r>
        <w:rPr>
          <w:iCs/>
          <w:sz w:val="24"/>
          <w:szCs w:val="24"/>
        </w:rPr>
        <w:t>Protozoonlar</w:t>
      </w:r>
      <w:proofErr w:type="spellEnd"/>
      <w:r>
        <w:rPr>
          <w:iCs/>
          <w:sz w:val="24"/>
          <w:szCs w:val="24"/>
        </w:rPr>
        <w:t xml:space="preserve"> da </w:t>
      </w:r>
      <w:proofErr w:type="gramStart"/>
      <w:r>
        <w:rPr>
          <w:iCs/>
          <w:sz w:val="24"/>
          <w:szCs w:val="24"/>
        </w:rPr>
        <w:t>dahil</w:t>
      </w:r>
      <w:proofErr w:type="gramEnd"/>
      <w:r>
        <w:rPr>
          <w:iCs/>
          <w:sz w:val="24"/>
          <w:szCs w:val="24"/>
        </w:rPr>
        <w:t xml:space="preserve">, bazı parazitler bir doku veya organı birincil yerleşim yeri olarak kullanırken, diğer dokularda da görülebilmektedir. </w:t>
      </w:r>
      <w:bookmarkStart w:id="0" w:name="_GoBack"/>
      <w:bookmarkEnd w:id="0"/>
      <w:r w:rsidR="006A3870" w:rsidRPr="006A3870">
        <w:rPr>
          <w:iCs/>
          <w:sz w:val="24"/>
          <w:szCs w:val="24"/>
        </w:rPr>
        <w:t>Biyolojik çevreye uyum küçük canlı</w:t>
      </w:r>
      <w:r w:rsidR="006A3870">
        <w:rPr>
          <w:iCs/>
          <w:sz w:val="24"/>
          <w:szCs w:val="24"/>
        </w:rPr>
        <w:t xml:space="preserve">larda büyüklere göre daha fazladır. </w:t>
      </w:r>
      <w:r w:rsidR="0029520E" w:rsidRPr="006A3870">
        <w:rPr>
          <w:iCs/>
        </w:rPr>
        <w:t>Morfoloji</w:t>
      </w:r>
      <w:r w:rsidR="0029520E" w:rsidRPr="006A3870">
        <w:rPr>
          <w:iCs/>
          <w:lang w:val="en-US"/>
        </w:rPr>
        <w:t xml:space="preserve">k </w:t>
      </w:r>
      <w:proofErr w:type="spellStart"/>
      <w:r w:rsidR="0029520E" w:rsidRPr="006A3870">
        <w:rPr>
          <w:iCs/>
          <w:lang w:val="en-US"/>
        </w:rPr>
        <w:t>uyum</w:t>
      </w:r>
      <w:proofErr w:type="spellEnd"/>
      <w:r w:rsidR="006A3870">
        <w:rPr>
          <w:iCs/>
        </w:rPr>
        <w:t xml:space="preserve">, </w:t>
      </w:r>
      <w:r w:rsidR="0029520E" w:rsidRPr="006A3870">
        <w:rPr>
          <w:iCs/>
          <w:sz w:val="24"/>
          <w:szCs w:val="24"/>
        </w:rPr>
        <w:t>Biyokimyasal</w:t>
      </w:r>
      <w:r w:rsidR="0029520E"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="0029520E" w:rsidRPr="006A3870">
        <w:rPr>
          <w:iCs/>
          <w:sz w:val="24"/>
          <w:szCs w:val="24"/>
          <w:lang w:val="en-US"/>
        </w:rPr>
        <w:t>uyum</w:t>
      </w:r>
      <w:proofErr w:type="spellEnd"/>
      <w:r w:rsidR="006A3870">
        <w:rPr>
          <w:iCs/>
        </w:rPr>
        <w:t xml:space="preserve">, </w:t>
      </w:r>
      <w:r w:rsidR="0029520E" w:rsidRPr="006A3870">
        <w:rPr>
          <w:iCs/>
          <w:sz w:val="24"/>
          <w:szCs w:val="24"/>
        </w:rPr>
        <w:t>Yeni ortamda yaşayabilecek nesiller üretirler</w:t>
      </w:r>
      <w:r w:rsidR="006A3870">
        <w:rPr>
          <w:iCs/>
        </w:rPr>
        <w:t xml:space="preserve">, </w:t>
      </w:r>
      <w:proofErr w:type="spellStart"/>
      <w:r w:rsidR="0029520E" w:rsidRPr="006A3870">
        <w:rPr>
          <w:iCs/>
          <w:sz w:val="24"/>
          <w:szCs w:val="24"/>
        </w:rPr>
        <w:t>Antijenik</w:t>
      </w:r>
      <w:proofErr w:type="spellEnd"/>
      <w:r w:rsidR="0029520E" w:rsidRPr="006A3870">
        <w:rPr>
          <w:iCs/>
          <w:sz w:val="24"/>
          <w:szCs w:val="24"/>
        </w:rPr>
        <w:t xml:space="preserve"> özelliklerini değiştirebilirler</w:t>
      </w:r>
      <w:r w:rsidR="006A3870">
        <w:rPr>
          <w:iCs/>
        </w:rPr>
        <w:t xml:space="preserve">, </w:t>
      </w:r>
      <w:r w:rsidR="0029520E" w:rsidRPr="006A3870">
        <w:rPr>
          <w:iCs/>
          <w:sz w:val="24"/>
          <w:szCs w:val="24"/>
        </w:rPr>
        <w:t>İlaçlara dirençli yeni nesiller oluşturabilirler</w:t>
      </w:r>
      <w:r w:rsidR="006A3870">
        <w:rPr>
          <w:iCs/>
        </w:rPr>
        <w:t xml:space="preserve">, </w:t>
      </w:r>
      <w:r w:rsidR="0029520E" w:rsidRPr="006A3870">
        <w:rPr>
          <w:iCs/>
          <w:sz w:val="24"/>
          <w:szCs w:val="24"/>
        </w:rPr>
        <w:t xml:space="preserve">Hiçbirini yapamazlarsa </w:t>
      </w:r>
      <w:r w:rsidR="0029520E" w:rsidRPr="006A3870">
        <w:rPr>
          <w:iCs/>
          <w:sz w:val="24"/>
          <w:szCs w:val="24"/>
        </w:rPr>
        <w:t>yerlerini değiştirirler</w:t>
      </w:r>
      <w:r w:rsidR="006A387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</w:p>
    <w:p w:rsidR="006A3870" w:rsidRDefault="006A3870" w:rsidP="006A3870">
      <w:pPr>
        <w:rPr>
          <w:b/>
          <w:iCs/>
        </w:rPr>
      </w:pPr>
      <w:proofErr w:type="spellStart"/>
      <w:r w:rsidRPr="006A3870">
        <w:rPr>
          <w:b/>
          <w:iCs/>
          <w:lang w:val="en-US"/>
        </w:rPr>
        <w:t>Taksonomi</w:t>
      </w:r>
      <w:proofErr w:type="spellEnd"/>
      <w:r w:rsidRPr="006A3870">
        <w:rPr>
          <w:b/>
          <w:iCs/>
          <w:lang w:val="en-US"/>
        </w:rPr>
        <w:t>=</w:t>
      </w:r>
      <w:proofErr w:type="spellStart"/>
      <w:r w:rsidRPr="006A3870">
        <w:rPr>
          <w:b/>
          <w:iCs/>
          <w:lang w:val="en-US"/>
        </w:rPr>
        <w:t>Sınıflandırma</w:t>
      </w:r>
      <w:proofErr w:type="spellEnd"/>
      <w:r w:rsidRPr="006A3870">
        <w:rPr>
          <w:b/>
          <w:iCs/>
          <w:lang w:val="en-US"/>
        </w:rPr>
        <w:t xml:space="preserve"> </w:t>
      </w:r>
      <w:proofErr w:type="spellStart"/>
      <w:r w:rsidRPr="006A3870">
        <w:rPr>
          <w:b/>
          <w:iCs/>
          <w:lang w:val="en-US"/>
        </w:rPr>
        <w:t>bilimi</w:t>
      </w:r>
    </w:p>
    <w:p w:rsidR="00000000" w:rsidRPr="006A3870" w:rsidRDefault="0029520E" w:rsidP="006A3870">
      <w:pPr>
        <w:rPr>
          <w:b/>
          <w:iCs/>
        </w:rPr>
      </w:pPr>
      <w:r w:rsidRPr="006A3870">
        <w:rPr>
          <w:iCs/>
          <w:sz w:val="24"/>
          <w:szCs w:val="24"/>
          <w:lang w:val="en-US"/>
        </w:rPr>
        <w:t>Takson</w:t>
      </w:r>
      <w:proofErr w:type="spellEnd"/>
      <w:r w:rsidRPr="006A3870">
        <w:rPr>
          <w:iCs/>
          <w:sz w:val="24"/>
          <w:szCs w:val="24"/>
          <w:lang w:val="en-US"/>
        </w:rPr>
        <w:t>:</w:t>
      </w:r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ortak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morfolojik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ve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genetik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özellikleri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olan</w:t>
      </w:r>
      <w:proofErr w:type="spellEnd"/>
      <w:r w:rsidRPr="006A3870">
        <w:rPr>
          <w:iCs/>
          <w:sz w:val="24"/>
          <w:szCs w:val="24"/>
          <w:lang w:val="en-US"/>
        </w:rPr>
        <w:t xml:space="preserve">, </w:t>
      </w:r>
      <w:proofErr w:type="spellStart"/>
      <w:r w:rsidRPr="006A3870">
        <w:rPr>
          <w:iCs/>
          <w:sz w:val="24"/>
          <w:szCs w:val="24"/>
          <w:lang w:val="en-US"/>
        </w:rPr>
        <w:t>birbiriyle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ilişkili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canlı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grubu</w:t>
      </w:r>
      <w:proofErr w:type="spellEnd"/>
    </w:p>
    <w:p w:rsidR="00000000" w:rsidRPr="006A3870" w:rsidRDefault="0029520E" w:rsidP="006A3870">
      <w:pPr>
        <w:numPr>
          <w:ilvl w:val="1"/>
          <w:numId w:val="5"/>
        </w:numPr>
        <w:spacing w:after="0"/>
        <w:rPr>
          <w:iCs/>
          <w:sz w:val="24"/>
          <w:szCs w:val="24"/>
        </w:rPr>
      </w:pPr>
      <w:proofErr w:type="spellStart"/>
      <w:r w:rsidRPr="006A3870">
        <w:rPr>
          <w:iCs/>
          <w:sz w:val="24"/>
          <w:szCs w:val="24"/>
          <w:lang w:val="en-US"/>
        </w:rPr>
        <w:t>Evren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</w:p>
    <w:p w:rsidR="00000000" w:rsidRPr="006A3870" w:rsidRDefault="0029520E" w:rsidP="006A3870">
      <w:pPr>
        <w:numPr>
          <w:ilvl w:val="1"/>
          <w:numId w:val="5"/>
        </w:numPr>
        <w:spacing w:after="0"/>
        <w:rPr>
          <w:iCs/>
          <w:sz w:val="24"/>
          <w:szCs w:val="24"/>
        </w:rPr>
      </w:pPr>
      <w:proofErr w:type="spellStart"/>
      <w:r w:rsidRPr="006A3870">
        <w:rPr>
          <w:iCs/>
          <w:sz w:val="24"/>
          <w:szCs w:val="24"/>
          <w:lang w:val="en-US"/>
        </w:rPr>
        <w:t>Kök</w:t>
      </w:r>
      <w:proofErr w:type="spellEnd"/>
    </w:p>
    <w:p w:rsidR="00000000" w:rsidRPr="006A3870" w:rsidRDefault="0029520E" w:rsidP="006A3870">
      <w:pPr>
        <w:numPr>
          <w:ilvl w:val="1"/>
          <w:numId w:val="5"/>
        </w:numPr>
        <w:spacing w:after="0"/>
        <w:rPr>
          <w:iCs/>
          <w:sz w:val="24"/>
          <w:szCs w:val="24"/>
        </w:rPr>
      </w:pPr>
      <w:proofErr w:type="spellStart"/>
      <w:r w:rsidRPr="006A3870">
        <w:rPr>
          <w:iCs/>
          <w:sz w:val="24"/>
          <w:szCs w:val="24"/>
          <w:lang w:val="en-US"/>
        </w:rPr>
        <w:t>Sınıf</w:t>
      </w:r>
      <w:proofErr w:type="spellEnd"/>
      <w:r w:rsidRPr="006A3870">
        <w:rPr>
          <w:iCs/>
          <w:sz w:val="24"/>
          <w:szCs w:val="24"/>
          <w:lang w:val="en-US"/>
        </w:rPr>
        <w:t xml:space="preserve"> (-</w:t>
      </w:r>
      <w:proofErr w:type="spellStart"/>
      <w:r w:rsidRPr="006A3870">
        <w:rPr>
          <w:iCs/>
          <w:sz w:val="24"/>
          <w:szCs w:val="24"/>
          <w:lang w:val="en-US"/>
        </w:rPr>
        <w:t>ea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  <w:proofErr w:type="spellStart"/>
      <w:r w:rsidRPr="006A3870">
        <w:rPr>
          <w:iCs/>
          <w:sz w:val="24"/>
          <w:szCs w:val="24"/>
          <w:lang w:val="en-US"/>
        </w:rPr>
        <w:t>ile</w:t>
      </w:r>
      <w:proofErr w:type="spellEnd"/>
      <w:r w:rsidRPr="006A3870">
        <w:rPr>
          <w:iCs/>
          <w:sz w:val="24"/>
          <w:szCs w:val="24"/>
          <w:lang w:val="en-US"/>
        </w:rPr>
        <w:t xml:space="preserve"> biter)</w:t>
      </w:r>
    </w:p>
    <w:p w:rsidR="00000000" w:rsidRPr="006A3870" w:rsidRDefault="0029520E" w:rsidP="006A3870">
      <w:pPr>
        <w:numPr>
          <w:ilvl w:val="1"/>
          <w:numId w:val="5"/>
        </w:numPr>
        <w:spacing w:after="0"/>
        <w:rPr>
          <w:iCs/>
          <w:sz w:val="24"/>
          <w:szCs w:val="24"/>
        </w:rPr>
      </w:pPr>
      <w:proofErr w:type="spellStart"/>
      <w:r w:rsidRPr="006A3870">
        <w:rPr>
          <w:iCs/>
          <w:sz w:val="24"/>
          <w:szCs w:val="24"/>
          <w:lang w:val="en-US"/>
        </w:rPr>
        <w:t>Takım</w:t>
      </w:r>
      <w:proofErr w:type="spellEnd"/>
      <w:r w:rsidRPr="006A3870">
        <w:rPr>
          <w:iCs/>
          <w:sz w:val="24"/>
          <w:szCs w:val="24"/>
          <w:lang w:val="en-US"/>
        </w:rPr>
        <w:t xml:space="preserve"> (–</w:t>
      </w:r>
      <w:proofErr w:type="spellStart"/>
      <w:r w:rsidRPr="006A3870">
        <w:rPr>
          <w:iCs/>
          <w:sz w:val="24"/>
          <w:szCs w:val="24"/>
          <w:lang w:val="en-US"/>
        </w:rPr>
        <w:t>ida</w:t>
      </w:r>
      <w:proofErr w:type="spellEnd"/>
      <w:r w:rsidRPr="006A3870">
        <w:rPr>
          <w:iCs/>
          <w:sz w:val="24"/>
          <w:szCs w:val="24"/>
          <w:lang w:val="en-US"/>
        </w:rPr>
        <w:t>)</w:t>
      </w:r>
    </w:p>
    <w:p w:rsidR="00000000" w:rsidRPr="006A3870" w:rsidRDefault="0029520E" w:rsidP="006A3870">
      <w:pPr>
        <w:numPr>
          <w:ilvl w:val="1"/>
          <w:numId w:val="5"/>
        </w:numPr>
        <w:spacing w:after="0"/>
        <w:rPr>
          <w:iCs/>
          <w:sz w:val="24"/>
          <w:szCs w:val="24"/>
        </w:rPr>
      </w:pPr>
      <w:proofErr w:type="spellStart"/>
      <w:r w:rsidRPr="006A3870">
        <w:rPr>
          <w:iCs/>
          <w:sz w:val="24"/>
          <w:szCs w:val="24"/>
          <w:lang w:val="en-US"/>
        </w:rPr>
        <w:t>Aile</w:t>
      </w:r>
      <w:proofErr w:type="spellEnd"/>
      <w:r w:rsidRPr="006A3870">
        <w:rPr>
          <w:iCs/>
          <w:sz w:val="24"/>
          <w:szCs w:val="24"/>
          <w:lang w:val="en-US"/>
        </w:rPr>
        <w:t xml:space="preserve"> (-idea)</w:t>
      </w:r>
    </w:p>
    <w:p w:rsidR="00000000" w:rsidRPr="006A3870" w:rsidRDefault="0029520E" w:rsidP="006A3870">
      <w:pPr>
        <w:numPr>
          <w:ilvl w:val="1"/>
          <w:numId w:val="5"/>
        </w:numPr>
        <w:spacing w:after="0"/>
        <w:rPr>
          <w:iCs/>
          <w:sz w:val="24"/>
          <w:szCs w:val="24"/>
        </w:rPr>
      </w:pPr>
      <w:proofErr w:type="spellStart"/>
      <w:r w:rsidRPr="006A3870">
        <w:rPr>
          <w:iCs/>
          <w:sz w:val="24"/>
          <w:szCs w:val="24"/>
          <w:lang w:val="en-US"/>
        </w:rPr>
        <w:t>Cins</w:t>
      </w:r>
      <w:proofErr w:type="spellEnd"/>
    </w:p>
    <w:p w:rsidR="00000000" w:rsidRPr="006A3870" w:rsidRDefault="0029520E" w:rsidP="006A3870">
      <w:pPr>
        <w:numPr>
          <w:ilvl w:val="1"/>
          <w:numId w:val="5"/>
        </w:numPr>
        <w:spacing w:after="0"/>
        <w:rPr>
          <w:iCs/>
          <w:sz w:val="24"/>
          <w:szCs w:val="24"/>
        </w:rPr>
      </w:pPr>
      <w:proofErr w:type="spellStart"/>
      <w:r w:rsidRPr="006A3870">
        <w:rPr>
          <w:iCs/>
          <w:sz w:val="24"/>
          <w:szCs w:val="24"/>
          <w:lang w:val="en-US"/>
        </w:rPr>
        <w:t>Tür</w:t>
      </w:r>
      <w:proofErr w:type="spellEnd"/>
      <w:r w:rsidRPr="006A3870">
        <w:rPr>
          <w:iCs/>
          <w:sz w:val="24"/>
          <w:szCs w:val="24"/>
          <w:lang w:val="en-US"/>
        </w:rPr>
        <w:t xml:space="preserve"> </w:t>
      </w:r>
    </w:p>
    <w:p w:rsidR="0017329A" w:rsidRDefault="0017329A" w:rsidP="006A3870">
      <w:pPr>
        <w:spacing w:after="0"/>
        <w:rPr>
          <w:iCs/>
          <w:sz w:val="24"/>
          <w:szCs w:val="24"/>
        </w:rPr>
      </w:pPr>
    </w:p>
    <w:p w:rsidR="006A3870" w:rsidRPr="0017329A" w:rsidRDefault="0017329A" w:rsidP="006A3870">
      <w:pPr>
        <w:spacing w:after="0"/>
        <w:rPr>
          <w:b/>
          <w:iCs/>
          <w:sz w:val="28"/>
          <w:szCs w:val="28"/>
        </w:rPr>
      </w:pPr>
      <w:r w:rsidRPr="0017329A">
        <w:rPr>
          <w:b/>
          <w:iCs/>
          <w:sz w:val="28"/>
          <w:szCs w:val="28"/>
        </w:rPr>
        <w:t>İnsan Parazitolojisi</w:t>
      </w:r>
    </w:p>
    <w:p w:rsidR="0017329A" w:rsidRPr="0017329A" w:rsidRDefault="0017329A" w:rsidP="0017329A">
      <w:pPr>
        <w:rPr>
          <w:bCs/>
          <w:sz w:val="24"/>
          <w:szCs w:val="24"/>
          <w:lang w:val="en-US"/>
        </w:rPr>
      </w:pPr>
      <w:proofErr w:type="spellStart"/>
      <w:r w:rsidRPr="0017329A">
        <w:rPr>
          <w:bCs/>
          <w:sz w:val="24"/>
          <w:szCs w:val="24"/>
          <w:lang w:val="en-US"/>
        </w:rPr>
        <w:t>Tıbbi</w:t>
      </w:r>
      <w:proofErr w:type="spellEnd"/>
      <w:r w:rsidRPr="0017329A">
        <w:rPr>
          <w:bCs/>
          <w:sz w:val="24"/>
          <w:szCs w:val="24"/>
          <w:lang w:val="en-US"/>
        </w:rPr>
        <w:t xml:space="preserve"> </w:t>
      </w:r>
      <w:proofErr w:type="spellStart"/>
      <w:r w:rsidRPr="0017329A">
        <w:rPr>
          <w:bCs/>
          <w:sz w:val="24"/>
          <w:szCs w:val="24"/>
          <w:lang w:val="en-US"/>
        </w:rPr>
        <w:t>Protozooloji</w:t>
      </w:r>
      <w:proofErr w:type="spellEnd"/>
      <w:r w:rsidRPr="0017329A">
        <w:rPr>
          <w:bCs/>
          <w:sz w:val="24"/>
          <w:szCs w:val="24"/>
          <w:lang w:val="en-US"/>
        </w:rPr>
        <w:tab/>
        <w:t xml:space="preserve">  </w:t>
      </w:r>
      <w:proofErr w:type="spellStart"/>
      <w:r w:rsidR="0029520E" w:rsidRPr="0017329A">
        <w:rPr>
          <w:bCs/>
          <w:sz w:val="24"/>
          <w:szCs w:val="24"/>
        </w:rPr>
        <w:t>Sarcodina</w:t>
      </w:r>
      <w:proofErr w:type="spellEnd"/>
      <w:r w:rsidRPr="0017329A">
        <w:rPr>
          <w:bCs/>
          <w:sz w:val="24"/>
          <w:szCs w:val="24"/>
        </w:rPr>
        <w:t xml:space="preserve">, </w:t>
      </w:r>
      <w:r w:rsidR="0029520E" w:rsidRPr="0017329A">
        <w:rPr>
          <w:bCs/>
          <w:sz w:val="24"/>
          <w:szCs w:val="24"/>
        </w:rPr>
        <w:t>M</w:t>
      </w:r>
      <w:proofErr w:type="spellStart"/>
      <w:r w:rsidR="0029520E" w:rsidRPr="0017329A">
        <w:rPr>
          <w:bCs/>
          <w:sz w:val="24"/>
          <w:szCs w:val="24"/>
          <w:lang w:val="en-US"/>
        </w:rPr>
        <w:t>astigophora</w:t>
      </w:r>
      <w:proofErr w:type="spellEnd"/>
      <w:r w:rsidRPr="0017329A">
        <w:rPr>
          <w:bCs/>
          <w:sz w:val="24"/>
          <w:szCs w:val="24"/>
        </w:rPr>
        <w:t xml:space="preserve">, </w:t>
      </w:r>
      <w:proofErr w:type="spellStart"/>
      <w:r w:rsidR="0029520E" w:rsidRPr="0017329A">
        <w:rPr>
          <w:bCs/>
          <w:sz w:val="24"/>
          <w:szCs w:val="24"/>
        </w:rPr>
        <w:t>Api</w:t>
      </w:r>
      <w:r w:rsidR="0029520E" w:rsidRPr="0017329A">
        <w:rPr>
          <w:bCs/>
          <w:sz w:val="24"/>
          <w:szCs w:val="24"/>
        </w:rPr>
        <w:t>complexa</w:t>
      </w:r>
      <w:proofErr w:type="spellEnd"/>
      <w:r w:rsidRPr="0017329A">
        <w:rPr>
          <w:bCs/>
          <w:sz w:val="24"/>
          <w:szCs w:val="24"/>
        </w:rPr>
        <w:t xml:space="preserve">, </w:t>
      </w:r>
      <w:proofErr w:type="spellStart"/>
      <w:r w:rsidR="0029520E" w:rsidRPr="0017329A">
        <w:rPr>
          <w:bCs/>
          <w:sz w:val="24"/>
          <w:szCs w:val="24"/>
          <w:lang w:val="en-US"/>
        </w:rPr>
        <w:t>Ciliophora</w:t>
      </w:r>
      <w:proofErr w:type="spellEnd"/>
    </w:p>
    <w:p w:rsidR="0017329A" w:rsidRPr="0017329A" w:rsidRDefault="0017329A" w:rsidP="0017329A">
      <w:pPr>
        <w:tabs>
          <w:tab w:val="left" w:pos="2235"/>
        </w:tabs>
        <w:rPr>
          <w:bCs/>
          <w:sz w:val="24"/>
          <w:szCs w:val="24"/>
          <w:lang w:val="en-US"/>
        </w:rPr>
      </w:pPr>
      <w:proofErr w:type="spellStart"/>
      <w:r w:rsidRPr="0017329A">
        <w:rPr>
          <w:bCs/>
          <w:sz w:val="24"/>
          <w:szCs w:val="24"/>
          <w:lang w:val="en-US"/>
        </w:rPr>
        <w:t>Tıbbi</w:t>
      </w:r>
      <w:proofErr w:type="spellEnd"/>
      <w:r w:rsidRPr="0017329A">
        <w:rPr>
          <w:bCs/>
          <w:sz w:val="24"/>
          <w:szCs w:val="24"/>
          <w:lang w:val="en-US"/>
        </w:rPr>
        <w:t xml:space="preserve"> </w:t>
      </w:r>
      <w:proofErr w:type="spellStart"/>
      <w:r w:rsidRPr="0017329A">
        <w:rPr>
          <w:bCs/>
          <w:sz w:val="24"/>
          <w:szCs w:val="24"/>
          <w:lang w:val="en-US"/>
        </w:rPr>
        <w:t>Helmintoloji</w:t>
      </w:r>
      <w:proofErr w:type="spellEnd"/>
      <w:r w:rsidRPr="0017329A">
        <w:rPr>
          <w:bCs/>
          <w:sz w:val="24"/>
          <w:szCs w:val="24"/>
          <w:lang w:val="en-US"/>
        </w:rPr>
        <w:tab/>
      </w:r>
      <w:proofErr w:type="spellStart"/>
      <w:r w:rsidRPr="0017329A">
        <w:rPr>
          <w:bCs/>
          <w:sz w:val="24"/>
          <w:szCs w:val="24"/>
          <w:lang w:val="en-US"/>
        </w:rPr>
        <w:t>Nematoda</w:t>
      </w:r>
      <w:proofErr w:type="spellEnd"/>
      <w:r w:rsidRPr="0017329A">
        <w:rPr>
          <w:bCs/>
          <w:sz w:val="24"/>
          <w:szCs w:val="24"/>
          <w:lang w:val="en-US"/>
        </w:rPr>
        <w:t xml:space="preserve">, </w:t>
      </w:r>
      <w:proofErr w:type="spellStart"/>
      <w:r w:rsidRPr="0017329A">
        <w:rPr>
          <w:bCs/>
          <w:sz w:val="24"/>
          <w:szCs w:val="24"/>
          <w:lang w:val="en-US"/>
        </w:rPr>
        <w:t>Plathyhelmintes</w:t>
      </w:r>
      <w:proofErr w:type="spellEnd"/>
      <w:r w:rsidRPr="0017329A">
        <w:rPr>
          <w:bCs/>
          <w:sz w:val="24"/>
          <w:szCs w:val="24"/>
          <w:lang w:val="en-US"/>
        </w:rPr>
        <w:t xml:space="preserve"> (</w:t>
      </w:r>
      <w:proofErr w:type="spellStart"/>
      <w:r w:rsidRPr="0017329A">
        <w:rPr>
          <w:bCs/>
          <w:sz w:val="24"/>
          <w:szCs w:val="24"/>
          <w:lang w:val="en-US"/>
        </w:rPr>
        <w:t>Trematoda</w:t>
      </w:r>
      <w:proofErr w:type="spellEnd"/>
      <w:r w:rsidRPr="0017329A">
        <w:rPr>
          <w:bCs/>
          <w:sz w:val="24"/>
          <w:szCs w:val="24"/>
          <w:lang w:val="en-US"/>
        </w:rPr>
        <w:t xml:space="preserve">, </w:t>
      </w:r>
      <w:proofErr w:type="spellStart"/>
      <w:r w:rsidRPr="0017329A">
        <w:rPr>
          <w:bCs/>
          <w:sz w:val="24"/>
          <w:szCs w:val="24"/>
          <w:lang w:val="en-US"/>
        </w:rPr>
        <w:t>Cestoda</w:t>
      </w:r>
      <w:proofErr w:type="spellEnd"/>
      <w:r w:rsidRPr="0017329A">
        <w:rPr>
          <w:bCs/>
          <w:sz w:val="24"/>
          <w:szCs w:val="24"/>
          <w:lang w:val="en-US"/>
        </w:rPr>
        <w:t>)</w:t>
      </w:r>
    </w:p>
    <w:p w:rsidR="0017329A" w:rsidRPr="0017329A" w:rsidRDefault="0017329A" w:rsidP="0017329A">
      <w:pPr>
        <w:tabs>
          <w:tab w:val="left" w:pos="2235"/>
        </w:tabs>
        <w:spacing w:after="0"/>
        <w:rPr>
          <w:bCs/>
          <w:sz w:val="24"/>
          <w:szCs w:val="24"/>
          <w:lang w:val="en-US"/>
        </w:rPr>
      </w:pPr>
      <w:proofErr w:type="spellStart"/>
      <w:r w:rsidRPr="0017329A">
        <w:rPr>
          <w:bCs/>
          <w:sz w:val="24"/>
          <w:szCs w:val="24"/>
          <w:lang w:val="en-US"/>
        </w:rPr>
        <w:t>Tıbbi</w:t>
      </w:r>
      <w:proofErr w:type="spellEnd"/>
      <w:r w:rsidRPr="0017329A">
        <w:rPr>
          <w:bCs/>
          <w:sz w:val="24"/>
          <w:szCs w:val="24"/>
          <w:lang w:val="en-US"/>
        </w:rPr>
        <w:t xml:space="preserve"> </w:t>
      </w:r>
      <w:proofErr w:type="spellStart"/>
      <w:r w:rsidRPr="0017329A">
        <w:rPr>
          <w:bCs/>
          <w:sz w:val="24"/>
          <w:szCs w:val="24"/>
          <w:lang w:val="en-US"/>
        </w:rPr>
        <w:t>Artropodoloji</w:t>
      </w:r>
      <w:proofErr w:type="spellEnd"/>
      <w:r w:rsidRPr="0017329A">
        <w:rPr>
          <w:bCs/>
          <w:sz w:val="24"/>
          <w:szCs w:val="24"/>
          <w:lang w:val="en-US"/>
        </w:rPr>
        <w:tab/>
      </w:r>
      <w:proofErr w:type="spellStart"/>
      <w:r w:rsidRPr="0017329A">
        <w:rPr>
          <w:bCs/>
          <w:sz w:val="24"/>
          <w:szCs w:val="24"/>
          <w:lang w:val="en-US"/>
        </w:rPr>
        <w:t>Insecta</w:t>
      </w:r>
      <w:proofErr w:type="spellEnd"/>
      <w:r w:rsidRPr="0017329A">
        <w:rPr>
          <w:bCs/>
          <w:sz w:val="24"/>
          <w:szCs w:val="24"/>
          <w:lang w:val="en-US"/>
        </w:rPr>
        <w:t xml:space="preserve">, </w:t>
      </w:r>
      <w:r w:rsidRPr="0017329A">
        <w:rPr>
          <w:bCs/>
          <w:sz w:val="24"/>
          <w:szCs w:val="24"/>
          <w:lang w:val="en-US"/>
        </w:rPr>
        <w:t>Arachnida</w:t>
      </w:r>
    </w:p>
    <w:p w:rsidR="0017329A" w:rsidRPr="0017329A" w:rsidRDefault="0017329A" w:rsidP="0017329A">
      <w:pPr>
        <w:spacing w:after="0"/>
        <w:rPr>
          <w:sz w:val="24"/>
          <w:szCs w:val="24"/>
        </w:rPr>
      </w:pPr>
    </w:p>
    <w:p w:rsidR="0017329A" w:rsidRPr="0017329A" w:rsidRDefault="0017329A" w:rsidP="0017329A">
      <w:pPr>
        <w:spacing w:after="0" w:line="240" w:lineRule="auto"/>
        <w:contextualSpacing/>
        <w:rPr>
          <w:rFonts w:eastAsia="Times New Roman" w:cstheme="minorHAnsi"/>
          <w:b/>
          <w:color w:val="2F2B20"/>
          <w:sz w:val="24"/>
          <w:szCs w:val="24"/>
          <w:lang w:eastAsia="tr-TR"/>
        </w:rPr>
      </w:pPr>
      <w:proofErr w:type="spellStart"/>
      <w:r w:rsidRPr="0017329A">
        <w:rPr>
          <w:rFonts w:eastAsiaTheme="minorEastAsia" w:cstheme="minorHAnsi"/>
          <w:b/>
          <w:i/>
          <w:iCs/>
          <w:color w:val="000000" w:themeColor="text1"/>
          <w:kern w:val="24"/>
          <w:sz w:val="24"/>
          <w:szCs w:val="24"/>
          <w:lang w:val="en-US" w:eastAsia="tr-TR"/>
        </w:rPr>
        <w:t>Sarcomastigophora</w:t>
      </w:r>
      <w:proofErr w:type="spellEnd"/>
      <w:r w:rsidRPr="0017329A">
        <w:rPr>
          <w:rFonts w:eastAsiaTheme="minorEastAsia" w:cstheme="minorHAnsi"/>
          <w:b/>
          <w:color w:val="000000" w:themeColor="text1"/>
          <w:kern w:val="24"/>
          <w:sz w:val="24"/>
          <w:szCs w:val="24"/>
          <w:lang w:val="en-US" w:eastAsia="tr-TR"/>
        </w:rPr>
        <w:t xml:space="preserve"> (</w:t>
      </w:r>
      <w:proofErr w:type="spellStart"/>
      <w:r w:rsidRPr="0017329A">
        <w:rPr>
          <w:rFonts w:eastAsiaTheme="minorEastAsia" w:cstheme="minorHAnsi"/>
          <w:b/>
          <w:color w:val="FF0000"/>
          <w:kern w:val="24"/>
          <w:sz w:val="24"/>
          <w:szCs w:val="24"/>
          <w:lang w:val="en-US" w:eastAsia="tr-TR"/>
        </w:rPr>
        <w:t>kök</w:t>
      </w:r>
      <w:proofErr w:type="spellEnd"/>
      <w:r w:rsidRPr="0017329A">
        <w:rPr>
          <w:rFonts w:eastAsiaTheme="minorEastAsia" w:cstheme="minorHAnsi"/>
          <w:b/>
          <w:color w:val="000000" w:themeColor="text1"/>
          <w:kern w:val="24"/>
          <w:sz w:val="24"/>
          <w:szCs w:val="24"/>
          <w:lang w:val="en-US" w:eastAsia="tr-TR"/>
        </w:rPr>
        <w:t>)</w:t>
      </w:r>
    </w:p>
    <w:p w:rsidR="0017329A" w:rsidRPr="0017329A" w:rsidRDefault="0017329A" w:rsidP="0017329A">
      <w:pPr>
        <w:spacing w:after="0" w:line="240" w:lineRule="auto"/>
        <w:contextualSpacing/>
        <w:rPr>
          <w:rFonts w:eastAsiaTheme="minorEastAsia" w:cstheme="minorHAnsi"/>
          <w:b/>
          <w:color w:val="000000" w:themeColor="text1"/>
          <w:kern w:val="24"/>
          <w:sz w:val="24"/>
          <w:szCs w:val="24"/>
          <w:lang w:val="en-US" w:eastAsia="tr-TR"/>
        </w:rPr>
      </w:pPr>
      <w:proofErr w:type="spellStart"/>
      <w:r w:rsidRPr="0017329A">
        <w:rPr>
          <w:rFonts w:eastAsiaTheme="minorEastAsia" w:cstheme="minorHAnsi"/>
          <w:b/>
          <w:i/>
          <w:iCs/>
          <w:color w:val="000000" w:themeColor="text1"/>
          <w:kern w:val="24"/>
          <w:sz w:val="24"/>
          <w:szCs w:val="24"/>
          <w:lang w:val="en-US" w:eastAsia="tr-TR"/>
        </w:rPr>
        <w:t>Sarcodina</w:t>
      </w:r>
      <w:proofErr w:type="spellEnd"/>
      <w:r w:rsidRPr="0017329A">
        <w:rPr>
          <w:rFonts w:eastAsiaTheme="minorEastAsia" w:cstheme="minorHAnsi"/>
          <w:b/>
          <w:i/>
          <w:iCs/>
          <w:color w:val="000000" w:themeColor="text1"/>
          <w:kern w:val="24"/>
          <w:sz w:val="24"/>
          <w:szCs w:val="24"/>
          <w:lang w:val="en-US" w:eastAsia="tr-TR"/>
        </w:rPr>
        <w:t xml:space="preserve"> </w:t>
      </w:r>
      <w:r w:rsidRPr="0017329A">
        <w:rPr>
          <w:rFonts w:eastAsiaTheme="minorEastAsia" w:cstheme="minorHAnsi"/>
          <w:b/>
          <w:color w:val="000000" w:themeColor="text1"/>
          <w:kern w:val="24"/>
          <w:sz w:val="24"/>
          <w:szCs w:val="24"/>
          <w:lang w:val="en-US" w:eastAsia="tr-TR"/>
        </w:rPr>
        <w:t>(</w:t>
      </w:r>
      <w:proofErr w:type="spellStart"/>
      <w:r w:rsidRPr="0017329A">
        <w:rPr>
          <w:rFonts w:eastAsiaTheme="minorEastAsia" w:cstheme="minorHAnsi"/>
          <w:b/>
          <w:color w:val="000000" w:themeColor="text1"/>
          <w:kern w:val="24"/>
          <w:sz w:val="24"/>
          <w:szCs w:val="24"/>
          <w:lang w:val="en-US" w:eastAsia="tr-TR"/>
        </w:rPr>
        <w:t>kökaltı</w:t>
      </w:r>
      <w:proofErr w:type="spellEnd"/>
      <w:r w:rsidRPr="0017329A">
        <w:rPr>
          <w:rFonts w:eastAsiaTheme="minorEastAsia" w:cstheme="minorHAnsi"/>
          <w:b/>
          <w:color w:val="000000" w:themeColor="text1"/>
          <w:kern w:val="24"/>
          <w:sz w:val="24"/>
          <w:szCs w:val="24"/>
          <w:lang w:val="en-US" w:eastAsia="tr-TR"/>
        </w:rPr>
        <w:t>) (</w:t>
      </w:r>
      <w:r w:rsidRPr="0017329A">
        <w:rPr>
          <w:rFonts w:eastAsiaTheme="minorEastAsia" w:cstheme="minorHAnsi"/>
          <w:b/>
          <w:i/>
          <w:iCs/>
          <w:color w:val="000000" w:themeColor="text1"/>
          <w:kern w:val="24"/>
          <w:sz w:val="24"/>
          <w:szCs w:val="24"/>
          <w:lang w:val="en-US" w:eastAsia="tr-TR"/>
        </w:rPr>
        <w:t>Amoeba</w:t>
      </w:r>
      <w:r w:rsidRPr="0017329A">
        <w:rPr>
          <w:rFonts w:eastAsiaTheme="minorEastAsia" w:cstheme="minorHAnsi"/>
          <w:b/>
          <w:color w:val="000000" w:themeColor="text1"/>
          <w:kern w:val="24"/>
          <w:sz w:val="24"/>
          <w:szCs w:val="24"/>
          <w:lang w:val="en-US" w:eastAsia="tr-TR"/>
        </w:rPr>
        <w:t>)</w:t>
      </w:r>
    </w:p>
    <w:p w:rsidR="0017329A" w:rsidRPr="0017329A" w:rsidRDefault="0017329A" w:rsidP="0017329A">
      <w:pPr>
        <w:spacing w:after="0" w:line="240" w:lineRule="auto"/>
        <w:contextualSpacing/>
        <w:rPr>
          <w:rFonts w:eastAsia="Times New Roman" w:cstheme="minorHAnsi"/>
          <w:color w:val="2F2B20"/>
          <w:sz w:val="24"/>
          <w:szCs w:val="24"/>
          <w:lang w:eastAsia="tr-TR"/>
        </w:rPr>
      </w:pPr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 xml:space="preserve">Hareket </w:t>
      </w:r>
      <w:proofErr w:type="spellStart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>organeli</w:t>
      </w:r>
      <w:proofErr w:type="spellEnd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 xml:space="preserve"> olarak </w:t>
      </w:r>
      <w:proofErr w:type="spellStart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>pseudopod</w:t>
      </w:r>
      <w:proofErr w:type="spellEnd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 xml:space="preserve"> (yalancı ayak) adı verilen </w:t>
      </w:r>
      <w:proofErr w:type="spellStart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>sitoplazmik</w:t>
      </w:r>
      <w:proofErr w:type="spellEnd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 xml:space="preserve"> çıkıntıları (</w:t>
      </w:r>
      <w:proofErr w:type="spellStart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>ektoplazma</w:t>
      </w:r>
      <w:proofErr w:type="spellEnd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>) vardır</w:t>
      </w:r>
      <w:r>
        <w:rPr>
          <w:rFonts w:eastAsia="Times New Roman" w:cstheme="minorHAnsi"/>
          <w:color w:val="2F2B20"/>
          <w:sz w:val="24"/>
          <w:szCs w:val="24"/>
          <w:lang w:eastAsia="tr-TR"/>
        </w:rPr>
        <w:t xml:space="preserve">. </w:t>
      </w:r>
      <w:proofErr w:type="spellStart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>Ektoplazma</w:t>
      </w:r>
      <w:proofErr w:type="spellEnd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 xml:space="preserve">; korunma, hareket, besinlerin alınması, boşaltım ve </w:t>
      </w:r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lastRenderedPageBreak/>
        <w:t>solunum işlerini halleder</w:t>
      </w:r>
      <w:r>
        <w:rPr>
          <w:rFonts w:eastAsia="Times New Roman" w:cstheme="minorHAnsi"/>
          <w:color w:val="2F2B20"/>
          <w:sz w:val="24"/>
          <w:szCs w:val="24"/>
          <w:lang w:eastAsia="tr-TR"/>
        </w:rPr>
        <w:t xml:space="preserve">. </w:t>
      </w:r>
      <w:proofErr w:type="spellStart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>Aseks</w:t>
      </w:r>
      <w:r>
        <w:rPr>
          <w:rFonts w:eastAsia="Times New Roman" w:cstheme="minorHAnsi"/>
          <w:color w:val="2F2B20"/>
          <w:sz w:val="24"/>
          <w:szCs w:val="24"/>
          <w:lang w:eastAsia="tr-TR"/>
        </w:rPr>
        <w:t>üel</w:t>
      </w:r>
      <w:proofErr w:type="spellEnd"/>
      <w:r>
        <w:rPr>
          <w:rFonts w:eastAsia="Times New Roman" w:cstheme="minorHAnsi"/>
          <w:color w:val="2F2B20"/>
          <w:sz w:val="24"/>
          <w:szCs w:val="24"/>
          <w:lang w:eastAsia="tr-TR"/>
        </w:rPr>
        <w:t xml:space="preserve"> üreme (basit ikiye bölünme). </w:t>
      </w:r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 xml:space="preserve">Serbest yaşayanlar, bağırsakta </w:t>
      </w:r>
      <w:proofErr w:type="spellStart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>kommensal</w:t>
      </w:r>
      <w:proofErr w:type="spellEnd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 xml:space="preserve"> yaşayanlar, bağırsakta patojen olan: </w:t>
      </w:r>
      <w:proofErr w:type="spellStart"/>
      <w:r w:rsidRPr="0017329A">
        <w:rPr>
          <w:rFonts w:eastAsia="Times New Roman" w:cstheme="minorHAnsi"/>
          <w:b/>
          <w:color w:val="2F2B20"/>
          <w:sz w:val="24"/>
          <w:szCs w:val="24"/>
          <w:lang w:eastAsia="tr-TR"/>
        </w:rPr>
        <w:t>Entamoeba</w:t>
      </w:r>
      <w:proofErr w:type="spellEnd"/>
      <w:r w:rsidRPr="0017329A">
        <w:rPr>
          <w:rFonts w:eastAsia="Times New Roman" w:cstheme="minorHAnsi"/>
          <w:b/>
          <w:color w:val="2F2B20"/>
          <w:sz w:val="24"/>
          <w:szCs w:val="24"/>
          <w:lang w:eastAsia="tr-TR"/>
        </w:rPr>
        <w:t xml:space="preserve"> </w:t>
      </w:r>
      <w:proofErr w:type="spellStart"/>
      <w:r w:rsidRPr="0017329A">
        <w:rPr>
          <w:rFonts w:eastAsia="Times New Roman" w:cstheme="minorHAnsi"/>
          <w:b/>
          <w:color w:val="2F2B20"/>
          <w:sz w:val="24"/>
          <w:szCs w:val="24"/>
          <w:lang w:eastAsia="tr-TR"/>
        </w:rPr>
        <w:t>histolytica</w:t>
      </w:r>
      <w:proofErr w:type="spellEnd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 xml:space="preserve"> </w:t>
      </w:r>
    </w:p>
    <w:p w:rsidR="0017329A" w:rsidRPr="0017329A" w:rsidRDefault="0017329A" w:rsidP="0017329A">
      <w:pPr>
        <w:spacing w:after="0" w:line="240" w:lineRule="auto"/>
        <w:contextualSpacing/>
        <w:rPr>
          <w:rFonts w:eastAsia="Times New Roman" w:cstheme="minorHAnsi"/>
          <w:color w:val="2F2B20"/>
          <w:sz w:val="24"/>
          <w:szCs w:val="24"/>
          <w:lang w:eastAsia="tr-TR"/>
        </w:rPr>
      </w:pPr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>Serbest yaşa</w:t>
      </w:r>
      <w:r>
        <w:rPr>
          <w:rFonts w:eastAsia="Times New Roman" w:cstheme="minorHAnsi"/>
          <w:color w:val="2F2B20"/>
          <w:sz w:val="24"/>
          <w:szCs w:val="24"/>
          <w:lang w:eastAsia="tr-TR"/>
        </w:rPr>
        <w:t xml:space="preserve">yan cinsler de patojen olabilir: </w:t>
      </w:r>
      <w:proofErr w:type="spellStart"/>
      <w:r>
        <w:rPr>
          <w:rFonts w:eastAsia="Times New Roman" w:cstheme="minorHAnsi"/>
          <w:color w:val="2F2B20"/>
          <w:sz w:val="24"/>
          <w:szCs w:val="24"/>
          <w:lang w:eastAsia="tr-TR"/>
        </w:rPr>
        <w:t>Acanthamoeba</w:t>
      </w:r>
      <w:proofErr w:type="spellEnd"/>
      <w:r>
        <w:rPr>
          <w:rFonts w:eastAsia="Times New Roman" w:cstheme="minorHAnsi"/>
          <w:color w:val="2F2B20"/>
          <w:sz w:val="24"/>
          <w:szCs w:val="24"/>
          <w:lang w:eastAsia="tr-TR"/>
        </w:rPr>
        <w:t xml:space="preserve"> cinsi, </w:t>
      </w:r>
      <w:proofErr w:type="spellStart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>Naegleria</w:t>
      </w:r>
      <w:proofErr w:type="spellEnd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 xml:space="preserve"> cins</w:t>
      </w:r>
      <w:r>
        <w:rPr>
          <w:rFonts w:eastAsia="Times New Roman" w:cstheme="minorHAnsi"/>
          <w:color w:val="2F2B20"/>
          <w:sz w:val="24"/>
          <w:szCs w:val="24"/>
          <w:lang w:eastAsia="tr-TR"/>
        </w:rPr>
        <w:t xml:space="preserve">i, </w:t>
      </w:r>
      <w:proofErr w:type="spellStart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>Balamuthia</w:t>
      </w:r>
      <w:proofErr w:type="spellEnd"/>
      <w:r w:rsidRPr="0017329A">
        <w:rPr>
          <w:rFonts w:eastAsia="Times New Roman" w:cstheme="minorHAnsi"/>
          <w:color w:val="2F2B20"/>
          <w:sz w:val="24"/>
          <w:szCs w:val="24"/>
          <w:lang w:eastAsia="tr-TR"/>
        </w:rPr>
        <w:t xml:space="preserve"> cinsi</w:t>
      </w:r>
    </w:p>
    <w:p w:rsidR="006A3870" w:rsidRDefault="006A3870" w:rsidP="0017329A">
      <w:pPr>
        <w:spacing w:after="0"/>
        <w:rPr>
          <w:rFonts w:cstheme="minorHAnsi"/>
          <w:sz w:val="24"/>
          <w:szCs w:val="24"/>
        </w:rPr>
      </w:pPr>
    </w:p>
    <w:p w:rsidR="0017329A" w:rsidRDefault="0017329A" w:rsidP="0017329A">
      <w:pPr>
        <w:spacing w:after="0"/>
        <w:rPr>
          <w:rFonts w:cstheme="minorHAnsi"/>
          <w:sz w:val="24"/>
          <w:szCs w:val="24"/>
        </w:rPr>
      </w:pPr>
    </w:p>
    <w:p w:rsidR="0017329A" w:rsidRPr="0017329A" w:rsidRDefault="0017329A" w:rsidP="0017329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17329A">
        <w:rPr>
          <w:rFonts w:eastAsiaTheme="minorEastAsia" w:hAnsi="Calibri"/>
          <w:b/>
          <w:i/>
          <w:iCs/>
          <w:kern w:val="24"/>
          <w:sz w:val="24"/>
          <w:szCs w:val="24"/>
          <w:lang w:val="en-US" w:eastAsia="tr-TR"/>
        </w:rPr>
        <w:t>Sarcomastigophora</w:t>
      </w:r>
      <w:proofErr w:type="spellEnd"/>
      <w:r w:rsidRPr="0017329A">
        <w:rPr>
          <w:rFonts w:eastAsiaTheme="minorEastAsia" w:hAnsi="Calibri"/>
          <w:b/>
          <w:kern w:val="24"/>
          <w:sz w:val="24"/>
          <w:szCs w:val="24"/>
          <w:lang w:val="en-US" w:eastAsia="tr-TR"/>
        </w:rPr>
        <w:t xml:space="preserve"> (</w:t>
      </w:r>
      <w:proofErr w:type="spellStart"/>
      <w:r w:rsidRPr="0017329A">
        <w:rPr>
          <w:rFonts w:eastAsiaTheme="minorEastAsia" w:hAnsi="Calibri"/>
          <w:b/>
          <w:kern w:val="24"/>
          <w:sz w:val="24"/>
          <w:szCs w:val="24"/>
          <w:lang w:val="en-US" w:eastAsia="tr-TR"/>
        </w:rPr>
        <w:t>kök</w:t>
      </w:r>
      <w:proofErr w:type="spellEnd"/>
      <w:r w:rsidRPr="0017329A">
        <w:rPr>
          <w:rFonts w:eastAsiaTheme="minorEastAsia" w:hAnsi="Calibri"/>
          <w:b/>
          <w:kern w:val="24"/>
          <w:sz w:val="24"/>
          <w:szCs w:val="24"/>
          <w:lang w:val="en-US" w:eastAsia="tr-TR"/>
        </w:rPr>
        <w:t>)</w:t>
      </w:r>
    </w:p>
    <w:p w:rsidR="0017329A" w:rsidRPr="0017329A" w:rsidRDefault="0017329A" w:rsidP="0017329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9CBEBD"/>
          <w:sz w:val="24"/>
          <w:szCs w:val="24"/>
          <w:lang w:eastAsia="tr-TR"/>
        </w:rPr>
      </w:pPr>
      <w:proofErr w:type="spellStart"/>
      <w:r w:rsidRPr="0017329A">
        <w:rPr>
          <w:rFonts w:eastAsiaTheme="minorEastAsia" w:hAnsi="Calibri"/>
          <w:b/>
          <w:i/>
          <w:iCs/>
          <w:color w:val="B9B9B9"/>
          <w:kern w:val="24"/>
          <w:sz w:val="24"/>
          <w:szCs w:val="24"/>
          <w:lang w:val="en-US" w:eastAsia="tr-TR"/>
        </w:rPr>
        <w:t>Sarcodina</w:t>
      </w:r>
      <w:proofErr w:type="spellEnd"/>
      <w:r w:rsidRPr="0017329A">
        <w:rPr>
          <w:rFonts w:eastAsiaTheme="minorEastAsia" w:hAnsi="Calibri"/>
          <w:b/>
          <w:i/>
          <w:iCs/>
          <w:color w:val="B9B9B9"/>
          <w:kern w:val="24"/>
          <w:sz w:val="24"/>
          <w:szCs w:val="24"/>
          <w:lang w:val="en-US" w:eastAsia="tr-TR"/>
        </w:rPr>
        <w:t xml:space="preserve"> </w:t>
      </w:r>
      <w:r w:rsidRPr="0017329A">
        <w:rPr>
          <w:rFonts w:eastAsiaTheme="minorEastAsia" w:hAnsi="Calibri"/>
          <w:b/>
          <w:color w:val="B9B9B9"/>
          <w:kern w:val="24"/>
          <w:sz w:val="24"/>
          <w:szCs w:val="24"/>
          <w:lang w:val="en-US" w:eastAsia="tr-TR"/>
        </w:rPr>
        <w:t>(</w:t>
      </w:r>
      <w:proofErr w:type="spellStart"/>
      <w:r w:rsidRPr="0017329A">
        <w:rPr>
          <w:rFonts w:eastAsiaTheme="minorEastAsia" w:hAnsi="Calibri"/>
          <w:b/>
          <w:color w:val="B9B9B9"/>
          <w:kern w:val="24"/>
          <w:sz w:val="24"/>
          <w:szCs w:val="24"/>
          <w:lang w:val="en-US" w:eastAsia="tr-TR"/>
        </w:rPr>
        <w:t>kökaltı</w:t>
      </w:r>
      <w:proofErr w:type="spellEnd"/>
      <w:r w:rsidRPr="0017329A">
        <w:rPr>
          <w:rFonts w:eastAsiaTheme="minorEastAsia" w:hAnsi="Calibri"/>
          <w:b/>
          <w:color w:val="B9B9B9"/>
          <w:kern w:val="24"/>
          <w:sz w:val="24"/>
          <w:szCs w:val="24"/>
          <w:lang w:val="en-US" w:eastAsia="tr-TR"/>
        </w:rPr>
        <w:t>) (</w:t>
      </w:r>
      <w:r w:rsidRPr="0017329A">
        <w:rPr>
          <w:rFonts w:eastAsiaTheme="minorEastAsia" w:hAnsi="Calibri"/>
          <w:b/>
          <w:i/>
          <w:iCs/>
          <w:color w:val="B9B9B9"/>
          <w:kern w:val="24"/>
          <w:sz w:val="24"/>
          <w:szCs w:val="24"/>
          <w:lang w:val="en-US" w:eastAsia="tr-TR"/>
        </w:rPr>
        <w:t>Amoeba</w:t>
      </w:r>
      <w:r w:rsidRPr="0017329A">
        <w:rPr>
          <w:rFonts w:eastAsiaTheme="minorEastAsia" w:hAnsi="Calibri"/>
          <w:b/>
          <w:color w:val="B9B9B9"/>
          <w:kern w:val="24"/>
          <w:sz w:val="24"/>
          <w:szCs w:val="24"/>
          <w:lang w:val="en-US" w:eastAsia="tr-TR"/>
        </w:rPr>
        <w:t>)</w:t>
      </w:r>
    </w:p>
    <w:p w:rsidR="0017329A" w:rsidRPr="0017329A" w:rsidRDefault="0017329A" w:rsidP="0017329A">
      <w:pPr>
        <w:spacing w:after="0" w:line="240" w:lineRule="auto"/>
        <w:contextualSpacing/>
        <w:rPr>
          <w:rFonts w:eastAsiaTheme="minorEastAsia" w:hAnsi="Calibri"/>
          <w:b/>
          <w:color w:val="000000" w:themeColor="text1"/>
          <w:kern w:val="24"/>
          <w:sz w:val="24"/>
          <w:szCs w:val="24"/>
          <w:lang w:val="en-US" w:eastAsia="tr-TR"/>
        </w:rPr>
      </w:pPr>
      <w:proofErr w:type="spellStart"/>
      <w:r w:rsidRPr="0017329A">
        <w:rPr>
          <w:rFonts w:eastAsiaTheme="minorEastAsia" w:hAnsi="Calibri"/>
          <w:b/>
          <w:i/>
          <w:iCs/>
          <w:color w:val="000000" w:themeColor="text1"/>
          <w:kern w:val="24"/>
          <w:sz w:val="24"/>
          <w:szCs w:val="24"/>
          <w:lang w:val="en-US" w:eastAsia="tr-TR"/>
        </w:rPr>
        <w:t>Mastigophora</w:t>
      </w:r>
      <w:proofErr w:type="spellEnd"/>
      <w:r w:rsidRPr="0017329A">
        <w:rPr>
          <w:rFonts w:eastAsiaTheme="minorEastAsia" w:hAnsi="Calibri"/>
          <w:b/>
          <w:i/>
          <w:iCs/>
          <w:color w:val="000000" w:themeColor="text1"/>
          <w:kern w:val="24"/>
          <w:sz w:val="24"/>
          <w:szCs w:val="24"/>
          <w:lang w:val="en-US" w:eastAsia="tr-TR"/>
        </w:rPr>
        <w:t xml:space="preserve"> </w:t>
      </w:r>
      <w:r w:rsidRPr="0017329A">
        <w:rPr>
          <w:rFonts w:eastAsiaTheme="minorEastAsia" w:hAnsi="Calibri"/>
          <w:b/>
          <w:color w:val="000000" w:themeColor="text1"/>
          <w:kern w:val="24"/>
          <w:sz w:val="24"/>
          <w:szCs w:val="24"/>
          <w:lang w:val="en-US" w:eastAsia="tr-TR"/>
        </w:rPr>
        <w:t>(</w:t>
      </w:r>
      <w:proofErr w:type="spellStart"/>
      <w:r w:rsidRPr="0017329A">
        <w:rPr>
          <w:rFonts w:eastAsiaTheme="minorEastAsia" w:hAnsi="Calibri"/>
          <w:b/>
          <w:i/>
          <w:iCs/>
          <w:color w:val="000000" w:themeColor="text1"/>
          <w:kern w:val="24"/>
          <w:sz w:val="24"/>
          <w:szCs w:val="24"/>
          <w:lang w:val="en-US" w:eastAsia="tr-TR"/>
        </w:rPr>
        <w:t>kamçılılar</w:t>
      </w:r>
      <w:proofErr w:type="spellEnd"/>
      <w:r w:rsidRPr="0017329A">
        <w:rPr>
          <w:rFonts w:eastAsiaTheme="minorEastAsia" w:hAnsi="Calibri"/>
          <w:b/>
          <w:color w:val="000000" w:themeColor="text1"/>
          <w:kern w:val="24"/>
          <w:sz w:val="24"/>
          <w:szCs w:val="24"/>
          <w:lang w:val="en-US" w:eastAsia="tr-TR"/>
        </w:rPr>
        <w:t>)</w:t>
      </w:r>
    </w:p>
    <w:p w:rsidR="0017329A" w:rsidRDefault="0017329A" w:rsidP="0017329A">
      <w:pPr>
        <w:spacing w:after="0"/>
        <w:rPr>
          <w:rFonts w:cstheme="minorHAnsi"/>
          <w:sz w:val="24"/>
          <w:szCs w:val="24"/>
        </w:rPr>
      </w:pPr>
      <w:proofErr w:type="spellStart"/>
      <w:r w:rsidRPr="0017329A">
        <w:rPr>
          <w:rFonts w:cstheme="minorHAnsi"/>
          <w:sz w:val="24"/>
          <w:szCs w:val="24"/>
        </w:rPr>
        <w:t>Aseksüel</w:t>
      </w:r>
      <w:proofErr w:type="spellEnd"/>
      <w:r w:rsidRPr="0017329A">
        <w:rPr>
          <w:rFonts w:cstheme="minorHAnsi"/>
          <w:sz w:val="24"/>
          <w:szCs w:val="24"/>
        </w:rPr>
        <w:t xml:space="preserve"> ürerler. Kamçı, </w:t>
      </w:r>
      <w:r w:rsidRPr="0017329A">
        <w:rPr>
          <w:rFonts w:cstheme="minorHAnsi"/>
          <w:sz w:val="24"/>
          <w:szCs w:val="24"/>
        </w:rPr>
        <w:t>uzun ve ince bir sitoplazma uza</w:t>
      </w:r>
      <w:r w:rsidRPr="0017329A">
        <w:rPr>
          <w:rFonts w:cstheme="minorHAnsi"/>
          <w:sz w:val="24"/>
          <w:szCs w:val="24"/>
        </w:rPr>
        <w:t xml:space="preserve">ntısıdır, paraziti itmeye yarar. </w:t>
      </w:r>
      <w:proofErr w:type="spellStart"/>
      <w:r w:rsidRPr="0017329A">
        <w:rPr>
          <w:rFonts w:cstheme="minorHAnsi"/>
          <w:sz w:val="24"/>
          <w:szCs w:val="24"/>
        </w:rPr>
        <w:t>Mikrotübüllerden</w:t>
      </w:r>
      <w:proofErr w:type="spellEnd"/>
      <w:r w:rsidRPr="0017329A">
        <w:rPr>
          <w:rFonts w:cstheme="minorHAnsi"/>
          <w:sz w:val="24"/>
          <w:szCs w:val="24"/>
        </w:rPr>
        <w:t xml:space="preserve"> oluşur. </w:t>
      </w:r>
      <w:proofErr w:type="spellStart"/>
      <w:r w:rsidRPr="0017329A">
        <w:rPr>
          <w:rFonts w:cstheme="minorHAnsi"/>
          <w:sz w:val="24"/>
          <w:szCs w:val="24"/>
        </w:rPr>
        <w:t>Blefaroblast</w:t>
      </w:r>
      <w:proofErr w:type="spellEnd"/>
      <w:r w:rsidRPr="0017329A">
        <w:rPr>
          <w:rFonts w:cstheme="minorHAnsi"/>
          <w:sz w:val="24"/>
          <w:szCs w:val="24"/>
        </w:rPr>
        <w:t xml:space="preserve"> denen </w:t>
      </w:r>
      <w:proofErr w:type="spellStart"/>
      <w:r w:rsidRPr="0017329A">
        <w:rPr>
          <w:rFonts w:cstheme="minorHAnsi"/>
          <w:sz w:val="24"/>
          <w:szCs w:val="24"/>
        </w:rPr>
        <w:t>sito</w:t>
      </w:r>
      <w:r w:rsidRPr="0017329A">
        <w:rPr>
          <w:rFonts w:cstheme="minorHAnsi"/>
          <w:sz w:val="24"/>
          <w:szCs w:val="24"/>
        </w:rPr>
        <w:t>plazmik</w:t>
      </w:r>
      <w:proofErr w:type="spellEnd"/>
      <w:r w:rsidRPr="0017329A">
        <w:rPr>
          <w:rFonts w:cstheme="minorHAnsi"/>
          <w:sz w:val="24"/>
          <w:szCs w:val="24"/>
        </w:rPr>
        <w:t xml:space="preserve"> granüllerden köken alır. </w:t>
      </w:r>
      <w:r w:rsidRPr="0017329A">
        <w:rPr>
          <w:rFonts w:cstheme="minorHAnsi"/>
          <w:sz w:val="24"/>
          <w:szCs w:val="24"/>
        </w:rPr>
        <w:t>Kamçıların sayısı ve yeri türe göre değişir</w:t>
      </w:r>
      <w:r w:rsidRPr="0017329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7329A">
        <w:rPr>
          <w:rFonts w:cstheme="minorHAnsi"/>
          <w:sz w:val="24"/>
          <w:szCs w:val="24"/>
        </w:rPr>
        <w:t>Lümenlerde yerleşenler</w:t>
      </w:r>
      <w:r>
        <w:rPr>
          <w:rFonts w:cstheme="minorHAnsi"/>
          <w:sz w:val="24"/>
          <w:szCs w:val="24"/>
        </w:rPr>
        <w:t xml:space="preserve">: </w:t>
      </w:r>
      <w:proofErr w:type="spellStart"/>
      <w:r w:rsidRPr="0017329A">
        <w:rPr>
          <w:rFonts w:cstheme="minorHAnsi"/>
          <w:sz w:val="24"/>
          <w:szCs w:val="24"/>
        </w:rPr>
        <w:t>Giardia</w:t>
      </w:r>
      <w:proofErr w:type="spellEnd"/>
      <w:r w:rsidRPr="0017329A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lamblia</w:t>
      </w:r>
      <w:proofErr w:type="spellEnd"/>
      <w:r>
        <w:rPr>
          <w:rFonts w:cstheme="minorHAnsi"/>
          <w:sz w:val="24"/>
          <w:szCs w:val="24"/>
        </w:rPr>
        <w:t xml:space="preserve"> ve </w:t>
      </w:r>
      <w:proofErr w:type="spellStart"/>
      <w:r>
        <w:rPr>
          <w:rFonts w:cstheme="minorHAnsi"/>
          <w:sz w:val="24"/>
          <w:szCs w:val="24"/>
        </w:rPr>
        <w:t>Dientamoeba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fragilis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 w:rsidRPr="0017329A">
        <w:rPr>
          <w:rFonts w:cstheme="minorHAnsi"/>
          <w:sz w:val="24"/>
          <w:szCs w:val="24"/>
        </w:rPr>
        <w:t>Ürogenital</w:t>
      </w:r>
      <w:proofErr w:type="spellEnd"/>
      <w:r w:rsidRPr="001732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sistemde; </w:t>
      </w:r>
      <w:proofErr w:type="spellStart"/>
      <w:r>
        <w:rPr>
          <w:rFonts w:cstheme="minorHAnsi"/>
          <w:sz w:val="24"/>
          <w:szCs w:val="24"/>
        </w:rPr>
        <w:t>Trichomonas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vaginalis</w:t>
      </w:r>
      <w:proofErr w:type="spellEnd"/>
      <w:r>
        <w:rPr>
          <w:rFonts w:cstheme="minorHAnsi"/>
          <w:sz w:val="24"/>
          <w:szCs w:val="24"/>
        </w:rPr>
        <w:t xml:space="preserve">. Dokularda yerleşenler: </w:t>
      </w:r>
      <w:proofErr w:type="spellStart"/>
      <w:r w:rsidRPr="0017329A">
        <w:rPr>
          <w:rFonts w:cstheme="minorHAnsi"/>
          <w:sz w:val="24"/>
          <w:szCs w:val="24"/>
        </w:rPr>
        <w:t>Leishmania</w:t>
      </w:r>
      <w:proofErr w:type="spellEnd"/>
      <w:r w:rsidRPr="0017329A">
        <w:rPr>
          <w:rFonts w:cstheme="minorHAnsi"/>
          <w:sz w:val="24"/>
          <w:szCs w:val="24"/>
        </w:rPr>
        <w:t xml:space="preserve"> ve </w:t>
      </w:r>
      <w:proofErr w:type="spellStart"/>
      <w:r w:rsidRPr="0017329A">
        <w:rPr>
          <w:rFonts w:cstheme="minorHAnsi"/>
          <w:sz w:val="24"/>
          <w:szCs w:val="24"/>
        </w:rPr>
        <w:t>Trypanosoma</w:t>
      </w:r>
      <w:proofErr w:type="spellEnd"/>
      <w:r w:rsidRPr="0017329A">
        <w:rPr>
          <w:rFonts w:cstheme="minorHAnsi"/>
          <w:sz w:val="24"/>
          <w:szCs w:val="24"/>
        </w:rPr>
        <w:t xml:space="preserve"> türleri</w:t>
      </w:r>
    </w:p>
    <w:p w:rsidR="002242C7" w:rsidRDefault="002242C7" w:rsidP="0017329A">
      <w:pPr>
        <w:spacing w:after="0"/>
        <w:rPr>
          <w:rFonts w:cstheme="minorHAnsi"/>
          <w:sz w:val="24"/>
          <w:szCs w:val="24"/>
        </w:rPr>
      </w:pPr>
    </w:p>
    <w:p w:rsidR="002242C7" w:rsidRPr="002242C7" w:rsidRDefault="002242C7" w:rsidP="002242C7">
      <w:pPr>
        <w:spacing w:after="0" w:line="240" w:lineRule="auto"/>
        <w:contextualSpacing/>
        <w:rPr>
          <w:rFonts w:eastAsiaTheme="minorEastAsia" w:hAnsi="Calibri"/>
          <w:b/>
          <w:kern w:val="24"/>
          <w:sz w:val="24"/>
          <w:szCs w:val="24"/>
          <w:lang w:val="en-US" w:eastAsia="tr-TR"/>
        </w:rPr>
      </w:pPr>
      <w:proofErr w:type="spellStart"/>
      <w:r w:rsidRPr="002242C7">
        <w:rPr>
          <w:rFonts w:eastAsiaTheme="minorEastAsia" w:hAnsi="Calibri"/>
          <w:b/>
          <w:i/>
          <w:iCs/>
          <w:kern w:val="24"/>
          <w:sz w:val="24"/>
          <w:szCs w:val="24"/>
          <w:lang w:val="en-US" w:eastAsia="tr-TR"/>
        </w:rPr>
        <w:t>Apicomplexa</w:t>
      </w:r>
      <w:proofErr w:type="spellEnd"/>
      <w:r w:rsidRPr="002242C7">
        <w:rPr>
          <w:rFonts w:eastAsiaTheme="minorEastAsia" w:hAnsi="Calibri"/>
          <w:b/>
          <w:kern w:val="24"/>
          <w:sz w:val="24"/>
          <w:szCs w:val="24"/>
          <w:lang w:val="en-US" w:eastAsia="tr-TR"/>
        </w:rPr>
        <w:t xml:space="preserve"> (</w:t>
      </w:r>
      <w:proofErr w:type="spellStart"/>
      <w:r w:rsidRPr="002242C7">
        <w:rPr>
          <w:rFonts w:eastAsiaTheme="minorEastAsia" w:hAnsi="Calibri"/>
          <w:b/>
          <w:kern w:val="24"/>
          <w:sz w:val="24"/>
          <w:szCs w:val="24"/>
          <w:lang w:val="en-US" w:eastAsia="tr-TR"/>
        </w:rPr>
        <w:t>kök</w:t>
      </w:r>
      <w:proofErr w:type="spellEnd"/>
      <w:r w:rsidRPr="002242C7">
        <w:rPr>
          <w:rFonts w:eastAsiaTheme="minorEastAsia" w:hAnsi="Calibri"/>
          <w:b/>
          <w:kern w:val="24"/>
          <w:sz w:val="24"/>
          <w:szCs w:val="24"/>
          <w:lang w:val="en-US" w:eastAsia="tr-TR"/>
        </w:rPr>
        <w:t xml:space="preserve">) </w:t>
      </w:r>
    </w:p>
    <w:p w:rsidR="002242C7" w:rsidRPr="002242C7" w:rsidRDefault="002242C7" w:rsidP="002242C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A9A57C"/>
          <w:sz w:val="24"/>
          <w:szCs w:val="24"/>
          <w:lang w:eastAsia="tr-TR"/>
        </w:rPr>
      </w:pPr>
      <w:r w:rsidRPr="002242C7">
        <w:rPr>
          <w:rFonts w:ascii="Times New Roman" w:eastAsia="Times New Roman" w:hAnsi="Times New Roman" w:cs="Times New Roman"/>
          <w:color w:val="A9A57C"/>
          <w:sz w:val="24"/>
          <w:szCs w:val="24"/>
          <w:lang w:eastAsia="tr-TR"/>
        </w:rPr>
        <w:t xml:space="preserve"> </w:t>
      </w:r>
    </w:p>
    <w:p w:rsidR="0017329A" w:rsidRDefault="002242C7" w:rsidP="002242C7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Sporozoa</w:t>
      </w:r>
      <w:proofErr w:type="spellEnd"/>
      <w:r>
        <w:rPr>
          <w:rFonts w:cstheme="minorHAnsi"/>
          <w:sz w:val="24"/>
          <w:szCs w:val="24"/>
        </w:rPr>
        <w:t xml:space="preserve"> ve </w:t>
      </w:r>
      <w:proofErr w:type="spellStart"/>
      <w:r>
        <w:rPr>
          <w:rFonts w:cstheme="minorHAnsi"/>
          <w:sz w:val="24"/>
          <w:szCs w:val="24"/>
        </w:rPr>
        <w:t>Coccidian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protozoonlar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Pr="002242C7">
        <w:rPr>
          <w:rFonts w:cstheme="minorHAnsi"/>
          <w:sz w:val="24"/>
          <w:szCs w:val="24"/>
        </w:rPr>
        <w:t xml:space="preserve">Seksüel ve </w:t>
      </w:r>
      <w:proofErr w:type="spellStart"/>
      <w:r w:rsidRPr="002242C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seksüel</w:t>
      </w:r>
      <w:proofErr w:type="spellEnd"/>
      <w:r>
        <w:rPr>
          <w:rFonts w:cstheme="minorHAnsi"/>
          <w:sz w:val="24"/>
          <w:szCs w:val="24"/>
        </w:rPr>
        <w:t xml:space="preserve"> üreme döngülerine sahipler. </w:t>
      </w:r>
      <w:r w:rsidRPr="002242C7">
        <w:rPr>
          <w:rFonts w:cstheme="minorHAnsi"/>
          <w:sz w:val="24"/>
          <w:szCs w:val="24"/>
        </w:rPr>
        <w:t xml:space="preserve">Belirgin bir hareket </w:t>
      </w:r>
      <w:proofErr w:type="spellStart"/>
      <w:r w:rsidRPr="002242C7">
        <w:rPr>
          <w:rFonts w:cstheme="minorHAnsi"/>
          <w:sz w:val="24"/>
          <w:szCs w:val="24"/>
        </w:rPr>
        <w:t>organel</w:t>
      </w:r>
      <w:r>
        <w:rPr>
          <w:rFonts w:cstheme="minorHAnsi"/>
          <w:sz w:val="24"/>
          <w:szCs w:val="24"/>
        </w:rPr>
        <w:t>leri</w:t>
      </w:r>
      <w:proofErr w:type="spellEnd"/>
      <w:r w:rsidRPr="002242C7">
        <w:rPr>
          <w:rFonts w:cstheme="minorHAnsi"/>
          <w:sz w:val="24"/>
          <w:szCs w:val="24"/>
        </w:rPr>
        <w:t xml:space="preserve"> yok ama </w:t>
      </w:r>
      <w:proofErr w:type="spellStart"/>
      <w:r w:rsidRPr="002242C7">
        <w:rPr>
          <w:rFonts w:cstheme="minorHAnsi"/>
          <w:sz w:val="24"/>
          <w:szCs w:val="24"/>
        </w:rPr>
        <w:t>apikal</w:t>
      </w:r>
      <w:proofErr w:type="spellEnd"/>
      <w:r w:rsidRPr="002242C7">
        <w:rPr>
          <w:rFonts w:cstheme="minorHAnsi"/>
          <w:sz w:val="24"/>
          <w:szCs w:val="24"/>
        </w:rPr>
        <w:t xml:space="preserve"> </w:t>
      </w:r>
      <w:proofErr w:type="gramStart"/>
      <w:r w:rsidRPr="002242C7">
        <w:rPr>
          <w:rFonts w:cstheme="minorHAnsi"/>
          <w:sz w:val="24"/>
          <w:szCs w:val="24"/>
        </w:rPr>
        <w:t>kompleks</w:t>
      </w:r>
      <w:proofErr w:type="gramEnd"/>
      <w:r w:rsidRPr="002242C7">
        <w:rPr>
          <w:rFonts w:cstheme="minorHAnsi"/>
          <w:sz w:val="24"/>
          <w:szCs w:val="24"/>
        </w:rPr>
        <w:t xml:space="preserve"> (tepe kompleksi) kısmi bir hareket ve hücre içer</w:t>
      </w:r>
      <w:r>
        <w:rPr>
          <w:rFonts w:cstheme="minorHAnsi"/>
          <w:sz w:val="24"/>
          <w:szCs w:val="24"/>
        </w:rPr>
        <w:t xml:space="preserve">isine girmeyi sağlayan bir yapıdır. </w:t>
      </w:r>
      <w:proofErr w:type="spellStart"/>
      <w:r w:rsidRPr="002242C7">
        <w:rPr>
          <w:rFonts w:cstheme="minorHAnsi"/>
          <w:i/>
          <w:sz w:val="24"/>
          <w:szCs w:val="24"/>
        </w:rPr>
        <w:t>Plasmodium</w:t>
      </w:r>
      <w:proofErr w:type="spellEnd"/>
      <w:r>
        <w:rPr>
          <w:rFonts w:cstheme="minorHAnsi"/>
          <w:sz w:val="24"/>
          <w:szCs w:val="24"/>
        </w:rPr>
        <w:t xml:space="preserve"> cinsi (kanda); </w:t>
      </w:r>
      <w:proofErr w:type="spellStart"/>
      <w:r w:rsidRPr="002242C7">
        <w:rPr>
          <w:rFonts w:cstheme="minorHAnsi"/>
          <w:i/>
          <w:sz w:val="24"/>
          <w:szCs w:val="24"/>
        </w:rPr>
        <w:t>Cryptosporidium</w:t>
      </w:r>
      <w:proofErr w:type="spellEnd"/>
      <w:r w:rsidRPr="002242C7">
        <w:rPr>
          <w:rFonts w:cstheme="minorHAnsi"/>
          <w:i/>
          <w:sz w:val="24"/>
          <w:szCs w:val="24"/>
        </w:rPr>
        <w:t xml:space="preserve">, </w:t>
      </w:r>
      <w:proofErr w:type="spellStart"/>
      <w:r w:rsidRPr="002242C7">
        <w:rPr>
          <w:rFonts w:cstheme="minorHAnsi"/>
          <w:i/>
          <w:sz w:val="24"/>
          <w:szCs w:val="24"/>
        </w:rPr>
        <w:t>cyclospora</w:t>
      </w:r>
      <w:proofErr w:type="spellEnd"/>
      <w:r w:rsidRPr="002242C7">
        <w:rPr>
          <w:rFonts w:cstheme="minorHAnsi"/>
          <w:i/>
          <w:sz w:val="24"/>
          <w:szCs w:val="24"/>
        </w:rPr>
        <w:t xml:space="preserve">, </w:t>
      </w:r>
      <w:proofErr w:type="spellStart"/>
      <w:r w:rsidRPr="002242C7">
        <w:rPr>
          <w:rFonts w:cstheme="minorHAnsi"/>
          <w:i/>
          <w:sz w:val="24"/>
          <w:szCs w:val="24"/>
        </w:rPr>
        <w:t>Isospora</w:t>
      </w:r>
      <w:proofErr w:type="spellEnd"/>
      <w:r w:rsidRPr="002242C7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(bağırsakta) ve </w:t>
      </w:r>
      <w:proofErr w:type="spellStart"/>
      <w:proofErr w:type="gramStart"/>
      <w:r w:rsidRPr="002242C7">
        <w:rPr>
          <w:rFonts w:cstheme="minorHAnsi"/>
          <w:i/>
          <w:sz w:val="24"/>
          <w:szCs w:val="24"/>
        </w:rPr>
        <w:t>Toxoplasma</w:t>
      </w:r>
      <w:proofErr w:type="spellEnd"/>
      <w:r w:rsidRPr="002242C7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gondii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r w:rsidRPr="002242C7">
        <w:rPr>
          <w:rFonts w:cstheme="minorHAnsi"/>
          <w:sz w:val="24"/>
          <w:szCs w:val="24"/>
        </w:rPr>
        <w:t>(dokuda)</w:t>
      </w:r>
      <w:r>
        <w:rPr>
          <w:rFonts w:cstheme="minorHAnsi"/>
          <w:sz w:val="24"/>
          <w:szCs w:val="24"/>
        </w:rPr>
        <w:t xml:space="preserve"> yaşar.</w:t>
      </w:r>
    </w:p>
    <w:p w:rsidR="002242C7" w:rsidRPr="002242C7" w:rsidRDefault="002242C7" w:rsidP="002242C7">
      <w:pPr>
        <w:spacing w:after="0"/>
        <w:rPr>
          <w:rFonts w:cstheme="minorHAnsi"/>
          <w:b/>
          <w:sz w:val="24"/>
          <w:szCs w:val="24"/>
        </w:rPr>
      </w:pPr>
    </w:p>
    <w:p w:rsidR="002242C7" w:rsidRDefault="002242C7" w:rsidP="002242C7">
      <w:pPr>
        <w:spacing w:after="0"/>
        <w:rPr>
          <w:rFonts w:cstheme="minorHAnsi"/>
          <w:b/>
          <w:sz w:val="24"/>
          <w:szCs w:val="24"/>
          <w:lang w:val="en-US"/>
        </w:rPr>
      </w:pPr>
      <w:proofErr w:type="spellStart"/>
      <w:r w:rsidRPr="002242C7">
        <w:rPr>
          <w:rFonts w:cstheme="minorHAnsi"/>
          <w:b/>
          <w:i/>
          <w:iCs/>
          <w:sz w:val="24"/>
          <w:szCs w:val="24"/>
          <w:lang w:val="en-US"/>
        </w:rPr>
        <w:t>Ciliophora</w:t>
      </w:r>
      <w:proofErr w:type="spellEnd"/>
      <w:r w:rsidRPr="002242C7">
        <w:rPr>
          <w:rFonts w:cstheme="minorHAnsi"/>
          <w:b/>
          <w:sz w:val="24"/>
          <w:szCs w:val="24"/>
          <w:lang w:val="en-US"/>
        </w:rPr>
        <w:t xml:space="preserve"> (</w:t>
      </w:r>
      <w:proofErr w:type="spellStart"/>
      <w:r w:rsidRPr="002242C7">
        <w:rPr>
          <w:rFonts w:cstheme="minorHAnsi"/>
          <w:b/>
          <w:sz w:val="24"/>
          <w:szCs w:val="24"/>
          <w:lang w:val="en-US"/>
        </w:rPr>
        <w:t>kök</w:t>
      </w:r>
      <w:proofErr w:type="spellEnd"/>
      <w:r w:rsidRPr="002242C7">
        <w:rPr>
          <w:rFonts w:cstheme="minorHAnsi"/>
          <w:b/>
          <w:sz w:val="24"/>
          <w:szCs w:val="24"/>
          <w:lang w:val="en-US"/>
        </w:rPr>
        <w:t>)</w:t>
      </w:r>
    </w:p>
    <w:p w:rsidR="002242C7" w:rsidRPr="002242C7" w:rsidRDefault="002242C7" w:rsidP="002242C7">
      <w:pPr>
        <w:spacing w:after="0"/>
        <w:rPr>
          <w:rFonts w:cstheme="minorHAnsi"/>
          <w:sz w:val="24"/>
          <w:szCs w:val="24"/>
        </w:rPr>
      </w:pPr>
      <w:r w:rsidRPr="002242C7">
        <w:rPr>
          <w:rFonts w:cstheme="minorHAnsi"/>
          <w:sz w:val="24"/>
          <w:szCs w:val="24"/>
        </w:rPr>
        <w:t xml:space="preserve">Küçük bazal granüllerden kaynaklanan </w:t>
      </w:r>
      <w:proofErr w:type="spellStart"/>
      <w:r w:rsidRPr="002242C7">
        <w:rPr>
          <w:rFonts w:cstheme="minorHAnsi"/>
          <w:sz w:val="24"/>
          <w:szCs w:val="24"/>
        </w:rPr>
        <w:t>sitoplazmik</w:t>
      </w:r>
      <w:proofErr w:type="spellEnd"/>
      <w:r w:rsidRPr="002242C7">
        <w:rPr>
          <w:rFonts w:cstheme="minorHAnsi"/>
          <w:sz w:val="24"/>
          <w:szCs w:val="24"/>
        </w:rPr>
        <w:t xml:space="preserve"> çıkıntılar olan kirpiklerle (</w:t>
      </w:r>
      <w:proofErr w:type="spellStart"/>
      <w:r w:rsidRPr="002242C7">
        <w:rPr>
          <w:rFonts w:cstheme="minorHAnsi"/>
          <w:sz w:val="24"/>
          <w:szCs w:val="24"/>
        </w:rPr>
        <w:t>siliya</w:t>
      </w:r>
      <w:proofErr w:type="spellEnd"/>
      <w:r w:rsidRPr="002242C7">
        <w:rPr>
          <w:rFonts w:cstheme="minorHAnsi"/>
          <w:sz w:val="24"/>
          <w:szCs w:val="24"/>
        </w:rPr>
        <w:t>) hareket sağlanır</w:t>
      </w:r>
      <w:r>
        <w:rPr>
          <w:rFonts w:cstheme="minorHAnsi"/>
          <w:sz w:val="24"/>
          <w:szCs w:val="24"/>
        </w:rPr>
        <w:t xml:space="preserve">. </w:t>
      </w:r>
      <w:proofErr w:type="spellStart"/>
      <w:r w:rsidRPr="002242C7">
        <w:rPr>
          <w:rFonts w:cstheme="minorHAnsi"/>
          <w:sz w:val="24"/>
          <w:szCs w:val="24"/>
        </w:rPr>
        <w:t>Mikrotübüllerden</w:t>
      </w:r>
      <w:proofErr w:type="spellEnd"/>
      <w:r w:rsidRPr="002242C7">
        <w:rPr>
          <w:rFonts w:cstheme="minorHAnsi"/>
          <w:sz w:val="24"/>
          <w:szCs w:val="24"/>
        </w:rPr>
        <w:t xml:space="preserve"> oluşur</w:t>
      </w:r>
      <w:r>
        <w:rPr>
          <w:rFonts w:cstheme="minorHAnsi"/>
          <w:sz w:val="24"/>
          <w:szCs w:val="24"/>
        </w:rPr>
        <w:t xml:space="preserve">. </w:t>
      </w:r>
      <w:r w:rsidRPr="002242C7">
        <w:rPr>
          <w:rFonts w:cstheme="minorHAnsi"/>
          <w:sz w:val="24"/>
          <w:szCs w:val="24"/>
        </w:rPr>
        <w:t xml:space="preserve">Çoğu serbest yaşar. İnsanda </w:t>
      </w:r>
      <w:proofErr w:type="gramStart"/>
      <w:r w:rsidRPr="002242C7">
        <w:rPr>
          <w:rFonts w:cstheme="minorHAnsi"/>
          <w:sz w:val="24"/>
          <w:szCs w:val="24"/>
        </w:rPr>
        <w:t>enfeksiyona</w:t>
      </w:r>
      <w:proofErr w:type="gramEnd"/>
      <w:r w:rsidRPr="002242C7">
        <w:rPr>
          <w:rFonts w:cstheme="minorHAnsi"/>
          <w:sz w:val="24"/>
          <w:szCs w:val="24"/>
        </w:rPr>
        <w:t xml:space="preserve"> yol açabilen tek </w:t>
      </w:r>
      <w:proofErr w:type="spellStart"/>
      <w:r w:rsidRPr="002242C7">
        <w:rPr>
          <w:rFonts w:cstheme="minorHAnsi"/>
          <w:sz w:val="24"/>
          <w:szCs w:val="24"/>
        </w:rPr>
        <w:t>siliyalı</w:t>
      </w:r>
      <w:proofErr w:type="spellEnd"/>
      <w:r w:rsidRPr="002242C7">
        <w:rPr>
          <w:rFonts w:cstheme="minorHAnsi"/>
          <w:sz w:val="24"/>
          <w:szCs w:val="24"/>
        </w:rPr>
        <w:t xml:space="preserve"> </w:t>
      </w:r>
      <w:proofErr w:type="spellStart"/>
      <w:r w:rsidRPr="002242C7">
        <w:rPr>
          <w:rFonts w:cstheme="minorHAnsi"/>
          <w:sz w:val="24"/>
          <w:szCs w:val="24"/>
        </w:rPr>
        <w:t>protozoon</w:t>
      </w:r>
      <w:proofErr w:type="spellEnd"/>
      <w:r w:rsidRPr="002242C7">
        <w:rPr>
          <w:rFonts w:cstheme="minorHAnsi"/>
          <w:sz w:val="24"/>
          <w:szCs w:val="24"/>
        </w:rPr>
        <w:t xml:space="preserve"> </w:t>
      </w:r>
      <w:proofErr w:type="spellStart"/>
      <w:r w:rsidRPr="002242C7">
        <w:rPr>
          <w:rFonts w:cstheme="minorHAnsi"/>
          <w:i/>
          <w:sz w:val="24"/>
          <w:szCs w:val="24"/>
        </w:rPr>
        <w:t>Balantidium</w:t>
      </w:r>
      <w:proofErr w:type="spellEnd"/>
      <w:r w:rsidRPr="002242C7">
        <w:rPr>
          <w:rFonts w:cstheme="minorHAnsi"/>
          <w:i/>
          <w:sz w:val="24"/>
          <w:szCs w:val="24"/>
        </w:rPr>
        <w:t xml:space="preserve"> </w:t>
      </w:r>
      <w:proofErr w:type="spellStart"/>
      <w:r w:rsidRPr="002242C7">
        <w:rPr>
          <w:rFonts w:cstheme="minorHAnsi"/>
          <w:i/>
          <w:sz w:val="24"/>
          <w:szCs w:val="24"/>
        </w:rPr>
        <w:t>coli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kalın bağırsakta yerleşmektedir. </w:t>
      </w:r>
    </w:p>
    <w:sectPr w:rsidR="002242C7" w:rsidRPr="0022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B87"/>
    <w:multiLevelType w:val="hybridMultilevel"/>
    <w:tmpl w:val="37F2BC62"/>
    <w:lvl w:ilvl="0" w:tplc="95820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261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A0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A3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28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E4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D20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EF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AA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7C7AAB"/>
    <w:multiLevelType w:val="hybridMultilevel"/>
    <w:tmpl w:val="7D8AB6B0"/>
    <w:lvl w:ilvl="0" w:tplc="EFBE0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C1E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20E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0E5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83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05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4A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22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909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E2131C"/>
    <w:multiLevelType w:val="hybridMultilevel"/>
    <w:tmpl w:val="AC641AAE"/>
    <w:lvl w:ilvl="0" w:tplc="D3F84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65D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6807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0F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41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462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4A4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0D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0B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722203"/>
    <w:multiLevelType w:val="hybridMultilevel"/>
    <w:tmpl w:val="2EF0379C"/>
    <w:lvl w:ilvl="0" w:tplc="A94E8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AD32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82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67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C7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2D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AA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AB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6A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F380A45"/>
    <w:multiLevelType w:val="hybridMultilevel"/>
    <w:tmpl w:val="6E6A443A"/>
    <w:lvl w:ilvl="0" w:tplc="C4A6C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A4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AE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924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C2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EA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2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24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87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4E423C8"/>
    <w:multiLevelType w:val="hybridMultilevel"/>
    <w:tmpl w:val="E44A8788"/>
    <w:lvl w:ilvl="0" w:tplc="CB563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5434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20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267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CAC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86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AB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EA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08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2D2FE0"/>
    <w:multiLevelType w:val="hybridMultilevel"/>
    <w:tmpl w:val="E5F465F4"/>
    <w:lvl w:ilvl="0" w:tplc="AB66E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928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0D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09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1A7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4E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EC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E2C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4F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9D72C7E"/>
    <w:multiLevelType w:val="hybridMultilevel"/>
    <w:tmpl w:val="227EA21C"/>
    <w:lvl w:ilvl="0" w:tplc="A0A2E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805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EEF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81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D6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540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8F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A1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23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BBB244C"/>
    <w:multiLevelType w:val="hybridMultilevel"/>
    <w:tmpl w:val="7F7AD000"/>
    <w:lvl w:ilvl="0" w:tplc="3F3C6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6795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AE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2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88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6B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E3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CD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27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AAA2BEA"/>
    <w:multiLevelType w:val="hybridMultilevel"/>
    <w:tmpl w:val="C252794E"/>
    <w:lvl w:ilvl="0" w:tplc="06CAD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2CD7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05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6E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2B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62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CC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A3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03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D8"/>
    <w:rsid w:val="0017329A"/>
    <w:rsid w:val="001852D8"/>
    <w:rsid w:val="002242C7"/>
    <w:rsid w:val="0029520E"/>
    <w:rsid w:val="006A3870"/>
    <w:rsid w:val="00876FE7"/>
    <w:rsid w:val="00EC5549"/>
    <w:rsid w:val="00F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3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3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6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8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67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8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89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7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1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7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5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1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59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45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79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290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2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73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498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12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656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655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497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568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077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965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686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68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58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8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36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73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9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46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31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297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58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29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810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9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39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83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75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1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24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91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54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1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03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2020-05-17T09:32:00Z</dcterms:created>
  <dcterms:modified xsi:type="dcterms:W3CDTF">2020-05-17T13:51:00Z</dcterms:modified>
</cp:coreProperties>
</file>