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2E0" w:rsidRDefault="00BC4391" w:rsidP="00A4675D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BC4391">
        <w:rPr>
          <w:rFonts w:ascii="Times New Roman" w:hAnsi="Times New Roman" w:cs="Times New Roman"/>
          <w:b/>
          <w:sz w:val="24"/>
          <w:szCs w:val="24"/>
        </w:rPr>
        <w:t>DERS</w:t>
      </w:r>
      <w:r w:rsidR="00727CE3">
        <w:rPr>
          <w:rFonts w:ascii="Times New Roman" w:hAnsi="Times New Roman" w:cs="Times New Roman"/>
          <w:b/>
          <w:sz w:val="24"/>
          <w:szCs w:val="24"/>
          <w:lang w:val="hy-AM"/>
        </w:rPr>
        <w:t xml:space="preserve"> 10</w:t>
      </w:r>
    </w:p>
    <w:p w:rsidR="00403D1D" w:rsidRPr="00403D1D" w:rsidRDefault="00403D1D" w:rsidP="00A467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0CB"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D1D">
        <w:rPr>
          <w:rFonts w:ascii="Times New Roman" w:hAnsi="Times New Roman" w:cs="Times New Roman"/>
          <w:sz w:val="24"/>
          <w:szCs w:val="24"/>
        </w:rPr>
        <w:t xml:space="preserve">1. ERMENİCEDE </w:t>
      </w:r>
      <w:r w:rsidR="000324C9"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 w:rsidR="000324C9">
        <w:rPr>
          <w:rFonts w:ascii="Times New Roman" w:hAnsi="Times New Roman" w:cs="Times New Roman"/>
          <w:sz w:val="24"/>
          <w:szCs w:val="24"/>
        </w:rPr>
        <w:t xml:space="preserve">(ADIN HALLERİ): </w:t>
      </w:r>
      <w:r w:rsidR="000324C9" w:rsidRPr="000324C9">
        <w:rPr>
          <w:rFonts w:ascii="Times New Roman" w:hAnsi="Times New Roman" w:cs="Times New Roman"/>
          <w:sz w:val="24"/>
          <w:szCs w:val="24"/>
        </w:rPr>
        <w:t xml:space="preserve">ԳՈՐԾԻԱԿԱՆ ՀՈԼՈՎ </w:t>
      </w:r>
    </w:p>
    <w:p w:rsidR="00403D1D" w:rsidRPr="00A4675D" w:rsidRDefault="00403D1D" w:rsidP="00A4675D">
      <w:pPr>
        <w:pStyle w:val="ListeParagraf"/>
        <w:numPr>
          <w:ilvl w:val="0"/>
          <w:numId w:val="8"/>
        </w:numPr>
        <w:spacing w:after="0" w:line="360" w:lineRule="auto"/>
        <w:jc w:val="center"/>
        <w:rPr>
          <w:rFonts w:ascii="Sylfaen" w:hAnsi="Sylfaen"/>
        </w:rPr>
      </w:pPr>
      <w:r w:rsidRPr="00403D1D">
        <w:rPr>
          <w:rFonts w:ascii="Sylfaen" w:hAnsi="Sylfaen"/>
        </w:rPr>
        <w:t>İYELİK ZAMİRLERİNİN SON EK OLARAK KULLANIMI</w:t>
      </w:r>
    </w:p>
    <w:p w:rsidR="00403D1D" w:rsidRPr="00403D1D" w:rsidRDefault="00403D1D" w:rsidP="00A4675D">
      <w:pPr>
        <w:pStyle w:val="ListeParagraf"/>
        <w:numPr>
          <w:ilvl w:val="0"/>
          <w:numId w:val="8"/>
        </w:numPr>
        <w:spacing w:before="240" w:line="360" w:lineRule="auto"/>
        <w:jc w:val="center"/>
        <w:rPr>
          <w:rFonts w:ascii="Sylfaen" w:hAnsi="Sylfaen" w:cs="Times New Roman"/>
          <w:sz w:val="24"/>
          <w:szCs w:val="24"/>
        </w:rPr>
      </w:pPr>
      <w:r w:rsidRPr="00403D1D">
        <w:rPr>
          <w:rFonts w:ascii="Times New Roman" w:hAnsi="Times New Roman" w:cs="Times New Roman"/>
          <w:sz w:val="24"/>
          <w:szCs w:val="24"/>
          <w:lang w:val="hy-AM"/>
        </w:rPr>
        <w:t>Ց</w:t>
      </w:r>
      <w:r w:rsidRPr="00403D1D">
        <w:rPr>
          <w:rFonts w:ascii="Times New Roman" w:hAnsi="Times New Roman" w:cs="Times New Roman"/>
          <w:sz w:val="24"/>
          <w:szCs w:val="24"/>
        </w:rPr>
        <w:t xml:space="preserve">, </w:t>
      </w:r>
      <w:r w:rsidRPr="00403D1D">
        <w:rPr>
          <w:rFonts w:ascii="Times New Roman" w:hAnsi="Times New Roman" w:cs="Times New Roman"/>
          <w:sz w:val="24"/>
          <w:szCs w:val="24"/>
          <w:lang w:val="hy-AM"/>
        </w:rPr>
        <w:t>Ռ</w:t>
      </w:r>
      <w:r w:rsidRPr="00403D1D">
        <w:rPr>
          <w:rFonts w:ascii="Times New Roman" w:hAnsi="Times New Roman" w:cs="Times New Roman"/>
          <w:sz w:val="24"/>
          <w:szCs w:val="24"/>
        </w:rPr>
        <w:t xml:space="preserve"> VE </w:t>
      </w:r>
      <w:r w:rsidRPr="00403D1D">
        <w:rPr>
          <w:rFonts w:ascii="Times New Roman" w:hAnsi="Times New Roman" w:cs="Times New Roman"/>
          <w:sz w:val="24"/>
          <w:szCs w:val="24"/>
          <w:lang w:val="hy-AM"/>
        </w:rPr>
        <w:t>Ժ</w:t>
      </w:r>
      <w:r w:rsidRPr="00403D1D">
        <w:rPr>
          <w:rFonts w:ascii="Times New Roman" w:hAnsi="Times New Roman" w:cs="Times New Roman"/>
          <w:sz w:val="24"/>
          <w:szCs w:val="24"/>
        </w:rPr>
        <w:t xml:space="preserve"> </w:t>
      </w:r>
      <w:r w:rsidRPr="00403D1D">
        <w:rPr>
          <w:rFonts w:ascii="Sylfaen" w:hAnsi="Sylfaen"/>
        </w:rPr>
        <w:t>HARFLERİNİN TANITILMASI VE KELİME HAZİNESİNİ GELİŞTİRMEYE YÖNELİK ÇALIŞMALAR</w:t>
      </w:r>
    </w:p>
    <w:p w:rsidR="00403D1D" w:rsidRDefault="00403D1D" w:rsidP="00A4675D">
      <w:pPr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hy-AM"/>
        </w:rPr>
      </w:pPr>
    </w:p>
    <w:p w:rsidR="00A4675D" w:rsidRPr="00A4675D" w:rsidRDefault="00A4675D" w:rsidP="00A4675D">
      <w:pPr>
        <w:spacing w:line="360" w:lineRule="auto"/>
        <w:rPr>
          <w:rFonts w:ascii="Sylfaen" w:hAnsi="Sylfaen"/>
          <w:b/>
          <w:lang w:val="hy-AM"/>
        </w:rPr>
      </w:pPr>
      <w:r w:rsidRPr="00DE0956">
        <w:rPr>
          <w:rFonts w:ascii="Sylfaen" w:hAnsi="Sylfaen"/>
          <w:b/>
          <w:lang w:val="hy-AM"/>
        </w:rPr>
        <w:t>ԶՐՈՒՅՑ</w:t>
      </w:r>
    </w:p>
    <w:p w:rsidR="00593441" w:rsidRPr="00593441" w:rsidRDefault="00593441" w:rsidP="00A4675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593441">
        <w:rPr>
          <w:rFonts w:ascii="Times New Roman" w:hAnsi="Times New Roman" w:cs="Times New Roman"/>
          <w:bCs/>
          <w:sz w:val="24"/>
          <w:szCs w:val="24"/>
          <w:lang w:val="hy-AM"/>
        </w:rPr>
        <w:t>Ա</w:t>
      </w:r>
      <w:r>
        <w:rPr>
          <w:rFonts w:ascii="Times New Roman" w:hAnsi="Times New Roman" w:cs="Times New Roman"/>
          <w:bCs/>
          <w:sz w:val="24"/>
          <w:szCs w:val="24"/>
          <w:lang w:val="hy-AM"/>
        </w:rPr>
        <w:t>րա՛մ, ու՞ր ես գնում։</w:t>
      </w:r>
    </w:p>
    <w:p w:rsidR="00593441" w:rsidRDefault="00593441" w:rsidP="00A467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B:</w:t>
      </w:r>
      <w:r w:rsidRPr="00593441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Pr="00593441">
        <w:rPr>
          <w:rFonts w:ascii="Times New Roman" w:hAnsi="Times New Roman" w:cs="Times New Roman"/>
          <w:sz w:val="24"/>
          <w:szCs w:val="24"/>
          <w:lang w:val="hy-AM"/>
        </w:rPr>
        <w:t>Գնում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եմ հիվանդանոց։ Իսկ դու՞։</w:t>
      </w:r>
    </w:p>
    <w:p w:rsidR="00593441" w:rsidRPr="00593441" w:rsidRDefault="00593441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Ես գնում եմ </w:t>
      </w:r>
      <w:r w:rsidR="005B2372">
        <w:rPr>
          <w:rFonts w:ascii="Times New Roman" w:hAnsi="Times New Roman" w:cs="Times New Roman"/>
          <w:bCs/>
          <w:sz w:val="24"/>
          <w:szCs w:val="24"/>
          <w:lang w:val="hy-AM"/>
        </w:rPr>
        <w:t>դասի։</w:t>
      </w:r>
    </w:p>
    <w:p w:rsidR="00593441" w:rsidRPr="005B2372" w:rsidRDefault="00593441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B:</w:t>
      </w:r>
      <w:r w:rsidR="005B2372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5B2372">
        <w:rPr>
          <w:rFonts w:ascii="Times New Roman" w:hAnsi="Times New Roman" w:cs="Times New Roman"/>
          <w:bCs/>
          <w:sz w:val="24"/>
          <w:szCs w:val="24"/>
          <w:lang w:val="hy-AM"/>
        </w:rPr>
        <w:t>Ինչո՞վ ես գնում։</w:t>
      </w:r>
    </w:p>
    <w:p w:rsidR="00593441" w:rsidRPr="005B2372" w:rsidRDefault="00593441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A:</w:t>
      </w:r>
      <w:r w:rsidR="005B2372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5B2372">
        <w:rPr>
          <w:rFonts w:ascii="Times New Roman" w:hAnsi="Times New Roman" w:cs="Times New Roman"/>
          <w:bCs/>
          <w:sz w:val="24"/>
          <w:szCs w:val="24"/>
          <w:lang w:val="hy-AM"/>
        </w:rPr>
        <w:t>Տաքսիով։</w:t>
      </w:r>
    </w:p>
    <w:p w:rsidR="00593441" w:rsidRPr="005B2372" w:rsidRDefault="00593441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B:</w:t>
      </w:r>
      <w:r w:rsidR="005B2372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Որտեղի՞ց ես գնում։</w:t>
      </w:r>
    </w:p>
    <w:p w:rsidR="00FB3F1A" w:rsidRPr="00FB3F1A" w:rsidRDefault="00593441" w:rsidP="00A4675D">
      <w:pPr>
        <w:spacing w:line="360" w:lineRule="auto"/>
        <w:rPr>
          <w:rFonts w:ascii="Sylfaen" w:hAnsi="Sylfaen" w:cs="Times New Roman"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A:</w:t>
      </w:r>
      <w:r w:rsidR="005B2372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Տնից։</w:t>
      </w:r>
    </w:p>
    <w:p w:rsidR="005B2372" w:rsidRPr="00FB3F1A" w:rsidRDefault="00FB3F1A" w:rsidP="00A467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bookmarkStart w:id="0" w:name="_Hlk39959534"/>
      <w:r w:rsidRPr="00FB3F1A">
        <w:rPr>
          <w:rFonts w:ascii="Times New Roman" w:hAnsi="Times New Roman" w:cs="Times New Roman"/>
          <w:b/>
          <w:bCs/>
          <w:sz w:val="24"/>
          <w:szCs w:val="24"/>
        </w:rPr>
        <w:t>ՀՈԼՈՎՆԵՐ</w:t>
      </w:r>
      <w:r w:rsidR="006423C6">
        <w:rPr>
          <w:rFonts w:ascii="Times New Roman" w:hAnsi="Times New Roman" w:cs="Times New Roman"/>
          <w:b/>
          <w:bCs/>
          <w:sz w:val="24"/>
          <w:szCs w:val="24"/>
        </w:rPr>
        <w:t xml:space="preserve"> (ADIN HALLERİ)</w:t>
      </w:r>
    </w:p>
    <w:p w:rsidR="000324C9" w:rsidRPr="000324C9" w:rsidRDefault="000324C9" w:rsidP="00A4675D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bookmarkStart w:id="1" w:name="_Hlk39959488"/>
      <w:bookmarkEnd w:id="0"/>
      <w:r w:rsidRPr="00403D1D">
        <w:rPr>
          <w:rFonts w:ascii="Times New Roman" w:hAnsi="Times New Roman" w:cs="Times New Roman"/>
          <w:sz w:val="24"/>
          <w:szCs w:val="24"/>
        </w:rPr>
        <w:t xml:space="preserve">Ermenicede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>(Adın Halleri):</w:t>
      </w:r>
    </w:p>
    <w:p w:rsidR="000324C9" w:rsidRPr="00FB3F1A" w:rsidRDefault="000324C9" w:rsidP="00FB3F1A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Ուղղական հոլով</w:t>
      </w:r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Սեռական հոլով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51B">
        <w:rPr>
          <w:rFonts w:ascii="Times New Roman" w:hAnsi="Times New Roman" w:cs="Times New Roman"/>
          <w:sz w:val="24"/>
          <w:szCs w:val="24"/>
        </w:rPr>
        <w:t>(İyelik Durumu)</w:t>
      </w: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Տրական հոլով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51B">
        <w:rPr>
          <w:rFonts w:ascii="Times New Roman" w:hAnsi="Times New Roman" w:cs="Times New Roman"/>
          <w:sz w:val="24"/>
          <w:szCs w:val="24"/>
        </w:rPr>
        <w:t>(Yönelme Hali)</w:t>
      </w: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Հայցական հոլով</w:t>
      </w:r>
      <w:r w:rsidR="006F251B"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Բացառական հոլով</w:t>
      </w:r>
      <w:r w:rsidR="006F251B"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Գործիական հոլով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5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Araç</w:t>
      </w:r>
      <w:r w:rsidR="006F251B">
        <w:rPr>
          <w:rFonts w:ascii="Times New Roman" w:hAnsi="Times New Roman" w:cs="Times New Roman"/>
          <w:sz w:val="24"/>
          <w:szCs w:val="24"/>
        </w:rPr>
        <w:t xml:space="preserve"> Durumu)</w:t>
      </w:r>
    </w:p>
    <w:p w:rsidR="006423C6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Ներգոյական հոլով</w:t>
      </w:r>
      <w:r w:rsidR="00E62742">
        <w:rPr>
          <w:rFonts w:ascii="Times New Roman" w:hAnsi="Times New Roman" w:cs="Times New Roman"/>
          <w:sz w:val="24"/>
          <w:szCs w:val="24"/>
        </w:rPr>
        <w:t xml:space="preserve"> </w:t>
      </w:r>
      <w:r w:rsidR="002020DE">
        <w:rPr>
          <w:rFonts w:ascii="Times New Roman" w:hAnsi="Times New Roman" w:cs="Times New Roman"/>
          <w:sz w:val="24"/>
          <w:szCs w:val="24"/>
        </w:rPr>
        <w:t>(Bulunma Hali/ -de, -da Hali)</w:t>
      </w:r>
    </w:p>
    <w:p w:rsidR="00FB3F1A" w:rsidRPr="00570008" w:rsidRDefault="00570008" w:rsidP="00570008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adın halleri Türkçeyle her zaman örtüşmez.</w:t>
      </w:r>
    </w:p>
    <w:bookmarkEnd w:id="1"/>
    <w:p w:rsidR="00FB3F1A" w:rsidRDefault="00FB3F1A" w:rsidP="000324C9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24C9" w:rsidRPr="000324C9" w:rsidRDefault="000324C9" w:rsidP="000324C9">
      <w:pPr>
        <w:pStyle w:val="ListeParagraf"/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F251B" w:rsidRPr="006423C6" w:rsidRDefault="006F251B" w:rsidP="006F251B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6423C6">
        <w:rPr>
          <w:rFonts w:ascii="Times New Roman" w:hAnsi="Times New Roman" w:cs="Times New Roman"/>
          <w:b/>
          <w:bCs/>
          <w:sz w:val="24"/>
          <w:szCs w:val="24"/>
        </w:rPr>
        <w:t>ԳՈՐԾԻԱԿԱՆ ՀՈԼՈՎ (İsmin Araç Durumu)</w:t>
      </w:r>
    </w:p>
    <w:p w:rsidR="005B2372" w:rsidRDefault="005B2372" w:rsidP="00A4675D">
      <w:pPr>
        <w:pStyle w:val="ListeParagraf"/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F251B" w:rsidRPr="006F251B" w:rsidRDefault="006F251B" w:rsidP="006F251B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F251B">
        <w:rPr>
          <w:rFonts w:ascii="Times New Roman" w:hAnsi="Times New Roman" w:cs="Times New Roman"/>
          <w:sz w:val="24"/>
          <w:szCs w:val="24"/>
        </w:rPr>
        <w:t>Գ</w:t>
      </w:r>
      <w:r w:rsidR="00FB3F1A" w:rsidRPr="006F251B">
        <w:rPr>
          <w:rFonts w:ascii="Times New Roman" w:hAnsi="Times New Roman" w:cs="Times New Roman"/>
          <w:sz w:val="24"/>
          <w:szCs w:val="24"/>
        </w:rPr>
        <w:t xml:space="preserve">ործիական հոլով </w:t>
      </w:r>
      <w:r w:rsidRPr="003D6C2B">
        <w:rPr>
          <w:rFonts w:asciiTheme="majorBidi" w:hAnsiTheme="majorBidi" w:cstheme="majorBidi"/>
          <w:b/>
          <w:bCs/>
          <w:sz w:val="24"/>
          <w:szCs w:val="24"/>
        </w:rPr>
        <w:t>ումո՞վ</w:t>
      </w:r>
      <w:r>
        <w:rPr>
          <w:rFonts w:asciiTheme="majorBidi" w:hAnsiTheme="majorBidi" w:cstheme="majorBidi"/>
          <w:sz w:val="24"/>
          <w:szCs w:val="24"/>
        </w:rPr>
        <w:t xml:space="preserve"> (Kiminle?)</w:t>
      </w:r>
      <w:r w:rsidRPr="006F251B">
        <w:rPr>
          <w:rFonts w:asciiTheme="majorBidi" w:hAnsiTheme="majorBidi" w:cstheme="majorBidi"/>
          <w:sz w:val="24"/>
          <w:szCs w:val="24"/>
        </w:rPr>
        <w:t xml:space="preserve">, </w:t>
      </w:r>
      <w:r w:rsidRPr="003D6C2B">
        <w:rPr>
          <w:rFonts w:asciiTheme="majorBidi" w:hAnsiTheme="majorBidi" w:cstheme="majorBidi"/>
          <w:b/>
          <w:bCs/>
          <w:sz w:val="24"/>
          <w:szCs w:val="24"/>
        </w:rPr>
        <w:t>ինչո՞վ</w:t>
      </w:r>
      <w:r>
        <w:rPr>
          <w:rFonts w:asciiTheme="majorBidi" w:hAnsiTheme="majorBidi" w:cstheme="majorBidi"/>
          <w:sz w:val="24"/>
          <w:szCs w:val="24"/>
        </w:rPr>
        <w:t xml:space="preserve"> (Neyle?)</w:t>
      </w:r>
      <w:r w:rsidRPr="006F251B">
        <w:rPr>
          <w:rFonts w:asciiTheme="majorBidi" w:hAnsiTheme="majorBidi" w:cstheme="majorBidi"/>
          <w:sz w:val="24"/>
          <w:szCs w:val="24"/>
        </w:rPr>
        <w:t xml:space="preserve">, </w:t>
      </w:r>
      <w:r w:rsidRPr="003D6C2B">
        <w:rPr>
          <w:rFonts w:asciiTheme="majorBidi" w:hAnsiTheme="majorBidi" w:cstheme="majorBidi"/>
          <w:b/>
          <w:bCs/>
          <w:sz w:val="24"/>
          <w:szCs w:val="24"/>
        </w:rPr>
        <w:t>որտեղո՞վ</w:t>
      </w:r>
      <w:r>
        <w:rPr>
          <w:rFonts w:asciiTheme="majorBidi" w:hAnsiTheme="majorBidi" w:cstheme="majorBidi"/>
          <w:sz w:val="24"/>
          <w:szCs w:val="24"/>
        </w:rPr>
        <w:t xml:space="preserve"> (Nereden?)</w:t>
      </w:r>
      <w:r w:rsidRPr="006F251B">
        <w:rPr>
          <w:rFonts w:asciiTheme="majorBidi" w:hAnsiTheme="majorBidi" w:cstheme="majorBidi"/>
          <w:sz w:val="24"/>
          <w:szCs w:val="24"/>
        </w:rPr>
        <w:t xml:space="preserve">, </w:t>
      </w:r>
      <w:r w:rsidRPr="003D6C2B">
        <w:rPr>
          <w:rFonts w:asciiTheme="majorBidi" w:hAnsiTheme="majorBidi" w:cstheme="majorBidi"/>
          <w:b/>
          <w:bCs/>
          <w:sz w:val="24"/>
          <w:szCs w:val="24"/>
        </w:rPr>
        <w:t>ե՞րբ</w:t>
      </w:r>
      <w:r>
        <w:rPr>
          <w:rFonts w:asciiTheme="majorBidi" w:hAnsiTheme="majorBidi" w:cstheme="majorBidi"/>
          <w:sz w:val="24"/>
          <w:szCs w:val="24"/>
        </w:rPr>
        <w:t xml:space="preserve"> (Ne zaman?)</w:t>
      </w:r>
      <w:r w:rsidRPr="006F251B">
        <w:rPr>
          <w:rFonts w:asciiTheme="majorBidi" w:hAnsiTheme="majorBidi" w:cstheme="majorBidi"/>
          <w:sz w:val="24"/>
          <w:szCs w:val="24"/>
        </w:rPr>
        <w:t xml:space="preserve">, </w:t>
      </w:r>
      <w:r w:rsidRPr="003D6C2B">
        <w:rPr>
          <w:rFonts w:asciiTheme="majorBidi" w:hAnsiTheme="majorBidi" w:cstheme="majorBidi"/>
          <w:b/>
          <w:bCs/>
          <w:sz w:val="24"/>
          <w:szCs w:val="24"/>
        </w:rPr>
        <w:t>որքա՞ն ժամանակով</w:t>
      </w:r>
      <w:r>
        <w:rPr>
          <w:rFonts w:asciiTheme="majorBidi" w:hAnsiTheme="majorBidi" w:cstheme="majorBidi"/>
          <w:sz w:val="24"/>
          <w:szCs w:val="24"/>
        </w:rPr>
        <w:t xml:space="preserve"> (Ne kadar süreyle?)</w:t>
      </w:r>
      <w:r w:rsidRPr="006F251B">
        <w:rPr>
          <w:rFonts w:asciiTheme="majorBidi" w:hAnsiTheme="majorBidi" w:cstheme="majorBidi"/>
          <w:sz w:val="24"/>
          <w:szCs w:val="24"/>
        </w:rPr>
        <w:t xml:space="preserve">, </w:t>
      </w:r>
      <w:r w:rsidRPr="003D6C2B">
        <w:rPr>
          <w:rFonts w:asciiTheme="majorBidi" w:hAnsiTheme="majorBidi" w:cstheme="majorBidi"/>
          <w:b/>
          <w:bCs/>
          <w:sz w:val="24"/>
          <w:szCs w:val="24"/>
        </w:rPr>
        <w:t>ինչպե՞ս</w:t>
      </w:r>
      <w:r w:rsidR="003D6C2B">
        <w:rPr>
          <w:rFonts w:asciiTheme="majorBidi" w:hAnsiTheme="majorBidi" w:cstheme="majorBidi"/>
          <w:sz w:val="24"/>
          <w:szCs w:val="24"/>
        </w:rPr>
        <w:t xml:space="preserve"> (Nasıl?)</w:t>
      </w:r>
      <w:r>
        <w:rPr>
          <w:rFonts w:asciiTheme="majorBidi" w:hAnsiTheme="majorBidi" w:cstheme="majorBidi"/>
          <w:sz w:val="24"/>
          <w:szCs w:val="24"/>
        </w:rPr>
        <w:t xml:space="preserve"> sorularına cevap verir.</w:t>
      </w:r>
    </w:p>
    <w:p w:rsidR="005D703C" w:rsidRPr="005D703C" w:rsidRDefault="003D6C2B" w:rsidP="00A4675D">
      <w:pPr>
        <w:pStyle w:val="ListeParagraf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 derste </w:t>
      </w:r>
      <w:r w:rsidR="005D703C" w:rsidRPr="005D703C">
        <w:rPr>
          <w:rFonts w:asciiTheme="majorBidi" w:hAnsiTheme="majorBidi" w:cstheme="majorBidi"/>
          <w:sz w:val="24"/>
          <w:szCs w:val="24"/>
        </w:rPr>
        <w:t>ismin araç durumu</w:t>
      </w:r>
      <w:r>
        <w:rPr>
          <w:rFonts w:asciiTheme="majorBidi" w:hAnsiTheme="majorBidi" w:cstheme="majorBidi"/>
          <w:sz w:val="24"/>
          <w:szCs w:val="24"/>
        </w:rPr>
        <w:t>nu yalnızca</w:t>
      </w:r>
      <w:r w:rsidR="005D703C" w:rsidRPr="005D703C">
        <w:rPr>
          <w:rFonts w:asciiTheme="majorBidi" w:hAnsiTheme="majorBidi" w:cstheme="majorBidi"/>
          <w:sz w:val="24"/>
          <w:szCs w:val="24"/>
        </w:rPr>
        <w:t xml:space="preserve"> eylemin neyin aracılığı ile yapıldığını göster</w:t>
      </w:r>
      <w:r>
        <w:rPr>
          <w:rFonts w:asciiTheme="majorBidi" w:hAnsiTheme="majorBidi" w:cstheme="majorBidi"/>
          <w:sz w:val="24"/>
          <w:szCs w:val="24"/>
        </w:rPr>
        <w:t xml:space="preserve">mek için kullanacağız. </w:t>
      </w:r>
    </w:p>
    <w:p w:rsidR="005D703C" w:rsidRPr="005D703C" w:rsidRDefault="003D6C2B" w:rsidP="00A4675D">
      <w:pPr>
        <w:pStyle w:val="ListeParagraf"/>
        <w:numPr>
          <w:ilvl w:val="0"/>
          <w:numId w:val="5"/>
        </w:numPr>
        <w:tabs>
          <w:tab w:val="left" w:pos="1530"/>
          <w:tab w:val="left" w:pos="5865"/>
        </w:tabs>
        <w:spacing w:line="360" w:lineRule="auto"/>
        <w:rPr>
          <w:rFonts w:asciiTheme="majorBidi" w:hAnsiTheme="majorBidi" w:cstheme="majorBidi"/>
          <w:sz w:val="24"/>
          <w:szCs w:val="24"/>
          <w:lang w:val="hy-AM"/>
        </w:rPr>
      </w:pPr>
      <w:r w:rsidRPr="003D6C2B">
        <w:rPr>
          <w:rFonts w:asciiTheme="majorBidi" w:hAnsiTheme="majorBidi" w:cstheme="majorBidi"/>
          <w:bCs/>
          <w:sz w:val="24"/>
          <w:szCs w:val="24"/>
        </w:rPr>
        <w:t xml:space="preserve">Bu aşamada </w:t>
      </w:r>
      <w:r w:rsidR="006423C6">
        <w:rPr>
          <w:rFonts w:asciiTheme="majorBidi" w:hAnsiTheme="majorBidi" w:cstheme="majorBidi"/>
          <w:bCs/>
          <w:sz w:val="24"/>
          <w:szCs w:val="24"/>
        </w:rPr>
        <w:t>yalnızca</w:t>
      </w:r>
      <w:r w:rsidR="005D703C" w:rsidRPr="005D703C">
        <w:rPr>
          <w:rFonts w:asciiTheme="majorBidi" w:hAnsiTheme="majorBidi" w:cstheme="majorBidi"/>
          <w:b/>
          <w:sz w:val="24"/>
          <w:szCs w:val="24"/>
        </w:rPr>
        <w:t>–</w:t>
      </w:r>
      <w:r w:rsidR="005D703C" w:rsidRPr="005D703C">
        <w:rPr>
          <w:rFonts w:asciiTheme="majorBidi" w:hAnsiTheme="majorBidi" w:cstheme="majorBidi"/>
          <w:b/>
          <w:sz w:val="24"/>
          <w:szCs w:val="24"/>
          <w:lang w:val="hy-AM"/>
        </w:rPr>
        <w:t>ով</w:t>
      </w:r>
      <w:r w:rsidR="005D703C" w:rsidRPr="005D703C">
        <w:rPr>
          <w:rFonts w:asciiTheme="majorBidi" w:hAnsiTheme="majorBidi" w:cstheme="majorBidi"/>
          <w:sz w:val="24"/>
          <w:szCs w:val="24"/>
          <w:lang w:val="hy-AM"/>
        </w:rPr>
        <w:t xml:space="preserve"> </w:t>
      </w:r>
      <w:r w:rsidR="006423C6" w:rsidRPr="003D6C2B">
        <w:rPr>
          <w:rFonts w:asciiTheme="majorBidi" w:hAnsiTheme="majorBidi" w:cstheme="majorBidi"/>
          <w:bCs/>
          <w:sz w:val="24"/>
          <w:szCs w:val="24"/>
        </w:rPr>
        <w:t>çekim eki</w:t>
      </w:r>
      <w:r w:rsidR="006423C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6423C6">
        <w:rPr>
          <w:rFonts w:asciiTheme="majorBidi" w:hAnsiTheme="majorBidi" w:cstheme="majorBidi"/>
          <w:sz w:val="24"/>
          <w:szCs w:val="24"/>
        </w:rPr>
        <w:t>alan adlarla cümle kuracağız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5B2372" w:rsidRDefault="005B2372" w:rsidP="00A4675D">
      <w:pPr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5B2372" w:rsidRPr="00BB362A" w:rsidRDefault="005B2372" w:rsidP="00BB362A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B362A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B2372" w:rsidRDefault="005B2372" w:rsidP="00A4675D">
      <w:pPr>
        <w:spacing w:line="360" w:lineRule="auto"/>
        <w:rPr>
          <w:rFonts w:ascii="Sylfaen" w:hAnsi="Sylfaen"/>
        </w:rPr>
      </w:pPr>
      <w:r>
        <w:rPr>
          <w:rFonts w:ascii="Sylfaen" w:hAnsi="Sylfaen"/>
          <w:lang w:val="hy-AM"/>
        </w:rPr>
        <w:t>Խոսել հեռախոս</w:t>
      </w:r>
      <w:r w:rsidRPr="00064624">
        <w:rPr>
          <w:rFonts w:ascii="Sylfaen" w:hAnsi="Sylfaen"/>
          <w:b/>
          <w:lang w:val="hy-AM"/>
        </w:rPr>
        <w:t>ով</w:t>
      </w:r>
      <w:r w:rsidR="005D703C">
        <w:rPr>
          <w:rFonts w:ascii="Sylfaen" w:hAnsi="Sylfaen"/>
          <w:b/>
        </w:rPr>
        <w:t xml:space="preserve"> </w:t>
      </w:r>
      <w:r w:rsidRPr="00064624">
        <w:rPr>
          <w:rFonts w:ascii="Sylfaen" w:hAnsi="Sylfaen"/>
        </w:rPr>
        <w:t>(</w:t>
      </w:r>
      <w:r>
        <w:rPr>
          <w:rFonts w:ascii="Sylfaen" w:hAnsi="Sylfaen"/>
        </w:rPr>
        <w:t>Telefon</w:t>
      </w:r>
      <w:r w:rsidRPr="00064624">
        <w:rPr>
          <w:rFonts w:ascii="Sylfaen" w:hAnsi="Sylfaen"/>
          <w:b/>
        </w:rPr>
        <w:t>la</w:t>
      </w:r>
      <w:r>
        <w:rPr>
          <w:rFonts w:ascii="Sylfaen" w:hAnsi="Sylfaen"/>
        </w:rPr>
        <w:t xml:space="preserve"> konuşmak</w:t>
      </w:r>
      <w:r w:rsidRPr="00064624">
        <w:rPr>
          <w:rFonts w:ascii="Sylfaen" w:hAnsi="Sylfaen"/>
        </w:rPr>
        <w:t>)</w:t>
      </w:r>
    </w:p>
    <w:p w:rsidR="005B2372" w:rsidRDefault="005B2372" w:rsidP="00A4675D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Խաղալ գնդակ</w:t>
      </w:r>
      <w:r w:rsidRPr="00064624">
        <w:rPr>
          <w:rFonts w:ascii="Sylfaen" w:hAnsi="Sylfaen"/>
          <w:b/>
          <w:lang w:val="hy-AM"/>
        </w:rPr>
        <w:t>ով</w:t>
      </w:r>
      <w:r w:rsidR="005D703C">
        <w:rPr>
          <w:rFonts w:ascii="Sylfaen" w:hAnsi="Sylfaen"/>
          <w:b/>
        </w:rPr>
        <w:t xml:space="preserve"> </w:t>
      </w:r>
      <w:r>
        <w:rPr>
          <w:rFonts w:ascii="Sylfaen" w:hAnsi="Sylfaen"/>
          <w:lang w:val="hy-AM"/>
        </w:rPr>
        <w:t>(</w:t>
      </w:r>
      <w:r>
        <w:rPr>
          <w:rFonts w:ascii="Sylfaen" w:hAnsi="Sylfaen"/>
        </w:rPr>
        <w:t>Top</w:t>
      </w:r>
      <w:r w:rsidRPr="00064624">
        <w:rPr>
          <w:rFonts w:ascii="Sylfaen" w:hAnsi="Sylfaen"/>
          <w:b/>
        </w:rPr>
        <w:t>la</w:t>
      </w:r>
      <w:r>
        <w:rPr>
          <w:rFonts w:ascii="Sylfaen" w:hAnsi="Sylfaen"/>
        </w:rPr>
        <w:t xml:space="preserve"> oynamak</w:t>
      </w:r>
      <w:r>
        <w:rPr>
          <w:rFonts w:ascii="Sylfaen" w:hAnsi="Sylfaen"/>
          <w:lang w:val="hy-AM"/>
        </w:rPr>
        <w:t>)</w:t>
      </w:r>
    </w:p>
    <w:p w:rsidR="005D703C" w:rsidRDefault="005D703C" w:rsidP="00A4675D">
      <w:pPr>
        <w:spacing w:line="360" w:lineRule="auto"/>
        <w:rPr>
          <w:rFonts w:ascii="Sylfaen" w:hAnsi="Sylfaen"/>
          <w:lang w:val="hy-AM"/>
        </w:rPr>
      </w:pPr>
    </w:p>
    <w:p w:rsidR="005D703C" w:rsidRDefault="005D703C" w:rsidP="00A4675D">
      <w:pPr>
        <w:tabs>
          <w:tab w:val="left" w:pos="3690"/>
          <w:tab w:val="center" w:pos="5076"/>
        </w:tabs>
        <w:spacing w:line="360" w:lineRule="auto"/>
        <w:rPr>
          <w:rFonts w:ascii="Sylfaen" w:hAnsi="Sylfaen"/>
        </w:rPr>
      </w:pPr>
      <w:r>
        <w:rPr>
          <w:rFonts w:ascii="Sylfaen" w:hAnsi="Sylfaen"/>
          <w:lang w:val="hy-AM"/>
        </w:rPr>
        <w:t>Հաց</w:t>
      </w:r>
      <w:r>
        <w:rPr>
          <w:rFonts w:ascii="Sylfaen" w:hAnsi="Sylfaen"/>
        </w:rPr>
        <w:t xml:space="preserve"> –</w:t>
      </w:r>
      <w:r>
        <w:rPr>
          <w:rFonts w:ascii="Sylfaen" w:hAnsi="Sylfaen"/>
          <w:lang w:val="hy-AM"/>
        </w:rPr>
        <w:t xml:space="preserve"> հաց</w:t>
      </w:r>
      <w:r w:rsidRPr="003E536D">
        <w:rPr>
          <w:rFonts w:ascii="Sylfaen" w:hAnsi="Sylfaen"/>
          <w:b/>
          <w:lang w:val="hy-AM"/>
        </w:rPr>
        <w:t>ով</w:t>
      </w:r>
      <w:r>
        <w:rPr>
          <w:rFonts w:ascii="Sylfaen" w:hAnsi="Sylfaen"/>
          <w:b/>
        </w:rPr>
        <w:t xml:space="preserve">         </w:t>
      </w:r>
      <w:r>
        <w:rPr>
          <w:rFonts w:ascii="Sylfaen" w:hAnsi="Sylfaen"/>
        </w:rPr>
        <w:t xml:space="preserve">     Ekmek – ekmek</w:t>
      </w:r>
      <w:r w:rsidRPr="003E536D">
        <w:rPr>
          <w:rFonts w:ascii="Sylfaen" w:hAnsi="Sylfaen"/>
          <w:b/>
        </w:rPr>
        <w:t>le</w:t>
      </w:r>
    </w:p>
    <w:p w:rsidR="005D703C" w:rsidRPr="00F351D5" w:rsidRDefault="005D703C" w:rsidP="00A4675D">
      <w:pPr>
        <w:tabs>
          <w:tab w:val="left" w:pos="3690"/>
        </w:tabs>
        <w:spacing w:line="360" w:lineRule="auto"/>
        <w:rPr>
          <w:rFonts w:ascii="Sylfaen" w:hAnsi="Sylfaen"/>
        </w:rPr>
      </w:pPr>
      <w:r>
        <w:rPr>
          <w:rFonts w:ascii="Sylfaen" w:hAnsi="Sylfaen"/>
          <w:lang w:val="hy-AM"/>
        </w:rPr>
        <w:t>Խումբ</w:t>
      </w:r>
      <w:r>
        <w:rPr>
          <w:rFonts w:ascii="Sylfaen" w:hAnsi="Sylfaen"/>
        </w:rPr>
        <w:t xml:space="preserve"> –</w:t>
      </w:r>
      <w:r>
        <w:rPr>
          <w:rFonts w:ascii="Sylfaen" w:hAnsi="Sylfaen"/>
          <w:lang w:val="hy-AM"/>
        </w:rPr>
        <w:t xml:space="preserve"> խմբ</w:t>
      </w:r>
      <w:r w:rsidRPr="003E536D">
        <w:rPr>
          <w:rFonts w:ascii="Sylfaen" w:hAnsi="Sylfaen"/>
          <w:b/>
          <w:lang w:val="hy-AM"/>
        </w:rPr>
        <w:t>ով</w:t>
      </w:r>
      <w:r>
        <w:rPr>
          <w:rFonts w:ascii="Sylfaen" w:hAnsi="Sylfaen"/>
          <w:b/>
        </w:rPr>
        <w:t xml:space="preserve">           </w:t>
      </w:r>
      <w:r>
        <w:rPr>
          <w:rFonts w:ascii="Sylfaen" w:hAnsi="Sylfaen"/>
        </w:rPr>
        <w:t>Grup - grup</w:t>
      </w:r>
      <w:r w:rsidRPr="003E536D">
        <w:rPr>
          <w:rFonts w:ascii="Sylfaen" w:hAnsi="Sylfaen"/>
          <w:b/>
        </w:rPr>
        <w:t>la</w:t>
      </w:r>
    </w:p>
    <w:p w:rsidR="005D703C" w:rsidRDefault="005D703C" w:rsidP="00A4675D">
      <w:pPr>
        <w:tabs>
          <w:tab w:val="left" w:pos="3690"/>
        </w:tabs>
        <w:spacing w:line="360" w:lineRule="auto"/>
        <w:rPr>
          <w:rFonts w:ascii="Sylfaen" w:hAnsi="Sylfaen"/>
          <w:b/>
        </w:rPr>
      </w:pPr>
      <w:r>
        <w:rPr>
          <w:rFonts w:ascii="Sylfaen" w:hAnsi="Sylfaen"/>
          <w:lang w:val="hy-AM"/>
        </w:rPr>
        <w:t>Խոսք</w:t>
      </w:r>
      <w:r>
        <w:rPr>
          <w:rFonts w:ascii="Sylfaen" w:hAnsi="Sylfaen"/>
        </w:rPr>
        <w:t xml:space="preserve"> –</w:t>
      </w:r>
      <w:r>
        <w:rPr>
          <w:rFonts w:ascii="Sylfaen" w:hAnsi="Sylfaen"/>
          <w:lang w:val="hy-AM"/>
        </w:rPr>
        <w:t xml:space="preserve"> խոսք</w:t>
      </w:r>
      <w:r w:rsidRPr="003E536D">
        <w:rPr>
          <w:rFonts w:ascii="Sylfaen" w:hAnsi="Sylfaen"/>
          <w:b/>
          <w:lang w:val="hy-AM"/>
        </w:rPr>
        <w:t>ով</w:t>
      </w:r>
      <w:r>
        <w:rPr>
          <w:rFonts w:ascii="Sylfaen" w:hAnsi="Sylfaen"/>
          <w:b/>
        </w:rPr>
        <w:t xml:space="preserve">         </w:t>
      </w:r>
      <w:r>
        <w:rPr>
          <w:rFonts w:ascii="Sylfaen" w:hAnsi="Sylfaen"/>
        </w:rPr>
        <w:t xml:space="preserve">  Söz </w:t>
      </w:r>
      <w:r w:rsidR="008F3048">
        <w:rPr>
          <w:rFonts w:ascii="Sylfaen" w:hAnsi="Sylfaen"/>
        </w:rPr>
        <w:t>–</w:t>
      </w:r>
      <w:r>
        <w:rPr>
          <w:rFonts w:ascii="Sylfaen" w:hAnsi="Sylfaen"/>
        </w:rPr>
        <w:t xml:space="preserve"> söz</w:t>
      </w:r>
      <w:r w:rsidRPr="003E536D">
        <w:rPr>
          <w:rFonts w:ascii="Sylfaen" w:hAnsi="Sylfaen"/>
          <w:b/>
        </w:rPr>
        <w:t>le</w:t>
      </w:r>
    </w:p>
    <w:p w:rsidR="008F3048" w:rsidRDefault="008F3048" w:rsidP="00A4675D">
      <w:pPr>
        <w:tabs>
          <w:tab w:val="left" w:pos="3690"/>
        </w:tabs>
        <w:spacing w:line="360" w:lineRule="auto"/>
        <w:rPr>
          <w:rFonts w:ascii="Sylfaen" w:hAnsi="Sylfaen"/>
          <w:b/>
        </w:rPr>
      </w:pPr>
    </w:p>
    <w:p w:rsidR="008F3048" w:rsidRDefault="008F3048" w:rsidP="00A4675D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048">
        <w:rPr>
          <w:rFonts w:asciiTheme="majorBidi" w:hAnsiTheme="majorBidi" w:cstheme="majorBidi"/>
          <w:sz w:val="24"/>
          <w:szCs w:val="24"/>
        </w:rPr>
        <w:t xml:space="preserve">Çoğul adlar çekimlenirken </w:t>
      </w:r>
      <w:r w:rsidRPr="008F3048">
        <w:rPr>
          <w:rFonts w:asciiTheme="majorBidi" w:hAnsiTheme="majorBidi" w:cstheme="majorBidi"/>
          <w:bCs/>
          <w:sz w:val="24"/>
          <w:szCs w:val="24"/>
        </w:rPr>
        <w:t>araç durumu</w:t>
      </w:r>
      <w:r w:rsidRPr="008F304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8F3048">
        <w:rPr>
          <w:rFonts w:asciiTheme="majorBidi" w:hAnsiTheme="majorBidi" w:cstheme="majorBidi"/>
          <w:sz w:val="24"/>
          <w:szCs w:val="24"/>
        </w:rPr>
        <w:t xml:space="preserve">çekim eki olan </w:t>
      </w:r>
      <w:r w:rsidRPr="008F3048">
        <w:rPr>
          <w:rFonts w:asciiTheme="majorBidi" w:hAnsiTheme="majorBidi" w:cstheme="majorBidi"/>
          <w:b/>
          <w:sz w:val="24"/>
          <w:szCs w:val="24"/>
        </w:rPr>
        <w:t xml:space="preserve">–ով </w:t>
      </w:r>
      <w:r w:rsidRPr="008F3048">
        <w:rPr>
          <w:rFonts w:asciiTheme="majorBidi" w:hAnsiTheme="majorBidi" w:cstheme="majorBidi"/>
          <w:sz w:val="24"/>
          <w:szCs w:val="24"/>
        </w:rPr>
        <w:t>çoğul ekinden sonra ada eklenir</w:t>
      </w:r>
      <w:r w:rsidR="003D6C2B">
        <w:rPr>
          <w:rFonts w:asciiTheme="majorBidi" w:hAnsiTheme="majorBidi" w:cstheme="majorBidi"/>
          <w:sz w:val="24"/>
          <w:szCs w:val="24"/>
        </w:rPr>
        <w:t xml:space="preserve"> ve bu durumun istisnası yoktur</w:t>
      </w:r>
      <w:r w:rsidRPr="008F3048">
        <w:rPr>
          <w:rFonts w:asciiTheme="majorBidi" w:hAnsiTheme="majorBidi" w:cstheme="majorBidi"/>
          <w:sz w:val="24"/>
          <w:szCs w:val="24"/>
        </w:rPr>
        <w:t>.</w:t>
      </w:r>
    </w:p>
    <w:p w:rsidR="00BB362A" w:rsidRPr="008F3048" w:rsidRDefault="00BB362A" w:rsidP="00BB362A">
      <w:pPr>
        <w:pStyle w:val="ListeParagraf"/>
        <w:spacing w:after="0" w:line="360" w:lineRule="auto"/>
        <w:ind w:left="1070"/>
        <w:jc w:val="both"/>
        <w:rPr>
          <w:rFonts w:asciiTheme="majorBidi" w:hAnsiTheme="majorBidi" w:cstheme="majorBidi"/>
          <w:sz w:val="24"/>
          <w:szCs w:val="24"/>
        </w:rPr>
      </w:pPr>
    </w:p>
    <w:p w:rsidR="00BB362A" w:rsidRPr="00BB362A" w:rsidRDefault="008F3048" w:rsidP="00BB362A">
      <w:pPr>
        <w:rPr>
          <w:rFonts w:ascii="Sylfaen" w:hAnsi="Sylfaen" w:cs="Times New Roman"/>
          <w:b/>
          <w:iCs/>
          <w:sz w:val="24"/>
          <w:szCs w:val="24"/>
          <w:lang w:val="hy-AM"/>
        </w:rPr>
      </w:pPr>
      <w:r w:rsidRPr="00BB362A">
        <w:rPr>
          <w:rFonts w:asciiTheme="majorBidi" w:hAnsiTheme="majorBidi" w:cstheme="majorBidi"/>
          <w:b/>
          <w:iCs/>
          <w:sz w:val="24"/>
          <w:szCs w:val="24"/>
        </w:rPr>
        <w:t>Օրինակ</w:t>
      </w:r>
      <w:r w:rsidR="00BB362A" w:rsidRPr="00BB362A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8F3048" w:rsidRPr="008F3048" w:rsidRDefault="008F3048" w:rsidP="00A4675D">
      <w:pPr>
        <w:pStyle w:val="ListeParagraf"/>
        <w:tabs>
          <w:tab w:val="left" w:pos="4111"/>
        </w:tabs>
        <w:spacing w:line="360" w:lineRule="auto"/>
        <w:ind w:left="1070"/>
        <w:rPr>
          <w:rFonts w:asciiTheme="majorBidi" w:hAnsiTheme="majorBidi" w:cstheme="majorBidi"/>
          <w:b/>
          <w:i/>
          <w:sz w:val="24"/>
          <w:szCs w:val="24"/>
        </w:rPr>
      </w:pPr>
    </w:p>
    <w:p w:rsidR="008F3048" w:rsidRPr="008F3048" w:rsidRDefault="008F3048" w:rsidP="00A4675D">
      <w:pPr>
        <w:pStyle w:val="ListeParagraf"/>
        <w:tabs>
          <w:tab w:val="left" w:pos="1530"/>
          <w:tab w:val="left" w:pos="5865"/>
        </w:tabs>
        <w:spacing w:line="360" w:lineRule="auto"/>
        <w:ind w:left="1070"/>
        <w:rPr>
          <w:rFonts w:asciiTheme="majorBidi" w:hAnsiTheme="majorBidi" w:cstheme="majorBidi"/>
          <w:sz w:val="24"/>
          <w:szCs w:val="24"/>
        </w:rPr>
      </w:pPr>
      <w:r w:rsidRPr="00980AEF">
        <w:rPr>
          <w:rFonts w:asciiTheme="majorBidi" w:hAnsiTheme="majorBidi" w:cstheme="majorBidi"/>
          <w:sz w:val="24"/>
          <w:szCs w:val="24"/>
          <w:lang w:val="hy-AM"/>
        </w:rPr>
        <w:t>Հյուր</w:t>
      </w:r>
      <w:r w:rsidRPr="00980AEF">
        <w:rPr>
          <w:rFonts w:asciiTheme="majorBidi" w:hAnsiTheme="majorBidi" w:cstheme="majorBidi"/>
          <w:sz w:val="24"/>
          <w:szCs w:val="24"/>
        </w:rPr>
        <w:t xml:space="preserve"> –</w:t>
      </w:r>
      <w:r w:rsidR="00980AEF" w:rsidRPr="00980AEF">
        <w:rPr>
          <w:rFonts w:asciiTheme="majorBidi" w:hAnsiTheme="majorBidi" w:cstheme="majorBidi"/>
          <w:sz w:val="24"/>
          <w:szCs w:val="24"/>
          <w:lang w:val="hy-AM"/>
        </w:rPr>
        <w:t>հույրեր</w:t>
      </w:r>
      <w:r w:rsidRPr="00980AEF">
        <w:rPr>
          <w:rFonts w:asciiTheme="majorBidi" w:hAnsiTheme="majorBidi" w:cstheme="majorBidi"/>
          <w:sz w:val="24"/>
          <w:szCs w:val="24"/>
        </w:rPr>
        <w:t xml:space="preserve"> -</w:t>
      </w:r>
      <w:r w:rsidR="00980AEF" w:rsidRPr="00980AEF">
        <w:rPr>
          <w:rFonts w:asciiTheme="majorBidi" w:hAnsiTheme="majorBidi" w:cstheme="majorBidi"/>
          <w:sz w:val="24"/>
          <w:szCs w:val="24"/>
          <w:lang w:val="hy-AM"/>
        </w:rPr>
        <w:t>հույրեր</w:t>
      </w:r>
      <w:r w:rsidRPr="00980AEF">
        <w:rPr>
          <w:rFonts w:asciiTheme="majorBidi" w:hAnsiTheme="majorBidi" w:cstheme="majorBidi"/>
          <w:sz w:val="24"/>
          <w:szCs w:val="24"/>
          <w:lang w:val="hy-AM"/>
        </w:rPr>
        <w:t>ով</w:t>
      </w:r>
    </w:p>
    <w:p w:rsidR="008F3048" w:rsidRDefault="008F3048" w:rsidP="00A4675D">
      <w:pPr>
        <w:pStyle w:val="ListeParagraf"/>
        <w:tabs>
          <w:tab w:val="left" w:pos="1530"/>
          <w:tab w:val="left" w:pos="5865"/>
        </w:tabs>
        <w:spacing w:line="360" w:lineRule="auto"/>
        <w:ind w:left="1070"/>
        <w:rPr>
          <w:rFonts w:asciiTheme="majorBidi" w:hAnsiTheme="majorBidi" w:cstheme="majorBidi"/>
          <w:b/>
          <w:sz w:val="24"/>
          <w:szCs w:val="24"/>
        </w:rPr>
      </w:pPr>
      <w:r w:rsidRPr="008F3048">
        <w:rPr>
          <w:rFonts w:asciiTheme="majorBidi" w:hAnsiTheme="majorBidi" w:cstheme="majorBidi"/>
          <w:sz w:val="24"/>
          <w:szCs w:val="24"/>
        </w:rPr>
        <w:t>Misafir- misafir</w:t>
      </w:r>
      <w:r w:rsidRPr="008F3048">
        <w:rPr>
          <w:rFonts w:asciiTheme="majorBidi" w:hAnsiTheme="majorBidi" w:cstheme="majorBidi"/>
          <w:b/>
          <w:sz w:val="24"/>
          <w:szCs w:val="24"/>
        </w:rPr>
        <w:t>ler</w:t>
      </w:r>
      <w:r w:rsidRPr="008F3048">
        <w:rPr>
          <w:rFonts w:asciiTheme="majorBidi" w:hAnsiTheme="majorBidi" w:cstheme="majorBidi"/>
          <w:sz w:val="24"/>
          <w:szCs w:val="24"/>
        </w:rPr>
        <w:t xml:space="preserve"> </w:t>
      </w:r>
      <w:r w:rsidR="00403D1D">
        <w:rPr>
          <w:rFonts w:asciiTheme="majorBidi" w:hAnsiTheme="majorBidi" w:cstheme="majorBidi"/>
          <w:sz w:val="24"/>
          <w:szCs w:val="24"/>
        </w:rPr>
        <w:t>–</w:t>
      </w:r>
      <w:r w:rsidRPr="008F3048">
        <w:rPr>
          <w:rFonts w:asciiTheme="majorBidi" w:hAnsiTheme="majorBidi" w:cstheme="majorBidi"/>
          <w:sz w:val="24"/>
          <w:szCs w:val="24"/>
        </w:rPr>
        <w:t xml:space="preserve"> misafir</w:t>
      </w:r>
      <w:r w:rsidRPr="008F3048">
        <w:rPr>
          <w:rFonts w:asciiTheme="majorBidi" w:hAnsiTheme="majorBidi" w:cstheme="majorBidi"/>
          <w:b/>
          <w:i/>
          <w:sz w:val="24"/>
          <w:szCs w:val="24"/>
        </w:rPr>
        <w:t>ler</w:t>
      </w:r>
      <w:r w:rsidRPr="008F3048">
        <w:rPr>
          <w:rFonts w:asciiTheme="majorBidi" w:hAnsiTheme="majorBidi" w:cstheme="majorBidi"/>
          <w:b/>
          <w:sz w:val="24"/>
          <w:szCs w:val="24"/>
        </w:rPr>
        <w:t>le</w:t>
      </w:r>
    </w:p>
    <w:p w:rsidR="00403D1D" w:rsidRPr="008F3048" w:rsidRDefault="00403D1D" w:rsidP="00A4675D">
      <w:pPr>
        <w:pStyle w:val="ListeParagraf"/>
        <w:tabs>
          <w:tab w:val="left" w:pos="1530"/>
          <w:tab w:val="left" w:pos="5865"/>
        </w:tabs>
        <w:spacing w:line="360" w:lineRule="auto"/>
        <w:ind w:left="1070"/>
        <w:rPr>
          <w:rFonts w:asciiTheme="majorBidi" w:hAnsiTheme="majorBidi" w:cstheme="majorBidi"/>
          <w:sz w:val="24"/>
          <w:szCs w:val="24"/>
        </w:rPr>
      </w:pPr>
    </w:p>
    <w:p w:rsidR="008F3048" w:rsidRDefault="008F3048" w:rsidP="00A4675D">
      <w:pPr>
        <w:pStyle w:val="ListeParagraf"/>
        <w:tabs>
          <w:tab w:val="left" w:pos="3690"/>
        </w:tabs>
        <w:spacing w:line="360" w:lineRule="auto"/>
        <w:rPr>
          <w:rFonts w:ascii="Sylfaen" w:hAnsi="Sylfaen"/>
        </w:rPr>
      </w:pPr>
    </w:p>
    <w:p w:rsidR="00833D6C" w:rsidRPr="008F3048" w:rsidRDefault="00833D6C" w:rsidP="00A4675D">
      <w:pPr>
        <w:pStyle w:val="ListeParagraf"/>
        <w:tabs>
          <w:tab w:val="left" w:pos="3690"/>
        </w:tabs>
        <w:spacing w:line="360" w:lineRule="auto"/>
        <w:rPr>
          <w:rFonts w:ascii="Sylfaen" w:hAnsi="Sylfaen"/>
        </w:rPr>
      </w:pPr>
    </w:p>
    <w:p w:rsidR="00D746B3" w:rsidRDefault="00D746B3" w:rsidP="00A4675D">
      <w:pPr>
        <w:pStyle w:val="ListeParagraf"/>
        <w:numPr>
          <w:ilvl w:val="0"/>
          <w:numId w:val="4"/>
        </w:numPr>
        <w:spacing w:line="360" w:lineRule="auto"/>
        <w:rPr>
          <w:rFonts w:ascii="Sylfaen" w:hAnsi="Sylfaen"/>
          <w:b/>
        </w:rPr>
      </w:pPr>
      <w:r w:rsidRPr="00D746B3">
        <w:rPr>
          <w:rFonts w:ascii="Sylfaen" w:hAnsi="Sylfaen"/>
          <w:b/>
        </w:rPr>
        <w:lastRenderedPageBreak/>
        <w:t>İyelik Zamirlerinin Son Ek Olarak Kullanımı</w:t>
      </w:r>
    </w:p>
    <w:p w:rsidR="00D746B3" w:rsidRPr="00D746B3" w:rsidRDefault="00D746B3" w:rsidP="00A4675D">
      <w:pPr>
        <w:pStyle w:val="ListeParagraf"/>
        <w:spacing w:line="360" w:lineRule="auto"/>
        <w:rPr>
          <w:rFonts w:ascii="Sylfaen" w:hAnsi="Sylfaen"/>
          <w:b/>
        </w:rPr>
      </w:pPr>
    </w:p>
    <w:p w:rsidR="00D746B3" w:rsidRPr="00D746B3" w:rsidRDefault="00D746B3" w:rsidP="00A4675D">
      <w:pPr>
        <w:pStyle w:val="ListeParagraf"/>
        <w:numPr>
          <w:ilvl w:val="0"/>
          <w:numId w:val="7"/>
        </w:numPr>
        <w:spacing w:line="360" w:lineRule="auto"/>
        <w:rPr>
          <w:rFonts w:ascii="Sylfaen" w:hAnsi="Sylfaen"/>
          <w:lang w:val="hy-AM"/>
        </w:rPr>
      </w:pPr>
      <w:r w:rsidRPr="00D746B3">
        <w:rPr>
          <w:rFonts w:ascii="Sylfaen" w:hAnsi="Sylfaen"/>
        </w:rPr>
        <w:t xml:space="preserve">Ermenicede iyelik zamirleri olan </w:t>
      </w:r>
      <w:r w:rsidRPr="00D746B3">
        <w:rPr>
          <w:rFonts w:ascii="Sylfaen" w:hAnsi="Sylfaen"/>
          <w:b/>
          <w:lang w:val="hy-AM"/>
        </w:rPr>
        <w:t>իմ</w:t>
      </w:r>
      <w:r w:rsidRPr="00D746B3">
        <w:rPr>
          <w:rFonts w:ascii="Sylfaen" w:hAnsi="Sylfaen"/>
          <w:b/>
        </w:rPr>
        <w:t xml:space="preserve">, </w:t>
      </w:r>
      <w:r w:rsidRPr="00D746B3">
        <w:rPr>
          <w:rFonts w:ascii="Sylfaen" w:hAnsi="Sylfaen"/>
          <w:b/>
          <w:lang w:val="hy-AM"/>
        </w:rPr>
        <w:t>քո</w:t>
      </w:r>
      <w:r w:rsidRPr="00D746B3">
        <w:rPr>
          <w:rFonts w:ascii="Sylfaen" w:hAnsi="Sylfaen"/>
          <w:b/>
        </w:rPr>
        <w:t xml:space="preserve"> </w:t>
      </w:r>
      <w:r w:rsidRPr="00D746B3">
        <w:rPr>
          <w:rFonts w:ascii="Sylfaen" w:hAnsi="Sylfaen"/>
        </w:rPr>
        <w:t xml:space="preserve">kelimelerinin yerine son ek olarak </w:t>
      </w:r>
      <w:r w:rsidRPr="00D746B3">
        <w:rPr>
          <w:rFonts w:ascii="Sylfaen" w:hAnsi="Sylfaen"/>
          <w:b/>
        </w:rPr>
        <w:t>–</w:t>
      </w:r>
      <w:r w:rsidRPr="00D746B3">
        <w:rPr>
          <w:rFonts w:ascii="Sylfaen" w:hAnsi="Sylfaen"/>
          <w:b/>
          <w:lang w:val="hy-AM"/>
        </w:rPr>
        <w:t>ս,</w:t>
      </w:r>
      <w:r w:rsidRPr="00D746B3">
        <w:rPr>
          <w:rFonts w:ascii="Sylfaen" w:hAnsi="Sylfaen"/>
          <w:b/>
        </w:rPr>
        <w:t xml:space="preserve"> -</w:t>
      </w:r>
      <w:r w:rsidRPr="00D746B3">
        <w:rPr>
          <w:rFonts w:ascii="Sylfaen" w:hAnsi="Sylfaen"/>
          <w:b/>
          <w:lang w:val="hy-AM"/>
        </w:rPr>
        <w:t>դ</w:t>
      </w:r>
      <w:r w:rsidRPr="00D746B3">
        <w:rPr>
          <w:rFonts w:ascii="Sylfaen" w:hAnsi="Sylfaen"/>
          <w:b/>
        </w:rPr>
        <w:t xml:space="preserve"> </w:t>
      </w:r>
      <w:r w:rsidRPr="00D746B3">
        <w:rPr>
          <w:rFonts w:ascii="Sylfaen" w:hAnsi="Sylfaen"/>
        </w:rPr>
        <w:t xml:space="preserve">getirilirse anlam değişmez. Bu kullanım sadece 1. ve 2. tekil şahıslara özgüdür. </w:t>
      </w:r>
    </w:p>
    <w:p w:rsidR="00D746B3" w:rsidRPr="00BB362A" w:rsidRDefault="00D746B3" w:rsidP="00BB362A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B362A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D746B3" w:rsidRPr="00F4787B" w:rsidRDefault="00D746B3" w:rsidP="00A4675D">
      <w:pPr>
        <w:spacing w:line="360" w:lineRule="auto"/>
        <w:rPr>
          <w:rFonts w:ascii="Sylfaen" w:hAnsi="Sylfaen"/>
        </w:rPr>
      </w:pPr>
      <w:r w:rsidRPr="00F4787B">
        <w:rPr>
          <w:rFonts w:ascii="Sylfaen" w:hAnsi="Sylfaen"/>
          <w:b/>
          <w:lang w:val="hy-AM"/>
        </w:rPr>
        <w:t>Իմ</w:t>
      </w:r>
      <w:r>
        <w:rPr>
          <w:rFonts w:ascii="Sylfaen" w:hAnsi="Sylfaen"/>
          <w:lang w:val="hy-AM"/>
        </w:rPr>
        <w:t xml:space="preserve"> տատիկը </w:t>
      </w:r>
      <w:r>
        <w:rPr>
          <w:rFonts w:ascii="Sylfaen" w:hAnsi="Sylfaen"/>
        </w:rPr>
        <w:t xml:space="preserve">= </w:t>
      </w:r>
      <w:r>
        <w:rPr>
          <w:rFonts w:ascii="Sylfaen" w:hAnsi="Sylfaen"/>
          <w:lang w:val="hy-AM"/>
        </w:rPr>
        <w:t>Տատիկ</w:t>
      </w:r>
      <w:r w:rsidRPr="00F4787B">
        <w:rPr>
          <w:rFonts w:ascii="Sylfaen" w:hAnsi="Sylfaen"/>
          <w:b/>
          <w:lang w:val="hy-AM"/>
        </w:rPr>
        <w:t>ս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(</w:t>
      </w:r>
      <w:r w:rsidRPr="00F4787B">
        <w:rPr>
          <w:rFonts w:ascii="Sylfaen" w:hAnsi="Sylfaen"/>
          <w:b/>
        </w:rPr>
        <w:t>Benim</w:t>
      </w:r>
      <w:r>
        <w:rPr>
          <w:rFonts w:ascii="Sylfaen" w:hAnsi="Sylfaen"/>
        </w:rPr>
        <w:t xml:space="preserve"> nineciğim</w:t>
      </w:r>
      <w:r w:rsidR="003972E8">
        <w:rPr>
          <w:rFonts w:ascii="Sylfaen" w:hAnsi="Sylfaen"/>
        </w:rPr>
        <w:t>=Nineciğim</w:t>
      </w:r>
      <w:r>
        <w:rPr>
          <w:rFonts w:ascii="Sylfaen" w:hAnsi="Sylfaen"/>
        </w:rPr>
        <w:t>)</w:t>
      </w:r>
    </w:p>
    <w:p w:rsidR="00D746B3" w:rsidRPr="00F4787B" w:rsidRDefault="00D746B3" w:rsidP="00A4675D">
      <w:pPr>
        <w:spacing w:line="360" w:lineRule="auto"/>
        <w:rPr>
          <w:rFonts w:ascii="Sylfaen" w:hAnsi="Sylfaen"/>
        </w:rPr>
      </w:pPr>
      <w:r w:rsidRPr="00F4787B">
        <w:rPr>
          <w:rFonts w:ascii="Sylfaen" w:hAnsi="Sylfaen"/>
          <w:b/>
          <w:lang w:val="hy-AM"/>
        </w:rPr>
        <w:t>Քո</w:t>
      </w:r>
      <w:r>
        <w:rPr>
          <w:rFonts w:ascii="Sylfaen" w:hAnsi="Sylfaen"/>
          <w:lang w:val="hy-AM"/>
        </w:rPr>
        <w:t xml:space="preserve"> ընկերը </w:t>
      </w:r>
      <w:r>
        <w:rPr>
          <w:rFonts w:ascii="Sylfaen" w:hAnsi="Sylfaen"/>
        </w:rPr>
        <w:t xml:space="preserve">= </w:t>
      </w:r>
      <w:r>
        <w:rPr>
          <w:rFonts w:ascii="Sylfaen" w:hAnsi="Sylfaen"/>
          <w:lang w:val="hy-AM"/>
        </w:rPr>
        <w:t>Ընկեր</w:t>
      </w:r>
      <w:r w:rsidRPr="00F4787B">
        <w:rPr>
          <w:rFonts w:ascii="Sylfaen" w:hAnsi="Sylfaen"/>
          <w:b/>
          <w:lang w:val="hy-AM"/>
        </w:rPr>
        <w:t>դ</w:t>
      </w:r>
      <w:r>
        <w:rPr>
          <w:rFonts w:ascii="Sylfaen" w:hAnsi="Sylfaen"/>
          <w:b/>
        </w:rPr>
        <w:t xml:space="preserve"> </w:t>
      </w:r>
      <w:r w:rsidRPr="00F4787B">
        <w:rPr>
          <w:rFonts w:ascii="Sylfaen" w:hAnsi="Sylfaen"/>
        </w:rPr>
        <w:t>(</w:t>
      </w:r>
      <w:r>
        <w:rPr>
          <w:rFonts w:ascii="Sylfaen" w:hAnsi="Sylfaen"/>
          <w:b/>
        </w:rPr>
        <w:t xml:space="preserve">Senin </w:t>
      </w:r>
      <w:r w:rsidRPr="00F4787B">
        <w:rPr>
          <w:rFonts w:ascii="Sylfaen" w:hAnsi="Sylfaen"/>
        </w:rPr>
        <w:t>arkadaşın</w:t>
      </w:r>
      <w:r w:rsidR="003972E8">
        <w:rPr>
          <w:rFonts w:ascii="Sylfaen" w:hAnsi="Sylfaen"/>
        </w:rPr>
        <w:t>=Arkadaşın</w:t>
      </w:r>
      <w:r w:rsidRPr="00F4787B">
        <w:rPr>
          <w:rFonts w:ascii="Sylfaen" w:hAnsi="Sylfaen"/>
        </w:rPr>
        <w:t>)</w:t>
      </w:r>
    </w:p>
    <w:p w:rsidR="00BB362A" w:rsidRDefault="00BB362A" w:rsidP="00A4675D">
      <w:pPr>
        <w:spacing w:line="360" w:lineRule="auto"/>
        <w:rPr>
          <w:rFonts w:ascii="Sylfaen" w:hAnsi="Sylfaen"/>
        </w:rPr>
      </w:pPr>
    </w:p>
    <w:p w:rsidR="00BB362A" w:rsidRDefault="00BB362A" w:rsidP="00A4675D">
      <w:pPr>
        <w:spacing w:line="360" w:lineRule="auto"/>
        <w:rPr>
          <w:rFonts w:ascii="Sylfaen" w:hAnsi="Sylfaen"/>
        </w:rPr>
      </w:pPr>
    </w:p>
    <w:p w:rsidR="005A7DA2" w:rsidRDefault="005A7DA2" w:rsidP="00A467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5A7DA2" w:rsidRPr="00C31053" w:rsidRDefault="005A7DA2" w:rsidP="00A4675D">
      <w:pPr>
        <w:spacing w:line="360" w:lineRule="auto"/>
        <w:rPr>
          <w:rFonts w:ascii="Sylfaen" w:hAnsi="Sylfaen"/>
          <w:lang w:val="hy-AM"/>
        </w:rPr>
      </w:pPr>
    </w:p>
    <w:p w:rsidR="005A7DA2" w:rsidRPr="00BB362A" w:rsidRDefault="005A7DA2" w:rsidP="00BB362A">
      <w:pPr>
        <w:pStyle w:val="ListeParagraf"/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noProof/>
        </w:rPr>
        <w:drawing>
          <wp:inline distT="0" distB="0" distL="0" distR="0">
            <wp:extent cx="2691442" cy="19296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29" cy="193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A2" w:rsidRDefault="005A7DA2" w:rsidP="00BB362A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5A7DA2" w:rsidRDefault="005A7DA2" w:rsidP="00BB362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5A7DA2" w:rsidRDefault="005A7DA2" w:rsidP="00BB362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5114A" w:rsidRPr="00BB362A" w:rsidRDefault="00D5114A" w:rsidP="00BB362A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B362A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9B04C7" w:rsidRDefault="00D5114A" w:rsidP="00A4675D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Ցախ Ցեխ Հաց Կաց Ցենցուղ Ցող Ցորեն  Սղոց Մատնոց Ակնոց </w:t>
      </w:r>
    </w:p>
    <w:p w:rsidR="009B04C7" w:rsidRDefault="00D5114A" w:rsidP="00BB36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155950" cy="2206528"/>
            <wp:effectExtent l="0" t="0" r="635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02" cy="221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A2" w:rsidRDefault="005A7DA2" w:rsidP="00BB362A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5A7DA2" w:rsidRDefault="005A7DA2" w:rsidP="00BB362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5A7DA2" w:rsidRDefault="005A7DA2" w:rsidP="00BB362A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5114A" w:rsidRPr="00BB362A" w:rsidRDefault="00D5114A" w:rsidP="00BB362A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B362A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A7DA2" w:rsidRDefault="00912A86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y-AM"/>
        </w:rPr>
      </w:pPr>
      <w:r w:rsidRPr="00912A86">
        <w:rPr>
          <w:rFonts w:ascii="Times New Roman" w:hAnsi="Times New Roman" w:cs="Times New Roman"/>
          <w:bCs/>
          <w:sz w:val="24"/>
          <w:szCs w:val="24"/>
          <w:lang w:val="hy-AM"/>
        </w:rPr>
        <w:t>Տառ Լուռ Սառը Կեռ Առու Վառել Կռունկ Նուռ</w:t>
      </w:r>
    </w:p>
    <w:p w:rsidR="00912A86" w:rsidRDefault="00912A86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04C7" w:rsidRDefault="00912A86" w:rsidP="00BB36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413156" cy="24765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347" cy="247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A2" w:rsidRDefault="005A7DA2" w:rsidP="00A4675D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rPr>
          <w:rFonts w:ascii="Sylfaen" w:hAnsi="Sylfaen"/>
        </w:rPr>
      </w:pPr>
    </w:p>
    <w:p w:rsidR="005A7DA2" w:rsidRDefault="005A7DA2" w:rsidP="00A4675D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rPr>
          <w:rFonts w:ascii="Sylfaen" w:hAnsi="Sylfaen"/>
          <w:lang w:val="hy-AM"/>
        </w:rPr>
      </w:pPr>
    </w:p>
    <w:p w:rsidR="005A7DA2" w:rsidRDefault="005A7DA2" w:rsidP="00A4675D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D5114A" w:rsidRPr="00BB362A" w:rsidRDefault="00D5114A" w:rsidP="00BB362A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B362A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9B04C7" w:rsidRPr="00BB362A" w:rsidRDefault="00912A86" w:rsidP="00A4675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hy-AM"/>
        </w:rPr>
      </w:pP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>Ուժ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Կուժ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Ժամ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Ժամանակ</w:t>
      </w:r>
      <w:r w:rsidR="00BB362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>Ժիր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Ռեժիմ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Էժան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Ժապավեն</w:t>
      </w:r>
      <w:r w:rsidR="00BB362A">
        <w:rPr>
          <w:rFonts w:ascii="Times New Roman" w:hAnsi="Times New Roman" w:cs="Times New Roman"/>
          <w:bCs/>
          <w:sz w:val="24"/>
          <w:szCs w:val="24"/>
        </w:rPr>
        <w:t>,</w:t>
      </w:r>
      <w:r w:rsidRPr="00BB362A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Ժամացույց</w:t>
      </w:r>
    </w:p>
    <w:p w:rsidR="005D3BAD" w:rsidRPr="005D3BAD" w:rsidRDefault="005D3BAD" w:rsidP="00A4675D">
      <w:pPr>
        <w:spacing w:line="360" w:lineRule="auto"/>
        <w:rPr>
          <w:rFonts w:ascii="Sylfaen" w:hAnsi="Sylfaen"/>
          <w:b/>
          <w:lang w:val="hy-AM"/>
        </w:rPr>
      </w:pPr>
    </w:p>
    <w:sectPr w:rsidR="005D3BAD" w:rsidRPr="005D3BAD" w:rsidSect="002B27C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2182" w:rsidRDefault="00A12182" w:rsidP="00E51A93">
      <w:pPr>
        <w:spacing w:after="0" w:line="240" w:lineRule="auto"/>
      </w:pPr>
      <w:r>
        <w:separator/>
      </w:r>
    </w:p>
  </w:endnote>
  <w:endnote w:type="continuationSeparator" w:id="0">
    <w:p w:rsidR="00A12182" w:rsidRDefault="00A12182" w:rsidP="00E5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7222162"/>
      <w:docPartObj>
        <w:docPartGallery w:val="Page Numbers (Bottom of Page)"/>
        <w:docPartUnique/>
      </w:docPartObj>
    </w:sdtPr>
    <w:sdtEndPr/>
    <w:sdtContent>
      <w:p w:rsidR="00E51A93" w:rsidRDefault="00E51A9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1A93" w:rsidRDefault="00E51A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2182" w:rsidRDefault="00A12182" w:rsidP="00E51A93">
      <w:pPr>
        <w:spacing w:after="0" w:line="240" w:lineRule="auto"/>
      </w:pPr>
      <w:r>
        <w:separator/>
      </w:r>
    </w:p>
  </w:footnote>
  <w:footnote w:type="continuationSeparator" w:id="0">
    <w:p w:rsidR="00A12182" w:rsidRDefault="00A12182" w:rsidP="00E5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47847"/>
    <w:multiLevelType w:val="hybridMultilevel"/>
    <w:tmpl w:val="FE406F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496A"/>
    <w:multiLevelType w:val="hybridMultilevel"/>
    <w:tmpl w:val="3DC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4535"/>
    <w:multiLevelType w:val="hybridMultilevel"/>
    <w:tmpl w:val="1570E7F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238A7"/>
    <w:multiLevelType w:val="hybridMultilevel"/>
    <w:tmpl w:val="2E7C9EB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2D36"/>
    <w:multiLevelType w:val="hybridMultilevel"/>
    <w:tmpl w:val="37144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C35EE3"/>
    <w:multiLevelType w:val="hybridMultilevel"/>
    <w:tmpl w:val="5AA01F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E3CBE"/>
    <w:multiLevelType w:val="hybridMultilevel"/>
    <w:tmpl w:val="FEBC3F20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E0"/>
    <w:rsid w:val="00013CB8"/>
    <w:rsid w:val="000324C9"/>
    <w:rsid w:val="000623E6"/>
    <w:rsid w:val="000A2357"/>
    <w:rsid w:val="002020DE"/>
    <w:rsid w:val="002B27C1"/>
    <w:rsid w:val="002C6C72"/>
    <w:rsid w:val="002E3D70"/>
    <w:rsid w:val="00315316"/>
    <w:rsid w:val="003749F1"/>
    <w:rsid w:val="003972E8"/>
    <w:rsid w:val="003D4DE1"/>
    <w:rsid w:val="003D6C2B"/>
    <w:rsid w:val="003E42F4"/>
    <w:rsid w:val="00403D1D"/>
    <w:rsid w:val="004B44A6"/>
    <w:rsid w:val="004E0761"/>
    <w:rsid w:val="005656DE"/>
    <w:rsid w:val="00570008"/>
    <w:rsid w:val="00576B6A"/>
    <w:rsid w:val="00593441"/>
    <w:rsid w:val="005A7DA2"/>
    <w:rsid w:val="005B2372"/>
    <w:rsid w:val="005D3BAD"/>
    <w:rsid w:val="005D703C"/>
    <w:rsid w:val="006423C6"/>
    <w:rsid w:val="00692FF0"/>
    <w:rsid w:val="006A0184"/>
    <w:rsid w:val="006F251B"/>
    <w:rsid w:val="00727CE3"/>
    <w:rsid w:val="00833D6C"/>
    <w:rsid w:val="00877C63"/>
    <w:rsid w:val="008977D2"/>
    <w:rsid w:val="008F19BD"/>
    <w:rsid w:val="008F3048"/>
    <w:rsid w:val="0090594B"/>
    <w:rsid w:val="00912A86"/>
    <w:rsid w:val="00980AEF"/>
    <w:rsid w:val="009A121A"/>
    <w:rsid w:val="009B04C7"/>
    <w:rsid w:val="00A12182"/>
    <w:rsid w:val="00A4675D"/>
    <w:rsid w:val="00BB362A"/>
    <w:rsid w:val="00BC4391"/>
    <w:rsid w:val="00BD1447"/>
    <w:rsid w:val="00CE04A0"/>
    <w:rsid w:val="00CE399E"/>
    <w:rsid w:val="00D0623C"/>
    <w:rsid w:val="00D5114A"/>
    <w:rsid w:val="00D72E20"/>
    <w:rsid w:val="00D746B3"/>
    <w:rsid w:val="00DB496D"/>
    <w:rsid w:val="00DF5208"/>
    <w:rsid w:val="00E3451F"/>
    <w:rsid w:val="00E51A93"/>
    <w:rsid w:val="00E62742"/>
    <w:rsid w:val="00F142E0"/>
    <w:rsid w:val="00F15A4E"/>
    <w:rsid w:val="00F731DD"/>
    <w:rsid w:val="00FB391C"/>
    <w:rsid w:val="00FB3F1A"/>
    <w:rsid w:val="00FF2FE0"/>
    <w:rsid w:val="00FF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5A8D"/>
  <w15:docId w15:val="{7086F692-A84B-49E6-8892-6ECDB632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E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91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91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5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1A93"/>
  </w:style>
  <w:style w:type="paragraph" w:styleId="AltBilgi">
    <w:name w:val="footer"/>
    <w:basedOn w:val="Normal"/>
    <w:link w:val="AltBilgiChar"/>
    <w:uiPriority w:val="99"/>
    <w:unhideWhenUsed/>
    <w:rsid w:val="00E5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27</cp:revision>
  <dcterms:created xsi:type="dcterms:W3CDTF">2020-05-07T00:51:00Z</dcterms:created>
  <dcterms:modified xsi:type="dcterms:W3CDTF">2020-05-19T20:44:00Z</dcterms:modified>
</cp:coreProperties>
</file>