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bCs/>
                <w:szCs w:val="16"/>
              </w:rPr>
            </w:pPr>
            <w:proofErr w:type="spellStart"/>
            <w:r>
              <w:rPr>
                <w:bCs/>
                <w:szCs w:val="16"/>
              </w:rPr>
              <w:t>Imaging</w:t>
            </w:r>
            <w:proofErr w:type="spellEnd"/>
            <w:r>
              <w:rPr>
                <w:bCs/>
                <w:szCs w:val="16"/>
              </w:rPr>
              <w:t xml:space="preserve"> of </w:t>
            </w:r>
            <w:proofErr w:type="spellStart"/>
            <w:r>
              <w:rPr>
                <w:bCs/>
                <w:szCs w:val="16"/>
              </w:rPr>
              <w:t>the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Respiratory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System</w:t>
            </w:r>
            <w:proofErr w:type="spellEnd"/>
            <w:r>
              <w:rPr>
                <w:bCs/>
                <w:szCs w:val="16"/>
              </w:rPr>
              <w:t xml:space="preserve">: </w:t>
            </w:r>
            <w:proofErr w:type="spellStart"/>
            <w:r>
              <w:rPr>
                <w:bCs/>
                <w:szCs w:val="16"/>
              </w:rPr>
              <w:t>Chest</w:t>
            </w:r>
            <w:proofErr w:type="spellEnd"/>
            <w:r>
              <w:rPr>
                <w:bCs/>
                <w:szCs w:val="16"/>
              </w:rPr>
              <w:t xml:space="preserve"> X-ray </w:t>
            </w:r>
            <w:proofErr w:type="spellStart"/>
            <w:r>
              <w:rPr>
                <w:bCs/>
                <w:szCs w:val="16"/>
              </w:rPr>
              <w:t>and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Computed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Tomography</w:t>
            </w:r>
            <w:proofErr w:type="spellEnd"/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Nuray </w:t>
            </w:r>
            <w:proofErr w:type="spellStart"/>
            <w:r>
              <w:rPr>
                <w:szCs w:val="16"/>
              </w:rPr>
              <w:t>Haliloğlu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Akciğer </w:t>
            </w:r>
            <w:proofErr w:type="spellStart"/>
            <w:r>
              <w:rPr>
                <w:szCs w:val="16"/>
              </w:rPr>
              <w:t>grafisi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Toraks</w:t>
            </w:r>
            <w:proofErr w:type="spellEnd"/>
            <w:r>
              <w:rPr>
                <w:szCs w:val="16"/>
              </w:rPr>
              <w:t xml:space="preserve"> Bilgisayarlı Tomografi’si hakkında temel bilgilerin kazanılması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ders saati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Burgener</w:t>
            </w:r>
            <w:proofErr w:type="spellEnd"/>
            <w:r>
              <w:rPr>
                <w:szCs w:val="16"/>
                <w:lang w:val="tr-TR"/>
              </w:rPr>
              <w:t xml:space="preserve"> FA, </w:t>
            </w:r>
            <w:proofErr w:type="spellStart"/>
            <w:r>
              <w:rPr>
                <w:szCs w:val="16"/>
                <w:lang w:val="tr-TR"/>
              </w:rPr>
              <w:t>Kormano</w:t>
            </w:r>
            <w:proofErr w:type="spellEnd"/>
            <w:r>
              <w:rPr>
                <w:szCs w:val="16"/>
                <w:lang w:val="tr-TR"/>
              </w:rPr>
              <w:t xml:space="preserve"> M, </w:t>
            </w:r>
            <w:proofErr w:type="spellStart"/>
            <w:r>
              <w:rPr>
                <w:szCs w:val="16"/>
                <w:lang w:val="tr-TR"/>
              </w:rPr>
              <w:t>Pudas</w:t>
            </w:r>
            <w:proofErr w:type="spellEnd"/>
            <w:r>
              <w:rPr>
                <w:szCs w:val="16"/>
                <w:lang w:val="tr-TR"/>
              </w:rPr>
              <w:t xml:space="preserve"> T 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Chest</w:t>
            </w:r>
            <w:proofErr w:type="spellEnd"/>
            <w:r>
              <w:rPr>
                <w:szCs w:val="16"/>
                <w:lang w:val="tr-TR"/>
              </w:rPr>
              <w:t xml:space="preserve"> X-Ray </w:t>
            </w:r>
            <w:proofErr w:type="spellStart"/>
            <w:r>
              <w:rPr>
                <w:szCs w:val="16"/>
                <w:lang w:val="tr-TR"/>
              </w:rPr>
              <w:t>Differential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Diagnosis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Conventional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Radiology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</w:p>
          <w:p>
            <w:pPr>
              <w:pStyle w:val="Kaynakca"/>
              <w:rPr>
                <w:szCs w:val="16"/>
                <w:lang w:val="tr-TR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4</cp:revision>
  <dcterms:created xsi:type="dcterms:W3CDTF">2017-02-03T08:50:00Z</dcterms:created>
  <dcterms:modified xsi:type="dcterms:W3CDTF">2020-06-09T09:41:00Z</dcterms:modified>
</cp:coreProperties>
</file>