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74" w:rsidRPr="00A83867" w:rsidRDefault="00CD6C1D" w:rsidP="00A83867">
      <w:pPr>
        <w:spacing w:line="360" w:lineRule="auto"/>
        <w:jc w:val="center"/>
        <w:rPr>
          <w:rFonts w:ascii="Times New Roman" w:hAnsi="Times New Roman" w:cs="Times New Roman"/>
          <w:sz w:val="24"/>
          <w:szCs w:val="24"/>
        </w:rPr>
      </w:pPr>
      <w:r w:rsidRPr="00A83867">
        <w:rPr>
          <w:rFonts w:ascii="Times New Roman" w:hAnsi="Times New Roman" w:cs="Times New Roman"/>
          <w:b/>
          <w:sz w:val="24"/>
          <w:szCs w:val="24"/>
        </w:rPr>
        <w:t>Sart</w:t>
      </w:r>
      <w:r w:rsidR="000F2327">
        <w:rPr>
          <w:rFonts w:ascii="Times New Roman" w:hAnsi="Times New Roman" w:cs="Times New Roman"/>
          <w:b/>
          <w:sz w:val="24"/>
          <w:szCs w:val="24"/>
        </w:rPr>
        <w:t>r</w:t>
      </w:r>
      <w:bookmarkStart w:id="0" w:name="_GoBack"/>
      <w:bookmarkEnd w:id="0"/>
      <w:r w:rsidRPr="00A83867">
        <w:rPr>
          <w:rFonts w:ascii="Times New Roman" w:hAnsi="Times New Roman" w:cs="Times New Roman"/>
          <w:b/>
          <w:sz w:val="24"/>
          <w:szCs w:val="24"/>
        </w:rPr>
        <w:t xml:space="preserve">e’ın Fenomenolojisi I </w:t>
      </w:r>
    </w:p>
    <w:p w:rsidR="00CD6C1D" w:rsidRPr="00A83867" w:rsidRDefault="00CD6C1D" w:rsidP="00A83867">
      <w:pPr>
        <w:spacing w:line="360" w:lineRule="auto"/>
        <w:jc w:val="center"/>
        <w:rPr>
          <w:rFonts w:ascii="Times New Roman" w:hAnsi="Times New Roman" w:cs="Times New Roman"/>
          <w:sz w:val="24"/>
          <w:szCs w:val="24"/>
        </w:rPr>
      </w:pPr>
    </w:p>
    <w:p w:rsidR="00A83867" w:rsidRPr="00A83867" w:rsidRDefault="00A83867" w:rsidP="00A83867">
      <w:pPr>
        <w:spacing w:line="360" w:lineRule="auto"/>
        <w:jc w:val="both"/>
        <w:rPr>
          <w:rFonts w:ascii="Times New Roman" w:hAnsi="Times New Roman" w:cs="Times New Roman"/>
          <w:sz w:val="24"/>
          <w:szCs w:val="24"/>
        </w:rPr>
      </w:pPr>
      <w:r w:rsidRPr="00A83867">
        <w:rPr>
          <w:rFonts w:ascii="Times New Roman" w:hAnsi="Times New Roman" w:cs="Times New Roman"/>
          <w:sz w:val="24"/>
          <w:szCs w:val="24"/>
        </w:rPr>
        <w:t>Varoluşçu felsefe içinde yer alan Sartre, İkinci Dünya Savaşı’nı izleyen yıllarda, Avrupa’nın en çok yorumlana filozofu oldu. Felsefe dışında da yazdığı romanlar ve piyeslerle de tanınmış olup, özellikle temel yapıtı olan “</w:t>
      </w:r>
      <w:r w:rsidRPr="00A83867">
        <w:rPr>
          <w:rFonts w:ascii="Times New Roman" w:hAnsi="Times New Roman" w:cs="Times New Roman"/>
          <w:i/>
          <w:sz w:val="24"/>
          <w:szCs w:val="24"/>
        </w:rPr>
        <w:t>Varlık ve Hiçlik, Fenomenolojik Ontoloji Denemesi</w:t>
      </w:r>
      <w:r w:rsidRPr="00A83867">
        <w:rPr>
          <w:rFonts w:ascii="Times New Roman" w:hAnsi="Times New Roman" w:cs="Times New Roman"/>
          <w:sz w:val="24"/>
          <w:szCs w:val="24"/>
        </w:rPr>
        <w:t xml:space="preserve">” (1943) adlı kitabı sayesinde çağdaş felsefenin klasikleri arasına girmeye hak kazanmıştır.   </w:t>
      </w:r>
    </w:p>
    <w:p w:rsidR="00A83867" w:rsidRPr="00A83867" w:rsidRDefault="00A83867" w:rsidP="00A83867">
      <w:pPr>
        <w:spacing w:line="360" w:lineRule="auto"/>
        <w:jc w:val="both"/>
        <w:rPr>
          <w:rFonts w:ascii="Times New Roman" w:hAnsi="Times New Roman" w:cs="Times New Roman"/>
          <w:sz w:val="24"/>
          <w:szCs w:val="24"/>
        </w:rPr>
      </w:pPr>
      <w:r w:rsidRPr="00A83867">
        <w:rPr>
          <w:rFonts w:ascii="Times New Roman" w:hAnsi="Times New Roman" w:cs="Times New Roman"/>
          <w:sz w:val="24"/>
          <w:szCs w:val="24"/>
        </w:rPr>
        <w:t xml:space="preserve">          Sartre’ın dizgesi sıkı bir mantıksal tutarlılıkla ve bütünüyle usçu biçimde kurulmuştur. Çoğu zaman bir antropoloji/insan-bilim yapmaktadır, ama bu antropoloji de bir ontolojiye dayanmaktadır. Dizge, kaynağını hemen hemen tümüyle ontolojik olan varlık çözümlemesinden elde edilen ilkelerin insana ve onun sorunlarına uygulanmasından almaktadır. Bu ilkelerden ilki, Aristotelesçi “güç” (</w:t>
      </w:r>
      <w:proofErr w:type="spellStart"/>
      <w:r w:rsidRPr="00A83867">
        <w:rPr>
          <w:rFonts w:ascii="Times New Roman" w:hAnsi="Times New Roman" w:cs="Times New Roman"/>
          <w:i/>
          <w:sz w:val="24"/>
          <w:szCs w:val="24"/>
        </w:rPr>
        <w:t>heksis</w:t>
      </w:r>
      <w:proofErr w:type="spellEnd"/>
      <w:r w:rsidRPr="00A83867">
        <w:rPr>
          <w:rFonts w:ascii="Times New Roman" w:hAnsi="Times New Roman" w:cs="Times New Roman"/>
          <w:sz w:val="24"/>
          <w:szCs w:val="24"/>
        </w:rPr>
        <w:t xml:space="preserve">: alışkanlıkla elde edilen yetenek, erdemlerin çalıştırılmasıyla güç haline gelmesi) öğretisinin reddedilmesinden oluşmaktadır. </w:t>
      </w:r>
    </w:p>
    <w:p w:rsidR="00A83867" w:rsidRPr="00A83867" w:rsidRDefault="00A83867" w:rsidP="00A83867">
      <w:pPr>
        <w:spacing w:line="360" w:lineRule="auto"/>
        <w:jc w:val="both"/>
        <w:rPr>
          <w:rFonts w:ascii="Times New Roman" w:hAnsi="Times New Roman" w:cs="Times New Roman"/>
          <w:b/>
          <w:sz w:val="24"/>
          <w:szCs w:val="24"/>
        </w:rPr>
      </w:pPr>
      <w:r w:rsidRPr="00A83867">
        <w:rPr>
          <w:rFonts w:ascii="Times New Roman" w:hAnsi="Times New Roman" w:cs="Times New Roman"/>
          <w:sz w:val="24"/>
          <w:szCs w:val="24"/>
        </w:rPr>
        <w:t xml:space="preserve">        Sartre’a göre, </w:t>
      </w:r>
      <w:proofErr w:type="spellStart"/>
      <w:r w:rsidRPr="00A83867">
        <w:rPr>
          <w:rFonts w:ascii="Times New Roman" w:hAnsi="Times New Roman" w:cs="Times New Roman"/>
          <w:sz w:val="24"/>
          <w:szCs w:val="24"/>
        </w:rPr>
        <w:t>varolan</w:t>
      </w:r>
      <w:proofErr w:type="spellEnd"/>
      <w:r w:rsidRPr="00A83867">
        <w:rPr>
          <w:rFonts w:ascii="Times New Roman" w:hAnsi="Times New Roman" w:cs="Times New Roman"/>
          <w:sz w:val="24"/>
          <w:szCs w:val="24"/>
        </w:rPr>
        <w:t xml:space="preserve"> her şey edimseldir, her şey edim halindedir. Varlığın içinde hiçbir olanak, hiçbir </w:t>
      </w:r>
      <w:r w:rsidRPr="00A83867">
        <w:rPr>
          <w:rFonts w:ascii="Times New Roman" w:hAnsi="Times New Roman" w:cs="Times New Roman"/>
          <w:i/>
          <w:sz w:val="24"/>
          <w:szCs w:val="24"/>
        </w:rPr>
        <w:t>güç/</w:t>
      </w:r>
      <w:proofErr w:type="spellStart"/>
      <w:r w:rsidRPr="00A83867">
        <w:rPr>
          <w:rFonts w:ascii="Times New Roman" w:hAnsi="Times New Roman" w:cs="Times New Roman"/>
          <w:i/>
          <w:sz w:val="24"/>
          <w:szCs w:val="24"/>
        </w:rPr>
        <w:t>heksis</w:t>
      </w:r>
      <w:proofErr w:type="spellEnd"/>
      <w:r w:rsidRPr="00A83867">
        <w:rPr>
          <w:rFonts w:ascii="Times New Roman" w:hAnsi="Times New Roman" w:cs="Times New Roman"/>
          <w:sz w:val="24"/>
          <w:szCs w:val="24"/>
        </w:rPr>
        <w:t xml:space="preserve"> yoktur ve olamaz. Varlığın salt olduğu, kendinde olduğu, olduğu şey olduğu söylenebilir. Varlık, varlığa sahip değildir, varlığı almış da değildir, sadece vardır. Varlığın, kökeninde olumsal, açıklanamaz ve saçma olan varoluşunun temeli yoktur. Ancak varoluş, sadece bir tanrı aracılığıyla açıklanabilir, ama tanrı da yoktur, hatta yaratım kavramı bile çelişkilidir. Bundan varoluşun özden önce sonucu çıkar. Varlık kendindedir; kendinde-Varlık ne etkindir ne de edilgindir, ne bir doğrulama ne de </w:t>
      </w:r>
      <w:proofErr w:type="spellStart"/>
      <w:r w:rsidRPr="00A83867">
        <w:rPr>
          <w:rFonts w:ascii="Times New Roman" w:hAnsi="Times New Roman" w:cs="Times New Roman"/>
          <w:sz w:val="24"/>
          <w:szCs w:val="24"/>
        </w:rPr>
        <w:t>olumsuzlama</w:t>
      </w:r>
      <w:proofErr w:type="spellEnd"/>
      <w:r w:rsidRPr="00A83867">
        <w:rPr>
          <w:rFonts w:ascii="Times New Roman" w:hAnsi="Times New Roman" w:cs="Times New Roman"/>
          <w:sz w:val="24"/>
          <w:szCs w:val="24"/>
        </w:rPr>
        <w:t xml:space="preserve"> içerir. Bu Varlık, salt devimsiz, kımıltısız olan kendi varlığına dayanır. Dünyada dolu-olan, katı olan kendinde-şeyin dışında tümüyle başka türden bir varlık daha vardır. Bu, kendisi-için Varlıktır ya da daha açık ifade edilirse bu insan varlığıdır. Bu başka türdeki varlık, bir Varlık-</w:t>
      </w:r>
      <w:proofErr w:type="spellStart"/>
      <w:r w:rsidRPr="00A83867">
        <w:rPr>
          <w:rFonts w:ascii="Times New Roman" w:hAnsi="Times New Roman" w:cs="Times New Roman"/>
          <w:sz w:val="24"/>
          <w:szCs w:val="24"/>
        </w:rPr>
        <w:t>değilden</w:t>
      </w:r>
      <w:proofErr w:type="spellEnd"/>
      <w:r w:rsidRPr="00A83867">
        <w:rPr>
          <w:rFonts w:ascii="Times New Roman" w:hAnsi="Times New Roman" w:cs="Times New Roman"/>
          <w:sz w:val="24"/>
          <w:szCs w:val="24"/>
        </w:rPr>
        <w:t xml:space="preserve"> başka bir şey olamaz, yani hiçlik kendinde-Varlıktan gelmiş olamaz, çünkü kendinde-Varlık bütünüyle varlıkla doludur ve yoğundur. </w:t>
      </w:r>
      <w:proofErr w:type="spellStart"/>
      <w:r w:rsidRPr="00A83867">
        <w:rPr>
          <w:rFonts w:ascii="Times New Roman" w:hAnsi="Times New Roman" w:cs="Times New Roman"/>
          <w:sz w:val="24"/>
          <w:szCs w:val="24"/>
        </w:rPr>
        <w:t>Hiçlik’in</w:t>
      </w:r>
      <w:proofErr w:type="spellEnd"/>
      <w:r w:rsidRPr="00A83867">
        <w:rPr>
          <w:rFonts w:ascii="Times New Roman" w:hAnsi="Times New Roman" w:cs="Times New Roman"/>
          <w:sz w:val="24"/>
          <w:szCs w:val="24"/>
        </w:rPr>
        <w:t xml:space="preserve"> dünyaya geldiği varlık kendisi-için-Varlık, yani bilinçli insan varlığıdır.      </w:t>
      </w:r>
      <w:r w:rsidRPr="00A83867">
        <w:rPr>
          <w:rFonts w:ascii="Times New Roman" w:hAnsi="Times New Roman" w:cs="Times New Roman"/>
          <w:b/>
          <w:sz w:val="24"/>
          <w:szCs w:val="24"/>
        </w:rPr>
        <w:t xml:space="preserve"> </w:t>
      </w:r>
    </w:p>
    <w:p w:rsidR="00CD6C1D" w:rsidRPr="00A83867" w:rsidRDefault="00CD6C1D" w:rsidP="00A83867">
      <w:pPr>
        <w:spacing w:line="360" w:lineRule="auto"/>
        <w:jc w:val="both"/>
        <w:rPr>
          <w:rFonts w:ascii="Times New Roman" w:hAnsi="Times New Roman" w:cs="Times New Roman"/>
          <w:sz w:val="24"/>
          <w:szCs w:val="24"/>
        </w:rPr>
      </w:pPr>
    </w:p>
    <w:sectPr w:rsidR="00CD6C1D" w:rsidRPr="00A83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1D"/>
    <w:rsid w:val="000F2327"/>
    <w:rsid w:val="00550274"/>
    <w:rsid w:val="00A83867"/>
    <w:rsid w:val="00CD6C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10AD7-E6E1-4925-80F5-E3C1DA72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3</cp:revision>
  <dcterms:created xsi:type="dcterms:W3CDTF">2020-06-10T16:27:00Z</dcterms:created>
  <dcterms:modified xsi:type="dcterms:W3CDTF">2020-06-10T16:59:00Z</dcterms:modified>
</cp:coreProperties>
</file>