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1B96" w:rsidRDefault="007B594D" w:rsidP="00341B96">
      <w:pPr>
        <w:jc w:val="center"/>
        <w:rPr>
          <w:rFonts w:eastAsia="Calibri" w:cs="Calibri"/>
          <w:b/>
          <w:sz w:val="32"/>
          <w:szCs w:val="32"/>
        </w:rPr>
      </w:pPr>
      <w:bookmarkStart w:id="0" w:name="_GoBack"/>
      <w:bookmarkEnd w:id="0"/>
      <w:r>
        <w:rPr>
          <w:rFonts w:eastAsia="Calibri" w:cs="Calibri"/>
          <w:b/>
          <w:sz w:val="32"/>
          <w:szCs w:val="32"/>
        </w:rPr>
        <w:t xml:space="preserve">Ankara University Medical Faculty </w:t>
      </w:r>
    </w:p>
    <w:p w:rsidR="000E70D9" w:rsidRDefault="00341B96" w:rsidP="00341B96">
      <w:pPr>
        <w:jc w:val="center"/>
        <w:rPr>
          <w:rFonts w:eastAsia="Calibri" w:cs="Calibri"/>
          <w:b/>
          <w:sz w:val="32"/>
          <w:szCs w:val="32"/>
        </w:rPr>
      </w:pPr>
      <w:r>
        <w:rPr>
          <w:rFonts w:eastAsia="Calibri" w:cs="Calibri"/>
          <w:b/>
          <w:sz w:val="32"/>
          <w:szCs w:val="32"/>
        </w:rPr>
        <w:t>Cell Biology Practice:</w:t>
      </w:r>
      <w:r w:rsidR="000E70D9" w:rsidRPr="000E70D9">
        <w:rPr>
          <w:rFonts w:eastAsia="Calibri" w:cs="Calibri"/>
          <w:b/>
          <w:sz w:val="32"/>
          <w:szCs w:val="32"/>
        </w:rPr>
        <w:t>X-inacti</w:t>
      </w:r>
      <w:r w:rsidR="007B594D">
        <w:rPr>
          <w:rFonts w:eastAsia="Calibri" w:cs="Calibri"/>
          <w:b/>
          <w:sz w:val="32"/>
          <w:szCs w:val="32"/>
        </w:rPr>
        <w:t>vation (B</w:t>
      </w:r>
      <w:r w:rsidR="000E70D9" w:rsidRPr="000E70D9">
        <w:rPr>
          <w:rFonts w:eastAsia="Calibri" w:cs="Calibri"/>
          <w:b/>
          <w:sz w:val="32"/>
          <w:szCs w:val="32"/>
        </w:rPr>
        <w:t>arr body</w:t>
      </w:r>
      <w:r w:rsidR="007B594D">
        <w:rPr>
          <w:rFonts w:eastAsia="Calibri" w:cs="Calibri"/>
          <w:b/>
          <w:sz w:val="32"/>
          <w:szCs w:val="32"/>
        </w:rPr>
        <w:t>)</w:t>
      </w:r>
    </w:p>
    <w:p w:rsidR="000E70D9" w:rsidRPr="00341B96" w:rsidRDefault="000E70D9" w:rsidP="00341B96">
      <w:pPr>
        <w:jc w:val="center"/>
        <w:rPr>
          <w:rFonts w:eastAsia="Calibri" w:cs="Calibri"/>
          <w:b/>
          <w:sz w:val="22"/>
          <w:szCs w:val="22"/>
        </w:rPr>
      </w:pPr>
      <w:r w:rsidRPr="00341B96">
        <w:rPr>
          <w:rFonts w:eastAsia="Calibri" w:cs="Calibri"/>
          <w:b/>
          <w:sz w:val="22"/>
          <w:szCs w:val="22"/>
        </w:rPr>
        <w:t>Prof. Dr. Asuman SUNGUROĞLU</w:t>
      </w:r>
      <w:r w:rsidR="00341B96">
        <w:rPr>
          <w:rFonts w:eastAsia="Calibri" w:cs="Calibri"/>
          <w:b/>
          <w:sz w:val="22"/>
          <w:szCs w:val="22"/>
        </w:rPr>
        <w:t xml:space="preserve"> </w:t>
      </w:r>
      <w:r w:rsidR="00341B96" w:rsidRPr="00341B96">
        <w:rPr>
          <w:rFonts w:eastAsia="Calibri" w:cs="Calibri"/>
          <w:b/>
          <w:sz w:val="22"/>
          <w:szCs w:val="22"/>
        </w:rPr>
        <w:t>(Department of Medical Biology)</w:t>
      </w:r>
    </w:p>
    <w:p w:rsidR="000E70D9" w:rsidRPr="000E70D9" w:rsidRDefault="000E70D9" w:rsidP="002E195A">
      <w:pPr>
        <w:jc w:val="both"/>
        <w:rPr>
          <w:rFonts w:eastAsia="Calibri" w:cs="Calibri"/>
          <w:sz w:val="22"/>
          <w:szCs w:val="22"/>
        </w:rPr>
      </w:pPr>
    </w:p>
    <w:p w:rsidR="0089226B" w:rsidRPr="008955DA" w:rsidRDefault="00B1445A" w:rsidP="002E195A">
      <w:p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Calibri" w:cs="Calibri"/>
          <w:sz w:val="22"/>
          <w:szCs w:val="22"/>
        </w:rPr>
        <w:t>Both</w:t>
      </w:r>
      <w:r w:rsidR="00AC1710" w:rsidRPr="008955DA">
        <w:rPr>
          <w:rFonts w:eastAsia="Calibri" w:cs="Calibri"/>
          <w:sz w:val="22"/>
          <w:szCs w:val="22"/>
        </w:rPr>
        <w:t xml:space="preserve"> female and male</w:t>
      </w:r>
      <w:r w:rsidR="00341B96" w:rsidRPr="008955DA">
        <w:rPr>
          <w:rFonts w:cs="Arial Hebrew"/>
          <w:sz w:val="22"/>
          <w:szCs w:val="22"/>
        </w:rPr>
        <w:t xml:space="preserve"> cells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contain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an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equal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number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of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autosomal</w:t>
      </w:r>
      <w:r w:rsidRPr="008955DA">
        <w:rPr>
          <w:rFonts w:cs="Arial Hebrew"/>
          <w:sz w:val="22"/>
          <w:szCs w:val="22"/>
        </w:rPr>
        <w:t xml:space="preserve"> </w:t>
      </w:r>
      <w:r w:rsidRPr="008955DA">
        <w:rPr>
          <w:rFonts w:eastAsia="Calibri" w:cs="Calibri"/>
          <w:sz w:val="22"/>
          <w:szCs w:val="22"/>
        </w:rPr>
        <w:t>chromosomes</w:t>
      </w:r>
      <w:r w:rsidRPr="008955DA">
        <w:rPr>
          <w:rFonts w:cs="Arial Hebrew"/>
          <w:sz w:val="22"/>
          <w:szCs w:val="22"/>
        </w:rPr>
        <w:t xml:space="preserve">, </w:t>
      </w:r>
      <w:r w:rsidR="00341B96" w:rsidRPr="008955DA">
        <w:rPr>
          <w:color w:val="000000"/>
          <w:sz w:val="22"/>
          <w:szCs w:val="22"/>
          <w:shd w:val="clear" w:color="auto" w:fill="FFFFFF"/>
        </w:rPr>
        <w:t>males have one X and females have two X chromosomes</w:t>
      </w:r>
      <w:r w:rsidR="00341B96" w:rsidRPr="008955DA">
        <w:rPr>
          <w:rFonts w:eastAsia="Calibri" w:cs="Calibri"/>
          <w:color w:val="000000"/>
          <w:sz w:val="22"/>
          <w:szCs w:val="22"/>
          <w:shd w:val="clear" w:color="auto" w:fill="FFFFFF"/>
        </w:rPr>
        <w:t xml:space="preserve"> </w:t>
      </w:r>
      <w:r w:rsidR="008C4C63" w:rsidRPr="008955DA">
        <w:rPr>
          <w:rFonts w:eastAsia="Calibri" w:cs="Calibri"/>
          <w:color w:val="000000"/>
          <w:sz w:val="22"/>
          <w:szCs w:val="22"/>
          <w:shd w:val="clear" w:color="auto" w:fill="FFFFFF"/>
        </w:rPr>
        <w:t>i</w:t>
      </w:r>
      <w:r w:rsidR="009E4DC8" w:rsidRPr="008955DA">
        <w:rPr>
          <w:rFonts w:eastAsia="Calibri" w:cs="Calibri"/>
          <w:color w:val="000000"/>
          <w:sz w:val="22"/>
          <w:szCs w:val="22"/>
          <w:shd w:val="clear" w:color="auto" w:fill="FFFFFF"/>
        </w:rPr>
        <w:t>n humans</w:t>
      </w:r>
      <w:r w:rsidR="00341B96" w:rsidRPr="008955DA">
        <w:rPr>
          <w:rFonts w:eastAsia="Calibri" w:cs="Calibri"/>
          <w:color w:val="000000"/>
          <w:sz w:val="22"/>
          <w:szCs w:val="22"/>
          <w:shd w:val="clear" w:color="auto" w:fill="FFFFFF"/>
        </w:rPr>
        <w:t xml:space="preserve">. </w:t>
      </w:r>
      <w:r w:rsidR="00341B96" w:rsidRPr="008955DA">
        <w:rPr>
          <w:color w:val="000000"/>
          <w:sz w:val="22"/>
          <w:szCs w:val="22"/>
          <w:shd w:val="clear" w:color="auto" w:fill="FFFFFF"/>
        </w:rPr>
        <w:t>The difference in X chromosome dosage between the two sexes is compensated by mechanisms that regulate X chromosome transcription. 'Dosage' of a chromosome (or a gene) refers to its genomic copy number. </w:t>
      </w:r>
    </w:p>
    <w:p w:rsidR="005469D3" w:rsidRDefault="005469D3" w:rsidP="002E195A">
      <w:p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A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dosage compensation mechanism which leads to transcriptional silencing of one X-chromosome in females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CE49A6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has evolved</w:t>
      </w:r>
      <w:r w:rsidRPr="005469D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t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o achieve an equal expression level </w:t>
      </w:r>
      <w:r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of X-linked genes in both sexes.</w:t>
      </w:r>
    </w:p>
    <w:p w:rsidR="007F7681" w:rsidRPr="008955DA" w:rsidRDefault="00410BF9" w:rsidP="002E195A">
      <w:p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According to the </w:t>
      </w:r>
      <w:r w:rsidR="008955DA" w:rsidRPr="008955DA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L</w:t>
      </w:r>
      <w:r w:rsidRPr="008955DA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yon hypothesis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, </w:t>
      </w:r>
      <w:r w:rsidR="007F7681" w:rsidRPr="008955DA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X chromosome inactivati</w:t>
      </w:r>
      <w:r w:rsidR="001907B0" w:rsidRPr="008955DA">
        <w:rPr>
          <w:rFonts w:eastAsia="Times New Roman" w:cs="Times New Roman"/>
          <w:b/>
          <w:color w:val="000000"/>
          <w:sz w:val="22"/>
          <w:szCs w:val="22"/>
          <w:shd w:val="clear" w:color="auto" w:fill="FFFFFF"/>
        </w:rPr>
        <w:t>on</w:t>
      </w:r>
      <w:r w:rsidR="001907B0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(XCI) </w:t>
      </w:r>
      <w:r w:rsidR="007F7681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occurs</w:t>
      </w:r>
      <w:r w:rsidR="00205267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randomly</w:t>
      </w:r>
      <w:r w:rsidR="007F7681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during embryonic development</w:t>
      </w:r>
      <w:r w:rsidR="001907B0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4E0F57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with respect to the parental origin</w:t>
      </w:r>
      <w:r w:rsidR="007F7681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, and is then stably maintained through a near infinite number of cell divisions. </w:t>
      </w:r>
    </w:p>
    <w:p w:rsidR="00B1445A" w:rsidRPr="008955DA" w:rsidRDefault="00060E63" w:rsidP="002E195A">
      <w:pPr>
        <w:jc w:val="both"/>
        <w:rPr>
          <w:rFonts w:eastAsia="Times New Roman" w:cs="Times New Roman"/>
          <w:color w:val="000000"/>
          <w:sz w:val="22"/>
          <w:szCs w:val="22"/>
          <w:u w:val="single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Various epigenetic changes</w:t>
      </w:r>
      <w:r w:rsidR="005469D3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like DNA methylation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involved in X chromosome i</w:t>
      </w:r>
      <w:r w:rsidR="00DE187C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nactivation</w:t>
      </w:r>
      <w:r w:rsidR="008955DA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(Xi) </w:t>
      </w:r>
      <w:r w:rsidR="00DE187C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which </w:t>
      </w:r>
      <w:r w:rsidR="00087421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contributed</w:t>
      </w:r>
      <w:r w:rsidR="00DE187C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to </w:t>
      </w:r>
      <w:r w:rsidR="001175C9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chromosome silencing.</w:t>
      </w:r>
      <w:r w:rsidR="008955DA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</w:t>
      </w:r>
      <w:r w:rsidR="001175C9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In somatic cells, the </w:t>
      </w:r>
      <w:r w:rsidR="00514C73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inactive X chromosome</w:t>
      </w:r>
      <w:r w:rsidR="001175C9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is visible as a region of dense chromatin called the Barr body.</w:t>
      </w:r>
    </w:p>
    <w:p w:rsidR="003B1F92" w:rsidRPr="008955DA" w:rsidRDefault="000917CE" w:rsidP="002E195A">
      <w:p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Barr  bodies are visible at interphase,</w:t>
      </w:r>
      <w:r w:rsidR="003B1F92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and located in the nucleus close to the nucleus membrane. </w:t>
      </w:r>
    </w:p>
    <w:p w:rsidR="003B1F92" w:rsidRPr="008955DA" w:rsidRDefault="003B1F92" w:rsidP="003B1F92">
      <w:pPr>
        <w:pStyle w:val="ListeParagraf"/>
        <w:numPr>
          <w:ilvl w:val="0"/>
          <w:numId w:val="1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Number of Barr bodies </w:t>
      </w:r>
      <w:r w:rsidR="00E94BEF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is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calculated with the formula bellow;</w:t>
      </w:r>
    </w:p>
    <w:p w:rsidR="008955DA" w:rsidRPr="008955DA" w:rsidRDefault="008955DA" w:rsidP="008955DA">
      <w:pPr>
        <w:pStyle w:val="ListeParagraf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262201" w:rsidRPr="008955DA" w:rsidRDefault="004C1712" w:rsidP="004C1712">
      <w:pPr>
        <w:pStyle w:val="ListeParagraf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Number of Barr bodies = Number of X chromosome </w:t>
      </w:r>
      <w:r w:rsidR="00262201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–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1</w:t>
      </w:r>
    </w:p>
    <w:p w:rsidR="00262201" w:rsidRPr="008955DA" w:rsidRDefault="00262201" w:rsidP="004C1712">
      <w:pPr>
        <w:pStyle w:val="ListeParagraf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D53407" w:rsidRPr="008955DA" w:rsidRDefault="00262201" w:rsidP="00D53407">
      <w:pPr>
        <w:tabs>
          <w:tab w:val="left" w:pos="5760"/>
        </w:tabs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Materials:</w:t>
      </w:r>
    </w:p>
    <w:p w:rsidR="00262201" w:rsidRPr="008955DA" w:rsidRDefault="00262201" w:rsidP="00262201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Cover sli</w:t>
      </w:r>
      <w:r w:rsidR="00D55A08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p</w:t>
      </w:r>
    </w:p>
    <w:p w:rsidR="00D53407" w:rsidRPr="008955DA" w:rsidRDefault="00D55A08" w:rsidP="00262201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Glass Slide</w:t>
      </w:r>
    </w:p>
    <w:p w:rsidR="00262201" w:rsidRPr="008955DA" w:rsidRDefault="00262201" w:rsidP="00262201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Flat toothpick</w:t>
      </w:r>
    </w:p>
    <w:p w:rsidR="008955DA" w:rsidRPr="008955DA" w:rsidRDefault="00DE55C6" w:rsidP="004B2F00">
      <w:pPr>
        <w:pStyle w:val="ListeParagraf"/>
        <w:numPr>
          <w:ilvl w:val="0"/>
          <w:numId w:val="2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Aceto orcein stain</w:t>
      </w:r>
    </w:p>
    <w:p w:rsidR="004B2F00" w:rsidRPr="008955DA" w:rsidRDefault="008955DA" w:rsidP="008955DA">
      <w:p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Methods:</w:t>
      </w:r>
    </w:p>
    <w:p w:rsidR="004B2F00" w:rsidRPr="008955DA" w:rsidRDefault="004B2F00" w:rsidP="004B2F00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Put a drop of aceto orcein stain in the center of  the slide.</w:t>
      </w:r>
    </w:p>
    <w:p w:rsidR="000F78F3" w:rsidRPr="008955DA" w:rsidRDefault="003A7295" w:rsidP="00637ECF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Gently s</w:t>
      </w:r>
      <w:r w:rsidR="00D55A08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crape the inside of your cheek with toothpick</w:t>
      </w:r>
      <w:r w:rsidR="00514B8A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(</w:t>
      </w:r>
      <w:r w:rsidR="00853BE9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mucosal epithelial cells)</w:t>
      </w:r>
      <w:r w:rsidR="00D55A08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.</w:t>
      </w:r>
    </w:p>
    <w:p w:rsidR="00D55A08" w:rsidRPr="008955DA" w:rsidRDefault="00D55A08" w:rsidP="00637ECF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Spread the cells in the drop of water. </w:t>
      </w:r>
    </w:p>
    <w:p w:rsidR="00D55A08" w:rsidRPr="008955DA" w:rsidRDefault="00D55A08" w:rsidP="00637ECF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Place cover slip </w:t>
      </w:r>
      <w:r w:rsidR="00514B8A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on top of the specimen.</w:t>
      </w:r>
    </w:p>
    <w:p w:rsidR="00723310" w:rsidRPr="008955DA" w:rsidRDefault="00723310" w:rsidP="00637ECF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Observe under microscope.</w:t>
      </w:r>
    </w:p>
    <w:p w:rsidR="001147BA" w:rsidRPr="008955DA" w:rsidRDefault="001147BA" w:rsidP="00637ECF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Count the number of X chromatin in your sample, find percentage rate of X chromatin.</w:t>
      </w:r>
    </w:p>
    <w:p w:rsidR="001147BA" w:rsidRPr="008955DA" w:rsidRDefault="001147BA" w:rsidP="00637ECF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You have to count only X chromatin that are closest the nuclear envelope</w:t>
      </w:r>
    </w:p>
    <w:p w:rsidR="00761926" w:rsidRPr="008955DA" w:rsidRDefault="00761926" w:rsidP="000E70D9">
      <w:pPr>
        <w:pStyle w:val="ListeParagraf"/>
        <w:numPr>
          <w:ilvl w:val="0"/>
          <w:numId w:val="4"/>
        </w:numPr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Drove X chromatins</w:t>
      </w:r>
      <w:r w:rsid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(Barr body)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 according to the </w:t>
      </w:r>
      <w:r w:rsidR="008955DA"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>k</w:t>
      </w:r>
      <w:r w:rsidRPr="008955DA">
        <w:rPr>
          <w:rFonts w:eastAsia="Times New Roman" w:cs="Times New Roman"/>
          <w:color w:val="000000"/>
          <w:sz w:val="22"/>
          <w:szCs w:val="22"/>
          <w:shd w:val="clear" w:color="auto" w:fill="FFFFFF"/>
        </w:rPr>
        <w:t xml:space="preserve">aryotype on the figures below and write the names of the structure pointed with the arrow. </w:t>
      </w:r>
    </w:p>
    <w:p w:rsidR="00761926" w:rsidRPr="008955DA" w:rsidRDefault="00761926" w:rsidP="004C1712">
      <w:pPr>
        <w:pStyle w:val="ListeParagraf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</w:p>
    <w:p w:rsidR="00262201" w:rsidRPr="008955DA" w:rsidRDefault="00692C66" w:rsidP="004C1712">
      <w:pPr>
        <w:pStyle w:val="ListeParagraf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22"/>
          <w:szCs w:val="22"/>
          <w:lang w:val="tr-TR" w:eastAsia="tr-T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58420</wp:posOffset>
                </wp:positionV>
                <wp:extent cx="1828800" cy="914400"/>
                <wp:effectExtent l="0" t="0" r="0" b="0"/>
                <wp:wrapThrough wrapText="bothSides">
                  <wp:wrapPolygon edited="0">
                    <wp:start x="7875" y="0"/>
                    <wp:lineTo x="5400" y="450"/>
                    <wp:lineTo x="0" y="5400"/>
                    <wp:lineTo x="0" y="16200"/>
                    <wp:lineTo x="5625" y="21600"/>
                    <wp:lineTo x="7425" y="21600"/>
                    <wp:lineTo x="14175" y="21600"/>
                    <wp:lineTo x="15975" y="21600"/>
                    <wp:lineTo x="21600" y="16200"/>
                    <wp:lineTo x="21600" y="5400"/>
                    <wp:lineTo x="16200" y="450"/>
                    <wp:lineTo x="13725" y="0"/>
                    <wp:lineTo x="7875" y="0"/>
                  </wp:wrapPolygon>
                </wp:wrapThrough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14400"/>
                          <a:chOff x="0" y="0"/>
                          <a:chExt cx="1828800" cy="914400"/>
                        </a:xfrm>
                      </wpg:grpSpPr>
                      <wps:wsp>
                        <wps:cNvPr id="1" name="Oval 1"/>
                        <wps:cNvSpPr/>
                        <wps:spPr>
                          <a:xfrm>
                            <a:off x="0" y="0"/>
                            <a:ext cx="1828800" cy="914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Oval 2"/>
                        <wps:cNvSpPr/>
                        <wps:spPr>
                          <a:xfrm>
                            <a:off x="567267" y="347133"/>
                            <a:ext cx="643890" cy="3073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2F1205" id="Group 3" o:spid="_x0000_s1026" style="position:absolute;margin-left:157pt;margin-top:4.6pt;width:2in;height:1in;z-index:251661312" coordsize="182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">
                <v:oval id="Oval 1" o:spid="_x0000_s1027" style="position:absolute;width:182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" filled="f" strokecolor="black [3213]" strokeweight="1pt">
                  <v:stroke joinstyle="miter"/>
                </v:oval>
                <v:oval id="Oval 2" o:spid="_x0000_s1028" style="position:absolute;left:5672;top:3471;width:6439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p w:rsidR="00262201" w:rsidRPr="008955DA" w:rsidRDefault="00692C66" w:rsidP="004C1712">
      <w:pPr>
        <w:pStyle w:val="ListeParagraf"/>
        <w:jc w:val="both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22"/>
          <w:szCs w:val="22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>
                <wp:simplePos x="0" y="0"/>
                <wp:positionH relativeFrom="column">
                  <wp:posOffset>3709035</wp:posOffset>
                </wp:positionH>
                <wp:positionV relativeFrom="paragraph">
                  <wp:posOffset>116839</wp:posOffset>
                </wp:positionV>
                <wp:extent cx="914400" cy="0"/>
                <wp:effectExtent l="0" t="76200" r="0" b="76200"/>
                <wp:wrapNone/>
                <wp:docPr id="10" name="Straight Arrow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24AAE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92.05pt;margin-top:9.2pt;width:1in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64320F" w:rsidRPr="008955DA" w:rsidRDefault="00692C66" w:rsidP="000E70D9">
      <w:pPr>
        <w:pStyle w:val="ListeParagraf"/>
        <w:rPr>
          <w:rFonts w:eastAsia="Times New Roman" w:cs="Times New Roman"/>
          <w:color w:val="000000"/>
          <w:sz w:val="22"/>
          <w:szCs w:val="22"/>
          <w:shd w:val="clear" w:color="auto" w:fill="FFFFFF"/>
        </w:rPr>
      </w:pPr>
      <w:r>
        <w:rPr>
          <w:rFonts w:eastAsia="Times New Roman" w:cs="Times New Roman"/>
          <w:noProof/>
          <w:color w:val="000000"/>
          <w:sz w:val="22"/>
          <w:szCs w:val="22"/>
          <w:lang w:val="tr-TR" w:eastAsia="tr-TR"/>
        </w:rPr>
        <mc:AlternateContent>
          <mc:Choice Requires="wps">
            <w:drawing>
              <wp:anchor distT="4294967295" distB="4294967295" distL="114300" distR="114300" simplePos="0" relativeHeight="251667456" behindDoc="0" locked="0" layoutInCell="1" allowOverlap="1">
                <wp:simplePos x="0" y="0"/>
                <wp:positionH relativeFrom="column">
                  <wp:posOffset>3023235</wp:posOffset>
                </wp:positionH>
                <wp:positionV relativeFrom="paragraph">
                  <wp:posOffset>170179</wp:posOffset>
                </wp:positionV>
                <wp:extent cx="1600200" cy="0"/>
                <wp:effectExtent l="0" t="76200" r="0" b="76200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600200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8CD7A0" id="Straight Arrow Connector 14" o:spid="_x0000_s1026" type="#_x0000_t32" style="position:absolute;margin-left:238.05pt;margin-top:13.4pt;width:126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" strokecolor="black [3213]" strokeweight=".5pt">
                <v:stroke endarrow="block" joinstyle="miter"/>
                <o:lock v:ext="edit" shapetype="f"/>
              </v:shape>
            </w:pict>
          </mc:Fallback>
        </mc:AlternateContent>
      </w:r>
    </w:p>
    <w:p w:rsidR="0064320F" w:rsidRPr="008955DA" w:rsidRDefault="0064320F"/>
    <w:p w:rsidR="0064320F" w:rsidRPr="008955DA" w:rsidRDefault="0064320F"/>
    <w:p w:rsidR="0064320F" w:rsidRPr="008955DA" w:rsidRDefault="0064320F" w:rsidP="0064320F">
      <w:pPr>
        <w:rPr>
          <w:rFonts w:eastAsia="Times New Roman" w:cs="Times New Roman"/>
        </w:rPr>
      </w:pPr>
      <w:r w:rsidRPr="008955DA">
        <w:t xml:space="preserve">                         </w:t>
      </w:r>
      <w:r w:rsidRPr="008955DA">
        <w:rPr>
          <w:rFonts w:eastAsia="Times New Roman" w:cs="Times New Roman"/>
        </w:rPr>
        <w:t>47,XXX                                                                                                    47,XXY</w:t>
      </w:r>
      <w:r w:rsidR="00761926" w:rsidRPr="008955DA">
        <w:rPr>
          <w:rFonts w:eastAsia="Times New Roman" w:cs="Times New Roman"/>
        </w:rPr>
        <w:t xml:space="preserve">                                             </w:t>
      </w:r>
    </w:p>
    <w:p w:rsidR="006975B0" w:rsidRPr="008955DA" w:rsidRDefault="00692C66">
      <w:r>
        <w:rPr>
          <w:rFonts w:eastAsia="Times New Roman" w:cs="Times New Roman"/>
          <w:noProof/>
          <w:color w:val="000000"/>
          <w:sz w:val="22"/>
          <w:szCs w:val="22"/>
          <w:lang w:val="tr-TR" w:eastAsia="tr-TR"/>
        </w:rPr>
        <w:lastRenderedPageBreak/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4052570</wp:posOffset>
                </wp:positionH>
                <wp:positionV relativeFrom="paragraph">
                  <wp:posOffset>173355</wp:posOffset>
                </wp:positionV>
                <wp:extent cx="1828800" cy="914400"/>
                <wp:effectExtent l="0" t="0" r="0" b="0"/>
                <wp:wrapThrough wrapText="bothSides">
                  <wp:wrapPolygon edited="0">
                    <wp:start x="7875" y="0"/>
                    <wp:lineTo x="5400" y="450"/>
                    <wp:lineTo x="0" y="5400"/>
                    <wp:lineTo x="0" y="16200"/>
                    <wp:lineTo x="5625" y="21600"/>
                    <wp:lineTo x="7425" y="21600"/>
                    <wp:lineTo x="14175" y="21600"/>
                    <wp:lineTo x="15975" y="21600"/>
                    <wp:lineTo x="21600" y="16200"/>
                    <wp:lineTo x="21600" y="5400"/>
                    <wp:lineTo x="16200" y="450"/>
                    <wp:lineTo x="13725" y="0"/>
                    <wp:lineTo x="7875" y="0"/>
                  </wp:wrapPolygon>
                </wp:wrapThrough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14400"/>
                          <a:chOff x="0" y="0"/>
                          <a:chExt cx="1828800" cy="914400"/>
                        </a:xfrm>
                      </wpg:grpSpPr>
                      <wps:wsp>
                        <wps:cNvPr id="5" name="Oval 5"/>
                        <wps:cNvSpPr/>
                        <wps:spPr>
                          <a:xfrm>
                            <a:off x="0" y="0"/>
                            <a:ext cx="1828800" cy="914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Oval 6"/>
                        <wps:cNvSpPr/>
                        <wps:spPr>
                          <a:xfrm>
                            <a:off x="567267" y="347133"/>
                            <a:ext cx="643890" cy="3073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0112ED" id="Group 4" o:spid="_x0000_s1026" style="position:absolute;margin-left:319.1pt;margin-top:13.65pt;width:2in;height:1in;z-index:251663360" coordsize="182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">
                <v:oval id="Oval 5" o:spid="_x0000_s1027" style="position:absolute;width:182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" filled="f" strokecolor="black [3213]" strokeweight="1pt">
                  <v:stroke joinstyle="miter"/>
                </v:oval>
                <v:oval id="Oval 6" o:spid="_x0000_s1028" style="position:absolute;left:5672;top:3471;width:6439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  <w:r>
        <w:rPr>
          <w:rFonts w:eastAsia="Times New Roman" w:cs="Times New Roman"/>
          <w:noProof/>
          <w:color w:val="000000"/>
          <w:sz w:val="22"/>
          <w:szCs w:val="22"/>
          <w:lang w:val="tr-TR" w:eastAsia="tr-TR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158115</wp:posOffset>
                </wp:positionV>
                <wp:extent cx="1828800" cy="914400"/>
                <wp:effectExtent l="0" t="0" r="0" b="0"/>
                <wp:wrapThrough wrapText="bothSides">
                  <wp:wrapPolygon edited="0">
                    <wp:start x="7875" y="0"/>
                    <wp:lineTo x="5400" y="450"/>
                    <wp:lineTo x="0" y="5400"/>
                    <wp:lineTo x="0" y="16200"/>
                    <wp:lineTo x="5625" y="21600"/>
                    <wp:lineTo x="7425" y="21600"/>
                    <wp:lineTo x="14175" y="21600"/>
                    <wp:lineTo x="15975" y="21600"/>
                    <wp:lineTo x="21600" y="16200"/>
                    <wp:lineTo x="21600" y="5400"/>
                    <wp:lineTo x="16200" y="450"/>
                    <wp:lineTo x="13725" y="0"/>
                    <wp:lineTo x="7875" y="0"/>
                  </wp:wrapPolygon>
                </wp:wrapThrough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828800" cy="914400"/>
                          <a:chOff x="0" y="0"/>
                          <a:chExt cx="1828800" cy="914400"/>
                        </a:xfrm>
                      </wpg:grpSpPr>
                      <wps:wsp>
                        <wps:cNvPr id="8" name="Oval 8"/>
                        <wps:cNvSpPr/>
                        <wps:spPr>
                          <a:xfrm>
                            <a:off x="0" y="0"/>
                            <a:ext cx="1828800" cy="91440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Oval 9"/>
                        <wps:cNvSpPr/>
                        <wps:spPr>
                          <a:xfrm>
                            <a:off x="567267" y="347133"/>
                            <a:ext cx="643890" cy="307340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7E5554" id="Group 7" o:spid="_x0000_s1026" style="position:absolute;margin-left:12.75pt;margin-top:12.45pt;width:2in;height:1in;z-index:251665408" coordsize="18288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">
                <v:oval id="Oval 8" o:spid="_x0000_s1027" style="position:absolute;width:18288;height:9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" filled="f" strokecolor="black [3213]" strokeweight="1pt">
                  <v:stroke joinstyle="miter"/>
                </v:oval>
                <v:oval id="Oval 9" o:spid="_x0000_s1028" style="position:absolute;left:5672;top:3471;width:6439;height:30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" filled="f" strokecolor="black [3213]" strokeweight="1pt">
                  <v:stroke joinstyle="miter"/>
                </v:oval>
                <w10:wrap type="through"/>
              </v:group>
            </w:pict>
          </mc:Fallback>
        </mc:AlternateContent>
      </w:r>
    </w:p>
    <w:sectPr w:rsidR="006975B0" w:rsidRPr="008955DA" w:rsidSect="00E532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 Hebrew">
    <w:charset w:val="B1"/>
    <w:family w:val="auto"/>
    <w:pitch w:val="variable"/>
    <w:sig w:usb0="80000843" w:usb1="40002002" w:usb2="00000000" w:usb3="00000000" w:csb0="00000021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314C4"/>
    <w:multiLevelType w:val="hybridMultilevel"/>
    <w:tmpl w:val="A4C6B862"/>
    <w:lvl w:ilvl="0" w:tplc="262A933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632A3F"/>
    <w:multiLevelType w:val="hybridMultilevel"/>
    <w:tmpl w:val="C450AFD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201990"/>
    <w:multiLevelType w:val="hybridMultilevel"/>
    <w:tmpl w:val="76CA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E44E2"/>
    <w:multiLevelType w:val="hybridMultilevel"/>
    <w:tmpl w:val="B030C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45A"/>
    <w:rsid w:val="000045D0"/>
    <w:rsid w:val="000059E0"/>
    <w:rsid w:val="00060E63"/>
    <w:rsid w:val="0006352F"/>
    <w:rsid w:val="00064F35"/>
    <w:rsid w:val="00070FDC"/>
    <w:rsid w:val="000733FC"/>
    <w:rsid w:val="00077E0C"/>
    <w:rsid w:val="00080A70"/>
    <w:rsid w:val="00083A2D"/>
    <w:rsid w:val="000841EF"/>
    <w:rsid w:val="00085C9B"/>
    <w:rsid w:val="00087421"/>
    <w:rsid w:val="000901F8"/>
    <w:rsid w:val="000917CE"/>
    <w:rsid w:val="000C72B8"/>
    <w:rsid w:val="000D54AA"/>
    <w:rsid w:val="000E1DB1"/>
    <w:rsid w:val="000E70D9"/>
    <w:rsid w:val="000E787A"/>
    <w:rsid w:val="000F1ABA"/>
    <w:rsid w:val="000F2BB8"/>
    <w:rsid w:val="000F344E"/>
    <w:rsid w:val="000F78F3"/>
    <w:rsid w:val="00103FF1"/>
    <w:rsid w:val="00105CF7"/>
    <w:rsid w:val="00112D76"/>
    <w:rsid w:val="001147BA"/>
    <w:rsid w:val="001175C9"/>
    <w:rsid w:val="00117A6A"/>
    <w:rsid w:val="00143721"/>
    <w:rsid w:val="00144611"/>
    <w:rsid w:val="00150254"/>
    <w:rsid w:val="00154667"/>
    <w:rsid w:val="00164A24"/>
    <w:rsid w:val="001774AF"/>
    <w:rsid w:val="00180CD5"/>
    <w:rsid w:val="0018584B"/>
    <w:rsid w:val="001907B0"/>
    <w:rsid w:val="0019374F"/>
    <w:rsid w:val="001B7803"/>
    <w:rsid w:val="001C0F09"/>
    <w:rsid w:val="001D062F"/>
    <w:rsid w:val="001D06E9"/>
    <w:rsid w:val="001D6844"/>
    <w:rsid w:val="001E322C"/>
    <w:rsid w:val="001F251F"/>
    <w:rsid w:val="001F51CE"/>
    <w:rsid w:val="0020057D"/>
    <w:rsid w:val="00200813"/>
    <w:rsid w:val="00205267"/>
    <w:rsid w:val="002079C5"/>
    <w:rsid w:val="00220836"/>
    <w:rsid w:val="00231DEF"/>
    <w:rsid w:val="00233BEA"/>
    <w:rsid w:val="002363D6"/>
    <w:rsid w:val="00247865"/>
    <w:rsid w:val="00262201"/>
    <w:rsid w:val="00282785"/>
    <w:rsid w:val="00297567"/>
    <w:rsid w:val="002A6DF1"/>
    <w:rsid w:val="002B60D2"/>
    <w:rsid w:val="002B6499"/>
    <w:rsid w:val="002C0B9A"/>
    <w:rsid w:val="002E195A"/>
    <w:rsid w:val="002F39A8"/>
    <w:rsid w:val="002F55F5"/>
    <w:rsid w:val="0030310A"/>
    <w:rsid w:val="003124EF"/>
    <w:rsid w:val="00321600"/>
    <w:rsid w:val="0034082B"/>
    <w:rsid w:val="00341B96"/>
    <w:rsid w:val="00342142"/>
    <w:rsid w:val="00346428"/>
    <w:rsid w:val="00350974"/>
    <w:rsid w:val="003526E3"/>
    <w:rsid w:val="00352B41"/>
    <w:rsid w:val="00354A9C"/>
    <w:rsid w:val="00365BD6"/>
    <w:rsid w:val="0038340E"/>
    <w:rsid w:val="00386FAB"/>
    <w:rsid w:val="003A06E1"/>
    <w:rsid w:val="003A6332"/>
    <w:rsid w:val="003A7295"/>
    <w:rsid w:val="003B1F92"/>
    <w:rsid w:val="003B23C3"/>
    <w:rsid w:val="003B3C9A"/>
    <w:rsid w:val="003C15CE"/>
    <w:rsid w:val="003C54BC"/>
    <w:rsid w:val="003F10D8"/>
    <w:rsid w:val="00410BF9"/>
    <w:rsid w:val="00414CA1"/>
    <w:rsid w:val="00422D65"/>
    <w:rsid w:val="00444385"/>
    <w:rsid w:val="0045016C"/>
    <w:rsid w:val="004567BF"/>
    <w:rsid w:val="00466EA0"/>
    <w:rsid w:val="00473A4B"/>
    <w:rsid w:val="0047553B"/>
    <w:rsid w:val="00477DDA"/>
    <w:rsid w:val="004819F3"/>
    <w:rsid w:val="00484B2F"/>
    <w:rsid w:val="004A37CC"/>
    <w:rsid w:val="004A7F89"/>
    <w:rsid w:val="004B1A51"/>
    <w:rsid w:val="004B2F00"/>
    <w:rsid w:val="004B68FA"/>
    <w:rsid w:val="004C1712"/>
    <w:rsid w:val="004C3795"/>
    <w:rsid w:val="004D605B"/>
    <w:rsid w:val="004D7B47"/>
    <w:rsid w:val="004E0F57"/>
    <w:rsid w:val="00512EAC"/>
    <w:rsid w:val="00514B8A"/>
    <w:rsid w:val="00514C73"/>
    <w:rsid w:val="00531F7E"/>
    <w:rsid w:val="005453C1"/>
    <w:rsid w:val="005469D3"/>
    <w:rsid w:val="0055328C"/>
    <w:rsid w:val="0055679A"/>
    <w:rsid w:val="00562674"/>
    <w:rsid w:val="005719EB"/>
    <w:rsid w:val="00596E6E"/>
    <w:rsid w:val="005A0A80"/>
    <w:rsid w:val="005A0FE6"/>
    <w:rsid w:val="005A242A"/>
    <w:rsid w:val="005A2E90"/>
    <w:rsid w:val="005A452B"/>
    <w:rsid w:val="005C3790"/>
    <w:rsid w:val="00607DF9"/>
    <w:rsid w:val="006107A8"/>
    <w:rsid w:val="006112C8"/>
    <w:rsid w:val="00613E08"/>
    <w:rsid w:val="00615B2A"/>
    <w:rsid w:val="0061777F"/>
    <w:rsid w:val="0063138F"/>
    <w:rsid w:val="0064320F"/>
    <w:rsid w:val="006500A4"/>
    <w:rsid w:val="00661614"/>
    <w:rsid w:val="0067184F"/>
    <w:rsid w:val="00683C25"/>
    <w:rsid w:val="00692C66"/>
    <w:rsid w:val="006940AA"/>
    <w:rsid w:val="006975B0"/>
    <w:rsid w:val="006A2DFC"/>
    <w:rsid w:val="006E49E1"/>
    <w:rsid w:val="006F0590"/>
    <w:rsid w:val="006F79DC"/>
    <w:rsid w:val="00705DDF"/>
    <w:rsid w:val="0071214D"/>
    <w:rsid w:val="00723310"/>
    <w:rsid w:val="00733269"/>
    <w:rsid w:val="00733639"/>
    <w:rsid w:val="00737C4B"/>
    <w:rsid w:val="00755964"/>
    <w:rsid w:val="00757276"/>
    <w:rsid w:val="00761926"/>
    <w:rsid w:val="00762D2C"/>
    <w:rsid w:val="00764BA7"/>
    <w:rsid w:val="0078057F"/>
    <w:rsid w:val="00791116"/>
    <w:rsid w:val="007942B6"/>
    <w:rsid w:val="007A10C8"/>
    <w:rsid w:val="007B594D"/>
    <w:rsid w:val="007C2E4C"/>
    <w:rsid w:val="007C337C"/>
    <w:rsid w:val="007E411D"/>
    <w:rsid w:val="007F7681"/>
    <w:rsid w:val="00811766"/>
    <w:rsid w:val="00835EAA"/>
    <w:rsid w:val="0084299E"/>
    <w:rsid w:val="00852702"/>
    <w:rsid w:val="00853BE9"/>
    <w:rsid w:val="00877EEB"/>
    <w:rsid w:val="0088015C"/>
    <w:rsid w:val="0089226B"/>
    <w:rsid w:val="008955DA"/>
    <w:rsid w:val="008A3A55"/>
    <w:rsid w:val="008B4F28"/>
    <w:rsid w:val="008C26E9"/>
    <w:rsid w:val="008C4C63"/>
    <w:rsid w:val="008D4EB2"/>
    <w:rsid w:val="0090074D"/>
    <w:rsid w:val="00903D09"/>
    <w:rsid w:val="0091421B"/>
    <w:rsid w:val="00931A16"/>
    <w:rsid w:val="00963376"/>
    <w:rsid w:val="0097109B"/>
    <w:rsid w:val="00972B0E"/>
    <w:rsid w:val="009A03A5"/>
    <w:rsid w:val="009D73D8"/>
    <w:rsid w:val="009E4DC8"/>
    <w:rsid w:val="00A145FA"/>
    <w:rsid w:val="00A21850"/>
    <w:rsid w:val="00A23381"/>
    <w:rsid w:val="00A4195B"/>
    <w:rsid w:val="00A46DF1"/>
    <w:rsid w:val="00A7192E"/>
    <w:rsid w:val="00A83B6F"/>
    <w:rsid w:val="00A8743F"/>
    <w:rsid w:val="00AB58EB"/>
    <w:rsid w:val="00AC1481"/>
    <w:rsid w:val="00AC1710"/>
    <w:rsid w:val="00AD11BA"/>
    <w:rsid w:val="00AE2E0F"/>
    <w:rsid w:val="00AF6CAD"/>
    <w:rsid w:val="00B01BAF"/>
    <w:rsid w:val="00B1445A"/>
    <w:rsid w:val="00B162B2"/>
    <w:rsid w:val="00B20B70"/>
    <w:rsid w:val="00B215C0"/>
    <w:rsid w:val="00B23346"/>
    <w:rsid w:val="00B243F1"/>
    <w:rsid w:val="00B2755C"/>
    <w:rsid w:val="00B3081B"/>
    <w:rsid w:val="00B70AB0"/>
    <w:rsid w:val="00B70E98"/>
    <w:rsid w:val="00B712A9"/>
    <w:rsid w:val="00B758AA"/>
    <w:rsid w:val="00B7796C"/>
    <w:rsid w:val="00B84744"/>
    <w:rsid w:val="00B9399D"/>
    <w:rsid w:val="00BB1058"/>
    <w:rsid w:val="00BC3246"/>
    <w:rsid w:val="00BC4B62"/>
    <w:rsid w:val="00BD7DC8"/>
    <w:rsid w:val="00BE0F6B"/>
    <w:rsid w:val="00BE72F7"/>
    <w:rsid w:val="00BF391A"/>
    <w:rsid w:val="00C05A04"/>
    <w:rsid w:val="00C204A9"/>
    <w:rsid w:val="00C22F6F"/>
    <w:rsid w:val="00C30627"/>
    <w:rsid w:val="00C470B6"/>
    <w:rsid w:val="00C47341"/>
    <w:rsid w:val="00C8280F"/>
    <w:rsid w:val="00CA3521"/>
    <w:rsid w:val="00CB69CE"/>
    <w:rsid w:val="00CC4FB5"/>
    <w:rsid w:val="00CD5BA1"/>
    <w:rsid w:val="00CE49A6"/>
    <w:rsid w:val="00CF0048"/>
    <w:rsid w:val="00CF2839"/>
    <w:rsid w:val="00CF683F"/>
    <w:rsid w:val="00D02CA1"/>
    <w:rsid w:val="00D07FD0"/>
    <w:rsid w:val="00D10ECD"/>
    <w:rsid w:val="00D12223"/>
    <w:rsid w:val="00D53407"/>
    <w:rsid w:val="00D55A08"/>
    <w:rsid w:val="00D7597F"/>
    <w:rsid w:val="00DD6773"/>
    <w:rsid w:val="00DE187C"/>
    <w:rsid w:val="00DE55C6"/>
    <w:rsid w:val="00DE77A9"/>
    <w:rsid w:val="00DF2EED"/>
    <w:rsid w:val="00DF5D94"/>
    <w:rsid w:val="00E030C9"/>
    <w:rsid w:val="00E06307"/>
    <w:rsid w:val="00E070A9"/>
    <w:rsid w:val="00E11219"/>
    <w:rsid w:val="00E4066F"/>
    <w:rsid w:val="00E4742E"/>
    <w:rsid w:val="00E532F5"/>
    <w:rsid w:val="00E54141"/>
    <w:rsid w:val="00E62D43"/>
    <w:rsid w:val="00E66DF6"/>
    <w:rsid w:val="00E67AB2"/>
    <w:rsid w:val="00E76396"/>
    <w:rsid w:val="00E94BEF"/>
    <w:rsid w:val="00EA3BC9"/>
    <w:rsid w:val="00EB2699"/>
    <w:rsid w:val="00EC6D2D"/>
    <w:rsid w:val="00EE6560"/>
    <w:rsid w:val="00EF2544"/>
    <w:rsid w:val="00EF7D57"/>
    <w:rsid w:val="00F02D02"/>
    <w:rsid w:val="00F04D23"/>
    <w:rsid w:val="00F103CC"/>
    <w:rsid w:val="00F220FB"/>
    <w:rsid w:val="00F2517F"/>
    <w:rsid w:val="00F4244F"/>
    <w:rsid w:val="00F502CA"/>
    <w:rsid w:val="00F50A74"/>
    <w:rsid w:val="00F676DF"/>
    <w:rsid w:val="00F72C02"/>
    <w:rsid w:val="00F80E7B"/>
    <w:rsid w:val="00F80F93"/>
    <w:rsid w:val="00F83156"/>
    <w:rsid w:val="00F973F0"/>
    <w:rsid w:val="00FA67DD"/>
    <w:rsid w:val="00FC3F6E"/>
    <w:rsid w:val="00FD7217"/>
    <w:rsid w:val="00FE0782"/>
    <w:rsid w:val="00FE3A3B"/>
    <w:rsid w:val="00FF2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A4371-3DAC-4628-87B9-3834AE0EF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683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445A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VarsaylanParagrafYazTipi"/>
    <w:rsid w:val="00607DF9"/>
  </w:style>
  <w:style w:type="character" w:styleId="Vurgu">
    <w:name w:val="Emphasis"/>
    <w:basedOn w:val="VarsaylanParagrafYazTipi"/>
    <w:uiPriority w:val="20"/>
    <w:qFormat/>
    <w:rsid w:val="00607DF9"/>
    <w:rPr>
      <w:i/>
      <w:iCs/>
    </w:rPr>
  </w:style>
  <w:style w:type="character" w:styleId="Kpr">
    <w:name w:val="Hyperlink"/>
    <w:basedOn w:val="VarsaylanParagrafYazTipi"/>
    <w:uiPriority w:val="99"/>
    <w:semiHidden/>
    <w:unhideWhenUsed/>
    <w:rsid w:val="00607DF9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3B1F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8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1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7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3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53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56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1856</Characters>
  <Application>Microsoft Office Word</Application>
  <DocSecurity>0</DocSecurity>
  <Lines>15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Yalda</dc:creator>
  <cp:lastModifiedBy>A.SUNGUROGLU</cp:lastModifiedBy>
  <cp:revision>2</cp:revision>
  <dcterms:created xsi:type="dcterms:W3CDTF">2018-12-31T11:02:00Z</dcterms:created>
  <dcterms:modified xsi:type="dcterms:W3CDTF">2018-12-31T11:02:00Z</dcterms:modified>
</cp:coreProperties>
</file>