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00C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SOS402 – Türkiye’nin Toplumsal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Erol 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300CB" w:rsidP="002B0018">
            <w:pPr>
              <w:pStyle w:val="DersBilgileri"/>
              <w:rPr>
                <w:szCs w:val="16"/>
              </w:rPr>
            </w:pPr>
            <w:r w:rsidRPr="006300CB">
              <w:rPr>
                <w:szCs w:val="16"/>
              </w:rPr>
              <w:t>Cumhuriyet</w:t>
            </w:r>
            <w:r w:rsidR="002B0018">
              <w:rPr>
                <w:szCs w:val="16"/>
              </w:rPr>
              <w:t xml:space="preserve">’in çeşitli dönemlerinde </w:t>
            </w:r>
            <w:r w:rsidRPr="006300CB">
              <w:rPr>
                <w:szCs w:val="16"/>
              </w:rPr>
              <w:t>siyaset, ekonomi</w:t>
            </w:r>
            <w:r w:rsidR="002B0018">
              <w:rPr>
                <w:szCs w:val="16"/>
              </w:rPr>
              <w:t xml:space="preserve">, sosyal ve kültürel yapı üzerine hem olayların ve süreçlerin gelişimi hem de olguların ve oluşumların analizi.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300CB" w:rsidP="00D924FF">
            <w:pPr>
              <w:pStyle w:val="DersBilgileri"/>
              <w:rPr>
                <w:szCs w:val="16"/>
              </w:rPr>
            </w:pPr>
            <w:r w:rsidRPr="006300CB">
              <w:rPr>
                <w:szCs w:val="16"/>
              </w:rPr>
              <w:t xml:space="preserve">Türkiye'nin ekonomik, </w:t>
            </w:r>
            <w:r w:rsidR="00D924FF">
              <w:rPr>
                <w:szCs w:val="16"/>
              </w:rPr>
              <w:t xml:space="preserve">sosyal, </w:t>
            </w:r>
            <w:r w:rsidRPr="006300CB">
              <w:rPr>
                <w:szCs w:val="16"/>
              </w:rPr>
              <w:t>siyasal ve kültürel yapısı hakkında bilgi sahibi olmak; sosyolojide kullanılan teorileri Türkiye'de olan biteni yorumlamada kullanabilmeyi öğrenmek.</w:t>
            </w:r>
            <w:r>
              <w:rPr>
                <w:szCs w:val="16"/>
              </w:rPr>
              <w:t xml:space="preserve"> Bu derste öğrenciler </w:t>
            </w:r>
            <w:r w:rsidRPr="006300CB">
              <w:rPr>
                <w:szCs w:val="16"/>
              </w:rPr>
              <w:t>Türkiye toplumunda görülen olgu ve olayları öğrenmiş olduğu sosyoloji teorilerine göre yorumlar</w:t>
            </w:r>
            <w:r>
              <w:rPr>
                <w:szCs w:val="16"/>
              </w:rPr>
              <w:t xml:space="preserve">, </w:t>
            </w:r>
            <w:r w:rsidRPr="006300CB">
              <w:rPr>
                <w:szCs w:val="16"/>
              </w:rPr>
              <w:t>Türkiye'deki toplumsal değişmeyi öğrenir ve yorumlar</w:t>
            </w:r>
            <w:bookmarkStart w:id="0" w:name="_GoBack"/>
            <w:bookmarkEnd w:id="0"/>
            <w:r>
              <w:rPr>
                <w:szCs w:val="16"/>
              </w:rPr>
              <w:t xml:space="preserve"> ve Türkiye’deki toplumsal yapıyı çözümler.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B2A1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B2A16">
              <w:rPr>
                <w:szCs w:val="16"/>
                <w:lang w:val="tr-TR"/>
              </w:rPr>
              <w:t>Boratav</w:t>
            </w:r>
            <w:proofErr w:type="spellEnd"/>
            <w:r w:rsidRPr="004B2A16">
              <w:rPr>
                <w:szCs w:val="16"/>
                <w:lang w:val="tr-TR"/>
              </w:rPr>
              <w:t>, Korkut (2016). Türkiye İktisat Tarihi 1908-2009, Ankara: İmge Kitabevi.</w:t>
            </w:r>
          </w:p>
          <w:p w:rsidR="004B2A16" w:rsidRPr="004B2A16" w:rsidRDefault="004B2A16" w:rsidP="004B2A1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B2A16">
              <w:rPr>
                <w:szCs w:val="16"/>
                <w:lang w:val="tr-TR"/>
              </w:rPr>
              <w:t>Keyder</w:t>
            </w:r>
            <w:proofErr w:type="spellEnd"/>
            <w:r w:rsidRPr="004B2A16">
              <w:rPr>
                <w:szCs w:val="16"/>
                <w:lang w:val="tr-TR"/>
              </w:rPr>
              <w:t>. Çağlar (2017). Türkiye’de Devlet ve Sınıflar, İstanbul: İletişim Yay.</w:t>
            </w:r>
          </w:p>
          <w:p w:rsidR="004B2A16" w:rsidRPr="001A2552" w:rsidRDefault="004B2A16" w:rsidP="004B2A16">
            <w:pPr>
              <w:pStyle w:val="Kaynakca"/>
              <w:rPr>
                <w:szCs w:val="16"/>
                <w:lang w:val="tr-TR"/>
              </w:rPr>
            </w:pPr>
            <w:r w:rsidRPr="004B2A16">
              <w:rPr>
                <w:szCs w:val="16"/>
                <w:lang w:val="tr-TR"/>
              </w:rPr>
              <w:t>Kongar, Emre (2012). 21. Yüzyılda Türkiye, İstanbul: Remzi Kitabevi.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62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24F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643"/>
    <w:rsid w:val="002878FF"/>
    <w:rsid w:val="002B0018"/>
    <w:rsid w:val="004B2A16"/>
    <w:rsid w:val="006300CB"/>
    <w:rsid w:val="00832BE3"/>
    <w:rsid w:val="00BC32DD"/>
    <w:rsid w:val="00D924FF"/>
    <w:rsid w:val="00E862A2"/>
    <w:rsid w:val="00F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08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10</cp:revision>
  <dcterms:created xsi:type="dcterms:W3CDTF">2017-02-03T08:50:00Z</dcterms:created>
  <dcterms:modified xsi:type="dcterms:W3CDTF">2020-05-30T11:59:00Z</dcterms:modified>
</cp:coreProperties>
</file>