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12AB7E" w14:textId="2CB8D6B5" w:rsidR="00300CB2" w:rsidRPr="003524B9" w:rsidRDefault="00BB7512" w:rsidP="003524B9">
      <w:pPr>
        <w:pStyle w:val="times"/>
        <w:rPr>
          <w:rFonts w:ascii="Times New Roman" w:hAnsi="Times New Roman" w:cs="Times New Roman"/>
          <w:sz w:val="24"/>
          <w:szCs w:val="24"/>
        </w:rPr>
      </w:pPr>
      <w:r w:rsidRPr="003524B9">
        <w:rPr>
          <w:rFonts w:ascii="Times New Roman" w:hAnsi="Times New Roman" w:cs="Times New Roman"/>
          <w:sz w:val="24"/>
          <w:szCs w:val="24"/>
        </w:rPr>
        <w:t>POST</w:t>
      </w:r>
      <w:r w:rsidRPr="003524B9">
        <w:rPr>
          <w:rFonts w:ascii="Times New Roman" w:hAnsi="Times New Roman" w:cs="Times New Roman"/>
          <w:sz w:val="24"/>
          <w:szCs w:val="24"/>
          <w:vertAlign w:val="superscript"/>
        </w:rPr>
        <w:footnoteReference w:id="2"/>
      </w:r>
      <w:r w:rsidRPr="003524B9">
        <w:rPr>
          <w:rFonts w:ascii="Times New Roman" w:hAnsi="Times New Roman" w:cs="Times New Roman"/>
          <w:sz w:val="24"/>
          <w:szCs w:val="24"/>
          <w:lang w:val="de-DE"/>
        </w:rPr>
        <w:t>MODERN</w:t>
      </w:r>
      <w:r w:rsidR="00DA13DF">
        <w:rPr>
          <w:rFonts w:ascii="Times New Roman" w:hAnsi="Times New Roman" w:cs="Times New Roman"/>
          <w:sz w:val="24"/>
          <w:szCs w:val="24"/>
        </w:rPr>
        <w:t>İTE</w:t>
      </w:r>
      <w:r w:rsidRPr="003524B9">
        <w:rPr>
          <w:rFonts w:ascii="Times New Roman" w:hAnsi="Times New Roman" w:cs="Times New Roman"/>
          <w:sz w:val="24"/>
          <w:szCs w:val="24"/>
        </w:rPr>
        <w:t xml:space="preserve"> </w:t>
      </w:r>
      <w:r w:rsidR="00972B75">
        <w:rPr>
          <w:rFonts w:ascii="Times New Roman" w:hAnsi="Times New Roman" w:cs="Times New Roman"/>
          <w:sz w:val="24"/>
          <w:szCs w:val="24"/>
        </w:rPr>
        <w:t>VE POSTMODERN ÖRGÜTLER</w:t>
      </w:r>
    </w:p>
    <w:p w14:paraId="1F49BAD8" w14:textId="24F0D191"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En genel anlamıyla modernizmden farklı bir düşünme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imini ifade etmektedir. Modernleşme, 16. Yüzyılda başlayan ve 20. Yüzyıla kadar devam eden, batının </w:t>
      </w:r>
      <w:r w:rsidR="00DA13DF">
        <w:rPr>
          <w:rFonts w:ascii="Times New Roman" w:hAnsi="Times New Roman" w:cs="Times New Roman"/>
          <w:b w:val="0"/>
          <w:sz w:val="24"/>
          <w:szCs w:val="24"/>
        </w:rPr>
        <w:t xml:space="preserve">belli bir dönemini </w:t>
      </w:r>
      <w:r w:rsidRPr="003524B9">
        <w:rPr>
          <w:rFonts w:ascii="Times New Roman" w:hAnsi="Times New Roman" w:cs="Times New Roman"/>
          <w:b w:val="0"/>
          <w:sz w:val="24"/>
          <w:szCs w:val="24"/>
        </w:rPr>
        <w:t xml:space="preserve">kapsayan bir süreç olarak ele alınmakta ve </w:t>
      </w:r>
      <w:r w:rsidRPr="00DA13DF">
        <w:rPr>
          <w:rFonts w:ascii="Times New Roman" w:hAnsi="Times New Roman" w:cs="Times New Roman"/>
          <w:sz w:val="24"/>
          <w:szCs w:val="24"/>
        </w:rPr>
        <w:t xml:space="preserve">akıl </w:t>
      </w:r>
      <w:r w:rsidRPr="00DA13DF">
        <w:rPr>
          <w:rFonts w:ascii="Times New Roman" w:hAnsi="Times New Roman" w:cs="Times New Roman"/>
          <w:sz w:val="24"/>
          <w:szCs w:val="24"/>
          <w:lang w:val="pt-PT"/>
        </w:rPr>
        <w:t>ç</w:t>
      </w:r>
      <w:r w:rsidRPr="00DA13DF">
        <w:rPr>
          <w:rFonts w:ascii="Times New Roman" w:hAnsi="Times New Roman" w:cs="Times New Roman"/>
          <w:sz w:val="24"/>
          <w:szCs w:val="24"/>
        </w:rPr>
        <w:t>ağı</w:t>
      </w:r>
      <w:r w:rsidRPr="003524B9">
        <w:rPr>
          <w:rFonts w:ascii="Times New Roman" w:hAnsi="Times New Roman" w:cs="Times New Roman"/>
          <w:b w:val="0"/>
          <w:sz w:val="24"/>
          <w:szCs w:val="24"/>
        </w:rPr>
        <w:t xml:space="preserve"> olarak da adla</w:t>
      </w:r>
      <w:r w:rsidR="00122A5C">
        <w:rPr>
          <w:rFonts w:ascii="Times New Roman" w:hAnsi="Times New Roman" w:cs="Times New Roman"/>
          <w:b w:val="0"/>
          <w:sz w:val="24"/>
          <w:szCs w:val="24"/>
        </w:rPr>
        <w:t>ndırılmaktadır. Bu sürecin yapı</w:t>
      </w:r>
      <w:r w:rsidRPr="003524B9">
        <w:rPr>
          <w:rFonts w:ascii="Times New Roman" w:hAnsi="Times New Roman" w:cs="Times New Roman"/>
          <w:b w:val="0"/>
          <w:sz w:val="24"/>
          <w:szCs w:val="24"/>
        </w:rPr>
        <w:t xml:space="preserve">taşları olarak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ncelikle Orta Çağ Avrupa’sında temel ideoloji olan Katolikliğin uygulanışına duyulan tepkiler ve dini yeniden akla uygun yorumlama (reform)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abaları, dinsel kozmoloji yerine bilimin ge</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mesi ve ekonominin yaşama hâkim olması, monarşi ve oligarşilerin yıkılıp siyasal sistemlerin demokratikleşmesi gibi gelişmeler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rnek verilebilir.</w:t>
      </w:r>
    </w:p>
    <w:p w14:paraId="6A91C18A" w14:textId="50B5DC4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lang w:val="de-DE"/>
        </w:rPr>
        <w:t>Post-modern d</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nüşümle birlikte post-modern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rgütler ortaya çıkmıştır. Postmodern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rgütlerin en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nemli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zelliğ</w:t>
      </w:r>
      <w:r w:rsidRPr="003524B9">
        <w:rPr>
          <w:rFonts w:ascii="Times New Roman" w:hAnsi="Times New Roman" w:cs="Times New Roman"/>
          <w:b w:val="0"/>
          <w:sz w:val="24"/>
          <w:szCs w:val="24"/>
          <w:lang w:val="de-DE"/>
        </w:rPr>
        <w:t>i modern d</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nemdeki bürokratik işb</w:t>
      </w:r>
      <w:r w:rsidRPr="003524B9">
        <w:rPr>
          <w:rFonts w:ascii="Times New Roman" w:hAnsi="Times New Roman" w:cs="Times New Roman"/>
          <w:b w:val="0"/>
          <w:sz w:val="24"/>
          <w:szCs w:val="24"/>
          <w:lang w:val="sv-SE"/>
        </w:rPr>
        <w:t>ö</w:t>
      </w:r>
      <w:r w:rsidR="00EC67F5">
        <w:rPr>
          <w:rFonts w:ascii="Times New Roman" w:hAnsi="Times New Roman" w:cs="Times New Roman"/>
          <w:b w:val="0"/>
          <w:sz w:val="24"/>
          <w:szCs w:val="24"/>
        </w:rPr>
        <w:t xml:space="preserve">lümünün </w:t>
      </w:r>
      <w:r w:rsidRPr="003524B9">
        <w:rPr>
          <w:rFonts w:ascii="Times New Roman" w:hAnsi="Times New Roman" w:cs="Times New Roman"/>
          <w:b w:val="0"/>
          <w:sz w:val="24"/>
          <w:szCs w:val="24"/>
        </w:rPr>
        <w:t xml:space="preserve">yerini post-bürokratik </w:t>
      </w:r>
      <w:r w:rsidR="00122A5C">
        <w:rPr>
          <w:rFonts w:ascii="Times New Roman" w:hAnsi="Times New Roman" w:cs="Times New Roman"/>
          <w:b w:val="0"/>
          <w:sz w:val="24"/>
          <w:szCs w:val="24"/>
          <w:lang w:val="sv-SE"/>
        </w:rPr>
        <w:t xml:space="preserve">işbölümüne </w:t>
      </w:r>
      <w:r w:rsidRPr="003524B9">
        <w:rPr>
          <w:rFonts w:ascii="Times New Roman" w:hAnsi="Times New Roman" w:cs="Times New Roman"/>
          <w:b w:val="0"/>
          <w:sz w:val="24"/>
          <w:szCs w:val="24"/>
        </w:rPr>
        <w:t>bırakmasıdı</w:t>
      </w:r>
      <w:r w:rsidRPr="003524B9">
        <w:rPr>
          <w:rFonts w:ascii="Times New Roman" w:hAnsi="Times New Roman" w:cs="Times New Roman"/>
          <w:b w:val="0"/>
          <w:sz w:val="24"/>
          <w:szCs w:val="24"/>
          <w:lang w:val="de-DE"/>
        </w:rPr>
        <w:t>r. Post-modern d</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nemin post-bürokratik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rgütlerinin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zellikleri şu şekilde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zetlenebilir:</w:t>
      </w:r>
    </w:p>
    <w:p w14:paraId="74BAB980" w14:textId="1ED3F95F" w:rsidR="00300CB2" w:rsidRPr="003524B9" w:rsidRDefault="00122A5C" w:rsidP="003524B9">
      <w:pPr>
        <w:pStyle w:val="times"/>
        <w:rPr>
          <w:rFonts w:ascii="Times New Roman" w:hAnsi="Times New Roman" w:cs="Times New Roman"/>
          <w:b w:val="0"/>
          <w:sz w:val="24"/>
          <w:szCs w:val="24"/>
        </w:rPr>
      </w:pPr>
      <w:r>
        <w:rPr>
          <w:rFonts w:ascii="Times New Roman" w:hAnsi="Times New Roman" w:cs="Times New Roman"/>
          <w:b w:val="0"/>
          <w:sz w:val="24"/>
          <w:szCs w:val="24"/>
        </w:rPr>
        <w:t xml:space="preserve"> • Finans ve ham</w:t>
      </w:r>
      <w:r w:rsidR="00BB7512" w:rsidRPr="003524B9">
        <w:rPr>
          <w:rFonts w:ascii="Times New Roman" w:hAnsi="Times New Roman" w:cs="Times New Roman"/>
          <w:b w:val="0"/>
          <w:sz w:val="24"/>
          <w:szCs w:val="24"/>
        </w:rPr>
        <w:t>madde kaynaklarının sınırlar arasında ve bir yerden diğerine hızla y</w:t>
      </w:r>
      <w:r>
        <w:rPr>
          <w:rFonts w:ascii="Times New Roman" w:hAnsi="Times New Roman" w:cs="Times New Roman"/>
          <w:b w:val="0"/>
          <w:sz w:val="24"/>
          <w:szCs w:val="24"/>
        </w:rPr>
        <w:t>er değiştirebilir hâle gelmesi.</w:t>
      </w:r>
    </w:p>
    <w:p w14:paraId="3A6B52B2" w14:textId="6B174109"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Stok devir oranlarını düşüren ve yatırım geri d</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nüş oranlarını artıran tam zamanında üretim </w:t>
      </w:r>
      <w:r w:rsidR="00A34D99">
        <w:rPr>
          <w:rFonts w:ascii="Times New Roman" w:hAnsi="Times New Roman" w:cs="Times New Roman"/>
          <w:b w:val="0"/>
          <w:sz w:val="24"/>
          <w:szCs w:val="24"/>
        </w:rPr>
        <w:t xml:space="preserve">(just in time production) </w:t>
      </w:r>
      <w:r w:rsidRPr="003524B9">
        <w:rPr>
          <w:rFonts w:ascii="Times New Roman" w:hAnsi="Times New Roman" w:cs="Times New Roman"/>
          <w:b w:val="0"/>
          <w:sz w:val="24"/>
          <w:szCs w:val="24"/>
        </w:rPr>
        <w:t xml:space="preserve">felsefesinin maliyetlerin neredeyse üretim anında ortaya </w:t>
      </w:r>
      <w:r w:rsidR="00122A5C">
        <w:rPr>
          <w:rFonts w:ascii="Times New Roman" w:hAnsi="Times New Roman" w:cs="Times New Roman"/>
          <w:b w:val="0"/>
          <w:sz w:val="24"/>
          <w:szCs w:val="24"/>
        </w:rPr>
        <w:t>çıkan bir olgu hâline getirmesi.</w:t>
      </w:r>
    </w:p>
    <w:p w14:paraId="42503F6B" w14:textId="687A8353"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 Gelişen bilgi teknolojileri yardımıyla ge</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lang w:val="it-IT"/>
        </w:rPr>
        <w:t xml:space="preserve">ici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alışma, uzaktan </w:t>
      </w:r>
      <w:r w:rsidRPr="003524B9">
        <w:rPr>
          <w:rFonts w:ascii="Times New Roman" w:hAnsi="Times New Roman" w:cs="Times New Roman"/>
          <w:b w:val="0"/>
          <w:sz w:val="24"/>
          <w:szCs w:val="24"/>
          <w:lang w:val="pt-PT"/>
        </w:rPr>
        <w:t>ç</w:t>
      </w:r>
      <w:r w:rsidR="00A34D99">
        <w:rPr>
          <w:rFonts w:ascii="Times New Roman" w:hAnsi="Times New Roman" w:cs="Times New Roman"/>
          <w:b w:val="0"/>
          <w:sz w:val="24"/>
          <w:szCs w:val="24"/>
        </w:rPr>
        <w:t>alışma, dış</w:t>
      </w:r>
      <w:r w:rsidRPr="003524B9">
        <w:rPr>
          <w:rFonts w:ascii="Times New Roman" w:hAnsi="Times New Roman" w:cs="Times New Roman"/>
          <w:b w:val="0"/>
          <w:sz w:val="24"/>
          <w:szCs w:val="24"/>
        </w:rPr>
        <w:t xml:space="preserve"> kaynaklardan yararlanma, taşeronluk gibi esnek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alışma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imlerinin yaygınlaşması ve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alışanların tek bir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w:t>
      </w:r>
      <w:r w:rsidRPr="003524B9">
        <w:rPr>
          <w:rFonts w:ascii="Times New Roman" w:hAnsi="Times New Roman" w:cs="Times New Roman"/>
          <w:b w:val="0"/>
          <w:sz w:val="24"/>
          <w:szCs w:val="24"/>
          <w:lang w:val="da-DK"/>
        </w:rPr>
        <w:t>tte</w:t>
      </w:r>
      <w:r w:rsidR="00A34D99">
        <w:rPr>
          <w:rFonts w:ascii="Times New Roman" w:hAnsi="Times New Roman" w:cs="Times New Roman"/>
          <w:b w:val="0"/>
          <w:sz w:val="24"/>
          <w:szCs w:val="24"/>
          <w:lang w:val="da-DK"/>
        </w:rPr>
        <w:t xml:space="preserve"> (işletme)</w:t>
      </w:r>
      <w:r w:rsidRPr="003524B9">
        <w:rPr>
          <w:rFonts w:ascii="Times New Roman" w:hAnsi="Times New Roman" w:cs="Times New Roman"/>
          <w:b w:val="0"/>
          <w:sz w:val="24"/>
          <w:szCs w:val="24"/>
          <w:lang w:val="da-DK"/>
        </w:rPr>
        <w:t xml:space="preserve"> ba</w:t>
      </w:r>
      <w:r w:rsidRPr="003524B9">
        <w:rPr>
          <w:rFonts w:ascii="Times New Roman" w:hAnsi="Times New Roman" w:cs="Times New Roman"/>
          <w:b w:val="0"/>
          <w:sz w:val="24"/>
          <w:szCs w:val="24"/>
        </w:rPr>
        <w:t>şlayıp biten kariyer anlayışlarını</w:t>
      </w:r>
      <w:r w:rsidRPr="003524B9">
        <w:rPr>
          <w:rFonts w:ascii="Times New Roman" w:hAnsi="Times New Roman" w:cs="Times New Roman"/>
          <w:b w:val="0"/>
          <w:sz w:val="24"/>
          <w:szCs w:val="24"/>
          <w:lang w:val="de-DE"/>
        </w:rPr>
        <w:t>n de</w:t>
      </w:r>
      <w:r w:rsidR="00122A5C">
        <w:rPr>
          <w:rFonts w:ascii="Times New Roman" w:hAnsi="Times New Roman" w:cs="Times New Roman"/>
          <w:b w:val="0"/>
          <w:sz w:val="24"/>
          <w:szCs w:val="24"/>
        </w:rPr>
        <w:t>ğişmesi.</w:t>
      </w:r>
      <w:r w:rsidRPr="003524B9">
        <w:rPr>
          <w:rFonts w:ascii="Times New Roman" w:hAnsi="Times New Roman" w:cs="Times New Roman"/>
          <w:b w:val="0"/>
          <w:sz w:val="24"/>
          <w:szCs w:val="24"/>
        </w:rPr>
        <w:t xml:space="preserve"> </w:t>
      </w:r>
    </w:p>
    <w:p w14:paraId="1B9DD406" w14:textId="75A03FB6"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Sadece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alış</w:t>
      </w:r>
      <w:r w:rsidRPr="003524B9">
        <w:rPr>
          <w:rFonts w:ascii="Times New Roman" w:hAnsi="Times New Roman" w:cs="Times New Roman"/>
          <w:b w:val="0"/>
          <w:sz w:val="24"/>
          <w:szCs w:val="24"/>
          <w:lang w:val="it-IT"/>
        </w:rPr>
        <w:t>ma de</w:t>
      </w:r>
      <w:r w:rsidRPr="003524B9">
        <w:rPr>
          <w:rFonts w:ascii="Times New Roman" w:hAnsi="Times New Roman" w:cs="Times New Roman"/>
          <w:b w:val="0"/>
          <w:sz w:val="24"/>
          <w:szCs w:val="24"/>
        </w:rPr>
        <w:t>ğ</w:t>
      </w:r>
      <w:r w:rsidRPr="003524B9">
        <w:rPr>
          <w:rFonts w:ascii="Times New Roman" w:hAnsi="Times New Roman" w:cs="Times New Roman"/>
          <w:b w:val="0"/>
          <w:sz w:val="24"/>
          <w:szCs w:val="24"/>
          <w:lang w:val="da-DK"/>
        </w:rPr>
        <w:t>il, sat</w:t>
      </w:r>
      <w:r w:rsidRPr="003524B9">
        <w:rPr>
          <w:rFonts w:ascii="Times New Roman" w:hAnsi="Times New Roman" w:cs="Times New Roman"/>
          <w:b w:val="0"/>
          <w:sz w:val="24"/>
          <w:szCs w:val="24"/>
        </w:rPr>
        <w:t xml:space="preserve">ış, muhasebe, finansman gibi pek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ok işlevin internet ortamında ger</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ekleştirilebilmesini sağlayan sanal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rgütlerin ortaya çıkması ve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w:t>
      </w:r>
      <w:r w:rsidR="00122A5C">
        <w:rPr>
          <w:rFonts w:ascii="Times New Roman" w:hAnsi="Times New Roman" w:cs="Times New Roman"/>
          <w:b w:val="0"/>
          <w:sz w:val="24"/>
          <w:szCs w:val="24"/>
        </w:rPr>
        <w:t>ün sınırlarının belirsizleşmesi.</w:t>
      </w:r>
      <w:r w:rsidRPr="003524B9">
        <w:rPr>
          <w:rFonts w:ascii="Times New Roman" w:hAnsi="Times New Roman" w:cs="Times New Roman"/>
          <w:b w:val="0"/>
          <w:sz w:val="24"/>
          <w:szCs w:val="24"/>
        </w:rPr>
        <w:t xml:space="preserve"> </w:t>
      </w:r>
    </w:p>
    <w:p w14:paraId="10DBB017" w14:textId="3F0CE43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w:t>
      </w:r>
      <w:r w:rsidRPr="003524B9">
        <w:rPr>
          <w:rFonts w:ascii="Times New Roman" w:hAnsi="Times New Roman" w:cs="Times New Roman"/>
          <w:b w:val="0"/>
          <w:sz w:val="24"/>
          <w:szCs w:val="24"/>
          <w:lang w:val="sv-SE"/>
        </w:rPr>
        <w:t>Tedarik</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iler, danışmanlar, taşeronlar gibi işbirliği yapılan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rgütlerin iş hayatındaki etkilerinin</w:t>
      </w:r>
      <w:r w:rsidR="00A34D99">
        <w:rPr>
          <w:rFonts w:ascii="Times New Roman" w:hAnsi="Times New Roman" w:cs="Times New Roman"/>
          <w:b w:val="0"/>
          <w:sz w:val="24"/>
          <w:szCs w:val="24"/>
        </w:rPr>
        <w:t>,</w:t>
      </w:r>
      <w:r w:rsidRPr="003524B9">
        <w:rPr>
          <w:rFonts w:ascii="Times New Roman" w:hAnsi="Times New Roman" w:cs="Times New Roman"/>
          <w:b w:val="0"/>
          <w:sz w:val="24"/>
          <w:szCs w:val="24"/>
        </w:rPr>
        <w:t xml:space="preserve"> asıl üretimi ger</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ekleştiren firma kadar bazen ondan daha </w:t>
      </w:r>
      <w:r w:rsidRPr="003524B9">
        <w:rPr>
          <w:rFonts w:ascii="Times New Roman" w:hAnsi="Times New Roman" w:cs="Times New Roman"/>
          <w:b w:val="0"/>
          <w:sz w:val="24"/>
          <w:szCs w:val="24"/>
          <w:lang w:val="sv-SE"/>
        </w:rPr>
        <w:t>ö</w:t>
      </w:r>
      <w:r w:rsidR="00122A5C">
        <w:rPr>
          <w:rFonts w:ascii="Times New Roman" w:hAnsi="Times New Roman" w:cs="Times New Roman"/>
          <w:b w:val="0"/>
          <w:sz w:val="24"/>
          <w:szCs w:val="24"/>
        </w:rPr>
        <w:t>nemli hâle gelmesi.</w:t>
      </w:r>
    </w:p>
    <w:p w14:paraId="56FF27E3" w14:textId="13DE126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lastRenderedPageBreak/>
        <w:t>• İşb</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lümü ve uzmanlaşma yerine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oklu yeteneklere sahip </w:t>
      </w:r>
      <w:r w:rsidRPr="003524B9">
        <w:rPr>
          <w:rFonts w:ascii="Times New Roman" w:hAnsi="Times New Roman" w:cs="Times New Roman"/>
          <w:b w:val="0"/>
          <w:sz w:val="24"/>
          <w:szCs w:val="24"/>
          <w:lang w:val="pt-PT"/>
        </w:rPr>
        <w:t>ç</w:t>
      </w:r>
      <w:r w:rsidR="00C24952" w:rsidRPr="003524B9">
        <w:rPr>
          <w:rFonts w:ascii="Times New Roman" w:hAnsi="Times New Roman" w:cs="Times New Roman"/>
          <w:b w:val="0"/>
          <w:sz w:val="24"/>
          <w:szCs w:val="24"/>
        </w:rPr>
        <w:t>alışanlara duyulan ihtiyacı artı</w:t>
      </w:r>
      <w:r w:rsidRPr="003524B9">
        <w:rPr>
          <w:rFonts w:ascii="Times New Roman" w:hAnsi="Times New Roman" w:cs="Times New Roman"/>
          <w:b w:val="0"/>
          <w:sz w:val="24"/>
          <w:szCs w:val="24"/>
        </w:rPr>
        <w:t xml:space="preserve">ran proje bazlı örgütlenmelerin geleneksel </w:t>
      </w:r>
      <w:r w:rsidR="00122A5C">
        <w:rPr>
          <w:rFonts w:ascii="Times New Roman" w:hAnsi="Times New Roman" w:cs="Times New Roman"/>
          <w:b w:val="0"/>
          <w:sz w:val="24"/>
          <w:szCs w:val="24"/>
        </w:rPr>
        <w:t>kariyer anlayışını değiştirmesi.</w:t>
      </w:r>
      <w:r w:rsidRPr="003524B9">
        <w:rPr>
          <w:rFonts w:ascii="Times New Roman" w:hAnsi="Times New Roman" w:cs="Times New Roman"/>
          <w:b w:val="0"/>
          <w:sz w:val="24"/>
          <w:szCs w:val="24"/>
        </w:rPr>
        <w:t xml:space="preserve"> </w:t>
      </w:r>
    </w:p>
    <w:p w14:paraId="15AA1EE3" w14:textId="1B6A46C1"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Masa, sandalye, dolaplar ve bilgisayardan oluşan ofis kavramının ortadan kalkması ve buna bağlı olarak geleneksel mesai anlayışını</w:t>
      </w:r>
      <w:r w:rsidRPr="003524B9">
        <w:rPr>
          <w:rFonts w:ascii="Times New Roman" w:hAnsi="Times New Roman" w:cs="Times New Roman"/>
          <w:b w:val="0"/>
          <w:sz w:val="24"/>
          <w:szCs w:val="24"/>
          <w:lang w:val="de-DE"/>
        </w:rPr>
        <w:t>n de</w:t>
      </w:r>
      <w:r w:rsidR="00122A5C">
        <w:rPr>
          <w:rFonts w:ascii="Times New Roman" w:hAnsi="Times New Roman" w:cs="Times New Roman"/>
          <w:b w:val="0"/>
          <w:sz w:val="24"/>
          <w:szCs w:val="24"/>
        </w:rPr>
        <w:t>ğişmesi.</w:t>
      </w:r>
      <w:r w:rsidRPr="003524B9">
        <w:rPr>
          <w:rFonts w:ascii="Times New Roman" w:hAnsi="Times New Roman" w:cs="Times New Roman"/>
          <w:b w:val="0"/>
          <w:sz w:val="24"/>
          <w:szCs w:val="24"/>
        </w:rPr>
        <w:t xml:space="preserve"> </w:t>
      </w:r>
    </w:p>
    <w:p w14:paraId="3A6FA1C3"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Belirsizliğin ortadan kaldırılmaya değil de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netilmeye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alışılması. </w:t>
      </w:r>
    </w:p>
    <w:p w14:paraId="679D91A0" w14:textId="54225CEE"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Açık</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a belirlenmiş hedeflerin yerini sürekli güncellenen, ortaya çıkan durumları değerlendirmeye </w:t>
      </w:r>
      <w:r w:rsidRPr="003524B9">
        <w:rPr>
          <w:rFonts w:ascii="Times New Roman" w:hAnsi="Times New Roman" w:cs="Times New Roman"/>
          <w:b w:val="0"/>
          <w:sz w:val="24"/>
          <w:szCs w:val="24"/>
          <w:lang w:val="pt-PT"/>
        </w:rPr>
        <w:t>ç</w:t>
      </w:r>
      <w:r w:rsidR="009B3262">
        <w:rPr>
          <w:rFonts w:ascii="Times New Roman" w:hAnsi="Times New Roman" w:cs="Times New Roman"/>
          <w:b w:val="0"/>
          <w:sz w:val="24"/>
          <w:szCs w:val="24"/>
        </w:rPr>
        <w:t>alışan karmaşıklaşmış</w:t>
      </w:r>
      <w:r w:rsidRPr="003524B9">
        <w:rPr>
          <w:rFonts w:ascii="Times New Roman" w:hAnsi="Times New Roman" w:cs="Times New Roman"/>
          <w:b w:val="0"/>
          <w:sz w:val="24"/>
          <w:szCs w:val="24"/>
        </w:rPr>
        <w:t xml:space="preserve"> y</w:t>
      </w:r>
      <w:r w:rsidRPr="003524B9">
        <w:rPr>
          <w:rFonts w:ascii="Times New Roman" w:hAnsi="Times New Roman" w:cs="Times New Roman"/>
          <w:b w:val="0"/>
          <w:sz w:val="24"/>
          <w:szCs w:val="24"/>
          <w:lang w:val="sv-SE"/>
        </w:rPr>
        <w:t>ö</w:t>
      </w:r>
      <w:r w:rsidR="00122A5C">
        <w:rPr>
          <w:rFonts w:ascii="Times New Roman" w:hAnsi="Times New Roman" w:cs="Times New Roman"/>
          <w:b w:val="0"/>
          <w:sz w:val="24"/>
          <w:szCs w:val="24"/>
        </w:rPr>
        <w:t>netim anlayışının alması.</w:t>
      </w:r>
    </w:p>
    <w:p w14:paraId="22E89486"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Pek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lang w:val="nl-NL"/>
        </w:rPr>
        <w:t xml:space="preserve">ok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rgütün temel iş tanımlarını</w:t>
      </w:r>
      <w:r w:rsidRPr="003524B9">
        <w:rPr>
          <w:rFonts w:ascii="Times New Roman" w:hAnsi="Times New Roman" w:cs="Times New Roman"/>
          <w:b w:val="0"/>
          <w:sz w:val="24"/>
          <w:szCs w:val="24"/>
          <w:lang w:val="de-DE"/>
        </w:rPr>
        <w:t>n de</w:t>
      </w:r>
      <w:r w:rsidRPr="003524B9">
        <w:rPr>
          <w:rFonts w:ascii="Times New Roman" w:hAnsi="Times New Roman" w:cs="Times New Roman"/>
          <w:b w:val="0"/>
          <w:sz w:val="24"/>
          <w:szCs w:val="24"/>
        </w:rPr>
        <w:t xml:space="preserve">ğişmesi. </w:t>
      </w:r>
    </w:p>
    <w:p w14:paraId="4F9693A6" w14:textId="40A1E5ED"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Çalışanların iş tanımlarının karmaşıklaşması. Buna bağlı olarak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alışanların kendini sürekli geliştirme ihtiyacının karşılanm</w:t>
      </w:r>
      <w:r w:rsidR="00122A5C">
        <w:rPr>
          <w:rFonts w:ascii="Times New Roman" w:hAnsi="Times New Roman" w:cs="Times New Roman"/>
          <w:b w:val="0"/>
          <w:sz w:val="24"/>
          <w:szCs w:val="24"/>
        </w:rPr>
        <w:t>a zorunluluğunun ortaya çıkması.</w:t>
      </w:r>
    </w:p>
    <w:p w14:paraId="5EAB1F45"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Örgütlerin birbiriyle rekabet hâlindeki pek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ok bakış açısı, deneyim, rol ve kimliklerden oluşan bir karmaşa ortamı hâline gelmesi.</w:t>
      </w:r>
    </w:p>
    <w:p w14:paraId="65DB7D58" w14:textId="45540521" w:rsidR="00BB7512" w:rsidRPr="009B3262" w:rsidRDefault="00BB7512" w:rsidP="003524B9">
      <w:pPr>
        <w:pStyle w:val="times"/>
        <w:rPr>
          <w:rFonts w:ascii="Times New Roman" w:hAnsi="Times New Roman" w:cs="Times New Roman"/>
          <w:sz w:val="24"/>
          <w:szCs w:val="24"/>
        </w:rPr>
      </w:pPr>
      <w:r w:rsidRPr="003524B9">
        <w:rPr>
          <w:rFonts w:ascii="Times New Roman" w:hAnsi="Times New Roman" w:cs="Times New Roman"/>
          <w:b w:val="0"/>
          <w:sz w:val="24"/>
          <w:szCs w:val="24"/>
        </w:rPr>
        <w:t xml:space="preserve">Bu karmaşada, </w:t>
      </w:r>
      <w:r w:rsidRPr="009B3262">
        <w:rPr>
          <w:rFonts w:ascii="Times New Roman" w:hAnsi="Times New Roman" w:cs="Times New Roman"/>
          <w:sz w:val="24"/>
          <w:szCs w:val="24"/>
        </w:rPr>
        <w:t>tam da postmodernizmin felsefesine uygun bi</w:t>
      </w:r>
      <w:r w:rsidRPr="009B3262">
        <w:rPr>
          <w:rFonts w:ascii="Times New Roman" w:hAnsi="Times New Roman" w:cs="Times New Roman"/>
          <w:sz w:val="24"/>
          <w:szCs w:val="24"/>
          <w:lang w:val="pt-PT"/>
        </w:rPr>
        <w:t>ç</w:t>
      </w:r>
      <w:r w:rsidRPr="009B3262">
        <w:rPr>
          <w:rFonts w:ascii="Times New Roman" w:hAnsi="Times New Roman" w:cs="Times New Roman"/>
          <w:sz w:val="24"/>
          <w:szCs w:val="24"/>
        </w:rPr>
        <w:t xml:space="preserve">imde, </w:t>
      </w:r>
      <w:r w:rsidRPr="009B3262">
        <w:rPr>
          <w:rFonts w:ascii="Times New Roman" w:hAnsi="Times New Roman" w:cs="Times New Roman"/>
          <w:sz w:val="24"/>
          <w:szCs w:val="24"/>
          <w:lang w:val="sv-SE"/>
        </w:rPr>
        <w:t>ö</w:t>
      </w:r>
      <w:r w:rsidRPr="009B3262">
        <w:rPr>
          <w:rFonts w:ascii="Times New Roman" w:hAnsi="Times New Roman" w:cs="Times New Roman"/>
          <w:sz w:val="24"/>
          <w:szCs w:val="24"/>
        </w:rPr>
        <w:t>rgütler i</w:t>
      </w:r>
      <w:r w:rsidRPr="009B3262">
        <w:rPr>
          <w:rFonts w:ascii="Times New Roman" w:hAnsi="Times New Roman" w:cs="Times New Roman"/>
          <w:sz w:val="24"/>
          <w:szCs w:val="24"/>
          <w:lang w:val="pt-PT"/>
        </w:rPr>
        <w:t>ç</w:t>
      </w:r>
      <w:r w:rsidRPr="009B3262">
        <w:rPr>
          <w:rFonts w:ascii="Times New Roman" w:hAnsi="Times New Roman" w:cs="Times New Roman"/>
          <w:sz w:val="24"/>
          <w:szCs w:val="24"/>
        </w:rPr>
        <w:t>in standart çözü</w:t>
      </w:r>
      <w:r w:rsidRPr="009B3262">
        <w:rPr>
          <w:rFonts w:ascii="Times New Roman" w:hAnsi="Times New Roman" w:cs="Times New Roman"/>
          <w:sz w:val="24"/>
          <w:szCs w:val="24"/>
          <w:lang w:val="pt-PT"/>
        </w:rPr>
        <w:t>m reç</w:t>
      </w:r>
      <w:r w:rsidRPr="009B3262">
        <w:rPr>
          <w:rFonts w:ascii="Times New Roman" w:hAnsi="Times New Roman" w:cs="Times New Roman"/>
          <w:sz w:val="24"/>
          <w:szCs w:val="24"/>
        </w:rPr>
        <w:t>etelerinin, y</w:t>
      </w:r>
      <w:r w:rsidRPr="009B3262">
        <w:rPr>
          <w:rFonts w:ascii="Times New Roman" w:hAnsi="Times New Roman" w:cs="Times New Roman"/>
          <w:sz w:val="24"/>
          <w:szCs w:val="24"/>
          <w:lang w:val="sv-SE"/>
        </w:rPr>
        <w:t>ö</w:t>
      </w:r>
      <w:r w:rsidRPr="009B3262">
        <w:rPr>
          <w:rFonts w:ascii="Times New Roman" w:hAnsi="Times New Roman" w:cs="Times New Roman"/>
          <w:sz w:val="24"/>
          <w:szCs w:val="24"/>
        </w:rPr>
        <w:t xml:space="preserve">netim ve </w:t>
      </w:r>
      <w:r w:rsidRPr="009B3262">
        <w:rPr>
          <w:rFonts w:ascii="Times New Roman" w:hAnsi="Times New Roman" w:cs="Times New Roman"/>
          <w:sz w:val="24"/>
          <w:szCs w:val="24"/>
          <w:lang w:val="sv-SE"/>
        </w:rPr>
        <w:t>ö</w:t>
      </w:r>
      <w:r w:rsidRPr="009B3262">
        <w:rPr>
          <w:rFonts w:ascii="Times New Roman" w:hAnsi="Times New Roman" w:cs="Times New Roman"/>
          <w:sz w:val="24"/>
          <w:szCs w:val="24"/>
        </w:rPr>
        <w:t>rgütlenme bi</w:t>
      </w:r>
      <w:r w:rsidRPr="009B3262">
        <w:rPr>
          <w:rFonts w:ascii="Times New Roman" w:hAnsi="Times New Roman" w:cs="Times New Roman"/>
          <w:sz w:val="24"/>
          <w:szCs w:val="24"/>
          <w:lang w:val="pt-PT"/>
        </w:rPr>
        <w:t>ç</w:t>
      </w:r>
      <w:r w:rsidRPr="009B3262">
        <w:rPr>
          <w:rFonts w:ascii="Times New Roman" w:hAnsi="Times New Roman" w:cs="Times New Roman"/>
          <w:sz w:val="24"/>
          <w:szCs w:val="24"/>
        </w:rPr>
        <w:t xml:space="preserve">imlerinin anlamsız hâle gelmesi, her an ve </w:t>
      </w:r>
      <w:r w:rsidR="009B3262">
        <w:rPr>
          <w:rFonts w:ascii="Times New Roman" w:hAnsi="Times New Roman" w:cs="Times New Roman"/>
          <w:sz w:val="24"/>
          <w:szCs w:val="24"/>
        </w:rPr>
        <w:t xml:space="preserve">her </w:t>
      </w:r>
      <w:r w:rsidRPr="009B3262">
        <w:rPr>
          <w:rFonts w:ascii="Times New Roman" w:hAnsi="Times New Roman" w:cs="Times New Roman"/>
          <w:sz w:val="24"/>
          <w:szCs w:val="24"/>
        </w:rPr>
        <w:t>ortam i</w:t>
      </w:r>
      <w:r w:rsidRPr="009B3262">
        <w:rPr>
          <w:rFonts w:ascii="Times New Roman" w:hAnsi="Times New Roman" w:cs="Times New Roman"/>
          <w:sz w:val="24"/>
          <w:szCs w:val="24"/>
          <w:lang w:val="pt-PT"/>
        </w:rPr>
        <w:t>ç</w:t>
      </w:r>
      <w:r w:rsidRPr="009B3262">
        <w:rPr>
          <w:rFonts w:ascii="Times New Roman" w:hAnsi="Times New Roman" w:cs="Times New Roman"/>
          <w:sz w:val="24"/>
          <w:szCs w:val="24"/>
        </w:rPr>
        <w:t xml:space="preserve">in yeni çözümler üretilmesinin gerekmesi. </w:t>
      </w:r>
    </w:p>
    <w:p w14:paraId="30648CA9" w14:textId="480F0FEF"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Bu gelişmeler işletmelerde yeni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netim ve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rgütlenme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imleri ortaya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imleri ortaya çıkarmıştır. Buna g</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re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netim uygulamaları açısından standardizasyonu, homojenliği, sürekliliği</w:t>
      </w:r>
      <w:r w:rsidR="009B3262">
        <w:rPr>
          <w:rFonts w:ascii="Times New Roman" w:hAnsi="Times New Roman" w:cs="Times New Roman"/>
          <w:b w:val="0"/>
          <w:sz w:val="24"/>
          <w:szCs w:val="24"/>
        </w:rPr>
        <w:t xml:space="preserve">, </w:t>
      </w:r>
      <w:r w:rsidRPr="003524B9">
        <w:rPr>
          <w:rFonts w:ascii="Times New Roman" w:hAnsi="Times New Roman" w:cs="Times New Roman"/>
          <w:b w:val="0"/>
          <w:sz w:val="24"/>
          <w:szCs w:val="24"/>
        </w:rPr>
        <w:t xml:space="preserve">ürünlerin kısa sürede ve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ok sayı</w:t>
      </w:r>
      <w:r w:rsidRPr="003524B9">
        <w:rPr>
          <w:rFonts w:ascii="Times New Roman" w:hAnsi="Times New Roman" w:cs="Times New Roman"/>
          <w:b w:val="0"/>
          <w:sz w:val="24"/>
          <w:szCs w:val="24"/>
          <w:lang w:val="it-IT"/>
        </w:rPr>
        <w:t xml:space="preserve">da </w:t>
      </w:r>
      <w:r w:rsidRPr="003524B9">
        <w:rPr>
          <w:rFonts w:ascii="Times New Roman" w:hAnsi="Times New Roman" w:cs="Times New Roman"/>
          <w:b w:val="0"/>
          <w:sz w:val="24"/>
          <w:szCs w:val="24"/>
        </w:rPr>
        <w:t>üretilip satılabilmesi 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in kısa vadede kaynakların optimal kullanımını önceleyen işletme ve ekonomi temelli bakış açısı yerini yeniliği, im</w:t>
      </w:r>
      <w:bookmarkStart w:id="0" w:name="_GoBack"/>
      <w:bookmarkEnd w:id="0"/>
      <w:r w:rsidRPr="003524B9">
        <w:rPr>
          <w:rFonts w:ascii="Times New Roman" w:hAnsi="Times New Roman" w:cs="Times New Roman"/>
          <w:b w:val="0"/>
          <w:sz w:val="24"/>
          <w:szCs w:val="24"/>
        </w:rPr>
        <w:t>aj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netimini, sürdürülebilirliği, ürün farklılaştırmasını, vizyon geliştirmeyi, insanı ve toplumu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nceleyen yaratıcı bir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netim anlayışına bırakmıştır. </w:t>
      </w:r>
    </w:p>
    <w:p w14:paraId="1C74F442" w14:textId="151E388D" w:rsidR="00300CB2" w:rsidRPr="009B3262" w:rsidRDefault="00BB7512" w:rsidP="003524B9">
      <w:pPr>
        <w:pStyle w:val="times"/>
        <w:rPr>
          <w:rFonts w:ascii="Times New Roman" w:hAnsi="Times New Roman" w:cs="Times New Roman"/>
          <w:sz w:val="24"/>
          <w:szCs w:val="24"/>
        </w:rPr>
      </w:pPr>
      <w:r w:rsidRPr="003524B9">
        <w:rPr>
          <w:rFonts w:ascii="Times New Roman" w:hAnsi="Times New Roman" w:cs="Times New Roman"/>
          <w:b w:val="0"/>
          <w:sz w:val="24"/>
          <w:szCs w:val="24"/>
          <w:lang w:val="de-DE"/>
        </w:rPr>
        <w:t>Di</w:t>
      </w:r>
      <w:r w:rsidRPr="003524B9">
        <w:rPr>
          <w:rFonts w:ascii="Times New Roman" w:hAnsi="Times New Roman" w:cs="Times New Roman"/>
          <w:b w:val="0"/>
          <w:sz w:val="24"/>
          <w:szCs w:val="24"/>
        </w:rPr>
        <w:t>ğer yandan post-modern d</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nemde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rgütlenme bi</w:t>
      </w:r>
      <w:r w:rsidRPr="003524B9">
        <w:rPr>
          <w:rFonts w:ascii="Times New Roman" w:hAnsi="Times New Roman" w:cs="Times New Roman"/>
          <w:b w:val="0"/>
          <w:sz w:val="24"/>
          <w:szCs w:val="24"/>
          <w:lang w:val="pt-PT"/>
        </w:rPr>
        <w:t>ç</w:t>
      </w:r>
      <w:r w:rsidR="00122A5C">
        <w:rPr>
          <w:rFonts w:ascii="Times New Roman" w:hAnsi="Times New Roman" w:cs="Times New Roman"/>
          <w:b w:val="0"/>
          <w:sz w:val="24"/>
          <w:szCs w:val="24"/>
        </w:rPr>
        <w:t xml:space="preserve">imlerinde </w:t>
      </w:r>
      <w:r w:rsidRPr="003524B9">
        <w:rPr>
          <w:rFonts w:ascii="Times New Roman" w:hAnsi="Times New Roman" w:cs="Times New Roman"/>
          <w:b w:val="0"/>
          <w:sz w:val="24"/>
          <w:szCs w:val="24"/>
        </w:rPr>
        <w:t>dik</w:t>
      </w:r>
      <w:r w:rsidR="00122A5C">
        <w:rPr>
          <w:rFonts w:ascii="Times New Roman" w:hAnsi="Times New Roman" w:cs="Times New Roman"/>
          <w:b w:val="0"/>
          <w:sz w:val="24"/>
          <w:szCs w:val="24"/>
        </w:rPr>
        <w:t>ey</w:t>
      </w:r>
      <w:r w:rsidRPr="003524B9">
        <w:rPr>
          <w:rFonts w:ascii="Times New Roman" w:hAnsi="Times New Roman" w:cs="Times New Roman"/>
          <w:b w:val="0"/>
          <w:sz w:val="24"/>
          <w:szCs w:val="24"/>
        </w:rPr>
        <w:t xml:space="preserve"> ve sabit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 yapıları yerine esnek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w:t>
      </w:r>
      <w:r w:rsidR="003961AB">
        <w:rPr>
          <w:rFonts w:ascii="Times New Roman" w:hAnsi="Times New Roman" w:cs="Times New Roman"/>
          <w:b w:val="0"/>
          <w:sz w:val="24"/>
          <w:szCs w:val="24"/>
        </w:rPr>
        <w:t>lenme, stratejik iş birimleri,</w:t>
      </w:r>
      <w:r w:rsidRPr="003524B9">
        <w:rPr>
          <w:rFonts w:ascii="Times New Roman" w:hAnsi="Times New Roman" w:cs="Times New Roman"/>
          <w:b w:val="0"/>
          <w:sz w:val="24"/>
          <w:szCs w:val="24"/>
        </w:rPr>
        <w:t xml:space="preserve"> ürünlere odaklanma yerine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alışanların yeteneklerine odaklanma, kitlesel tüketim yerine belli alanlara odaklanmış </w:t>
      </w:r>
      <w:r w:rsidRPr="009B3262">
        <w:rPr>
          <w:rFonts w:ascii="Times New Roman" w:hAnsi="Times New Roman" w:cs="Times New Roman"/>
          <w:sz w:val="24"/>
          <w:szCs w:val="24"/>
        </w:rPr>
        <w:t>niş tüketim</w:t>
      </w:r>
      <w:r w:rsidRPr="003524B9">
        <w:rPr>
          <w:rFonts w:ascii="Times New Roman" w:hAnsi="Times New Roman" w:cs="Times New Roman"/>
          <w:b w:val="0"/>
          <w:sz w:val="24"/>
          <w:szCs w:val="24"/>
        </w:rPr>
        <w:t>, büyük makinelerle ger</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ekleştirilen seri üretim yerine bilgisayar</w:t>
      </w:r>
      <w:r w:rsidR="009B3262">
        <w:rPr>
          <w:rFonts w:ascii="Times New Roman" w:hAnsi="Times New Roman" w:cs="Times New Roman"/>
          <w:b w:val="0"/>
          <w:sz w:val="24"/>
          <w:szCs w:val="24"/>
        </w:rPr>
        <w:t>larla desteklenen esnek üretim geçmiştir.</w:t>
      </w:r>
    </w:p>
    <w:p w14:paraId="4DCB38AE"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lastRenderedPageBreak/>
        <w:t>Örgütler sınırları belli nesnel varlıklar olarak nitelendirilemezler. Türleri,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imleri, yerleri, yapıları,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zellikleri itibarıyla sını</w:t>
      </w:r>
      <w:r w:rsidRPr="003524B9">
        <w:rPr>
          <w:rFonts w:ascii="Times New Roman" w:hAnsi="Times New Roman" w:cs="Times New Roman"/>
          <w:b w:val="0"/>
          <w:sz w:val="24"/>
          <w:szCs w:val="24"/>
          <w:lang w:val="de-DE"/>
        </w:rPr>
        <w:t>fland</w:t>
      </w:r>
      <w:r w:rsidRPr="003524B9">
        <w:rPr>
          <w:rFonts w:ascii="Times New Roman" w:hAnsi="Times New Roman" w:cs="Times New Roman"/>
          <w:b w:val="0"/>
          <w:sz w:val="24"/>
          <w:szCs w:val="24"/>
        </w:rPr>
        <w:t xml:space="preserve">ırılamazlar. Çünkü örgütler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eşitli fakt</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rlerin etkileşimiyle sürekli bir olma,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rgütlenme hâlinde bulunan dinamik yapılardır. </w:t>
      </w:r>
    </w:p>
    <w:p w14:paraId="084A479A" w14:textId="6F806F58" w:rsidR="00300CB2" w:rsidRPr="003C0187" w:rsidRDefault="00BB7512" w:rsidP="003524B9">
      <w:pPr>
        <w:pStyle w:val="times"/>
        <w:rPr>
          <w:rFonts w:ascii="Times New Roman" w:hAnsi="Times New Roman" w:cs="Times New Roman"/>
          <w:sz w:val="24"/>
          <w:szCs w:val="24"/>
        </w:rPr>
      </w:pPr>
      <w:r w:rsidRPr="003524B9">
        <w:rPr>
          <w:rFonts w:ascii="Times New Roman" w:hAnsi="Times New Roman" w:cs="Times New Roman"/>
          <w:b w:val="0"/>
          <w:sz w:val="24"/>
          <w:szCs w:val="24"/>
        </w:rPr>
        <w:t xml:space="preserve">• Nesnel olamayan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rgütlerin belirli kimlikleri de olamaz. Örgütleri belli ama</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lara,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nlere,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rgütlenme 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imlerine, kültü</w:t>
      </w:r>
      <w:r w:rsidRPr="003524B9">
        <w:rPr>
          <w:rFonts w:ascii="Times New Roman" w:hAnsi="Times New Roman" w:cs="Times New Roman"/>
          <w:b w:val="0"/>
          <w:sz w:val="24"/>
          <w:szCs w:val="24"/>
          <w:lang w:val="es-ES_tradnl"/>
        </w:rPr>
        <w:t>rel de</w:t>
      </w:r>
      <w:r w:rsidRPr="003524B9">
        <w:rPr>
          <w:rFonts w:ascii="Times New Roman" w:hAnsi="Times New Roman" w:cs="Times New Roman"/>
          <w:b w:val="0"/>
          <w:sz w:val="24"/>
          <w:szCs w:val="24"/>
        </w:rPr>
        <w:t xml:space="preserve">ğerlere, işlevlere sahip somut,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lçülebilir, birbirleriyle karşılaştırılabilir yapılar olarak g</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rmek mümkü</w:t>
      </w:r>
      <w:r w:rsidRPr="003524B9">
        <w:rPr>
          <w:rFonts w:ascii="Times New Roman" w:hAnsi="Times New Roman" w:cs="Times New Roman"/>
          <w:b w:val="0"/>
          <w:sz w:val="24"/>
          <w:szCs w:val="24"/>
          <w:lang w:val="de-DE"/>
        </w:rPr>
        <w:t>n de</w:t>
      </w:r>
      <w:r w:rsidR="009B3262">
        <w:rPr>
          <w:rFonts w:ascii="Times New Roman" w:hAnsi="Times New Roman" w:cs="Times New Roman"/>
          <w:b w:val="0"/>
          <w:sz w:val="24"/>
          <w:szCs w:val="24"/>
        </w:rPr>
        <w:t>ğ</w:t>
      </w:r>
      <w:r w:rsidRPr="003524B9">
        <w:rPr>
          <w:rFonts w:ascii="Times New Roman" w:hAnsi="Times New Roman" w:cs="Times New Roman"/>
          <w:b w:val="0"/>
          <w:sz w:val="24"/>
          <w:szCs w:val="24"/>
        </w:rPr>
        <w:t xml:space="preserve">ildir. </w:t>
      </w:r>
      <w:r w:rsidRPr="003C0187">
        <w:rPr>
          <w:rFonts w:ascii="Times New Roman" w:hAnsi="Times New Roman" w:cs="Times New Roman"/>
          <w:sz w:val="24"/>
          <w:szCs w:val="24"/>
        </w:rPr>
        <w:t xml:space="preserve">Dolayısıyla belli stratejilere, kültürlere, değerlere, vizyon ve misyona sahip </w:t>
      </w:r>
      <w:r w:rsidRPr="003C0187">
        <w:rPr>
          <w:rFonts w:ascii="Times New Roman" w:hAnsi="Times New Roman" w:cs="Times New Roman"/>
          <w:sz w:val="24"/>
          <w:szCs w:val="24"/>
          <w:lang w:val="sv-SE"/>
        </w:rPr>
        <w:t>ö</w:t>
      </w:r>
      <w:r w:rsidRPr="003C0187">
        <w:rPr>
          <w:rFonts w:ascii="Times New Roman" w:hAnsi="Times New Roman" w:cs="Times New Roman"/>
          <w:sz w:val="24"/>
          <w:szCs w:val="24"/>
        </w:rPr>
        <w:t xml:space="preserve">rgütlerden de bahsedilemez. </w:t>
      </w:r>
    </w:p>
    <w:p w14:paraId="24A99100" w14:textId="613560BC"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Örgütlerin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lçülüp-bi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ilebilir yapılara sahip olamaması lider veya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netici</w:t>
      </w:r>
      <w:r w:rsidR="003C0187">
        <w:rPr>
          <w:rFonts w:ascii="Times New Roman" w:hAnsi="Times New Roman" w:cs="Times New Roman"/>
          <w:b w:val="0"/>
          <w:sz w:val="24"/>
          <w:szCs w:val="24"/>
        </w:rPr>
        <w:t xml:space="preserve"> adı altında</w:t>
      </w:r>
      <w:r w:rsidRPr="003524B9">
        <w:rPr>
          <w:rFonts w:ascii="Times New Roman" w:hAnsi="Times New Roman" w:cs="Times New Roman"/>
          <w:b w:val="0"/>
          <w:sz w:val="24"/>
          <w:szCs w:val="24"/>
        </w:rPr>
        <w:t xml:space="preserve"> birtakım akt</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rlerin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rgütleri başarıyla g</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türebilmelerini de şüpheli hâle getirir. Dolayısıyla belli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netim teknikleriyle etkin ve verimli, rekabet gücüne sahip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rgütler yaratma idealleri de ge</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erli olamaz.</w:t>
      </w:r>
    </w:p>
    <w:p w14:paraId="182C6D5E" w14:textId="6A4F6244"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 Örgütler kompleks bir dünyada yaşarlar. Örgütler 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in birbirine nedensellik bağlarıyla bağlı bir dünya yoktur. Örgütlerin iç ve dış çevre fakt</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rlerinin belli koşullarda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 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in daha avantajlı durumlar ortaya çıkaracağı iddiası da ge</w:t>
      </w:r>
      <w:r w:rsidRPr="003524B9">
        <w:rPr>
          <w:rFonts w:ascii="Times New Roman" w:hAnsi="Times New Roman" w:cs="Times New Roman"/>
          <w:b w:val="0"/>
          <w:sz w:val="24"/>
          <w:szCs w:val="24"/>
          <w:lang w:val="pt-PT"/>
        </w:rPr>
        <w:t>ç</w:t>
      </w:r>
      <w:r w:rsidR="003C0187">
        <w:rPr>
          <w:rFonts w:ascii="Times New Roman" w:hAnsi="Times New Roman" w:cs="Times New Roman"/>
          <w:b w:val="0"/>
          <w:sz w:val="24"/>
          <w:szCs w:val="24"/>
        </w:rPr>
        <w:t>erli değ</w:t>
      </w:r>
      <w:r w:rsidRPr="003524B9">
        <w:rPr>
          <w:rFonts w:ascii="Times New Roman" w:hAnsi="Times New Roman" w:cs="Times New Roman"/>
          <w:b w:val="0"/>
          <w:sz w:val="24"/>
          <w:szCs w:val="24"/>
        </w:rPr>
        <w:t>ildir. Çevresel fakt</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rlere müdahale etmek mümkü</w:t>
      </w:r>
      <w:r w:rsidRPr="003524B9">
        <w:rPr>
          <w:rFonts w:ascii="Times New Roman" w:hAnsi="Times New Roman" w:cs="Times New Roman"/>
          <w:b w:val="0"/>
          <w:sz w:val="24"/>
          <w:szCs w:val="24"/>
          <w:lang w:val="de-DE"/>
        </w:rPr>
        <w:t>n de</w:t>
      </w:r>
      <w:r w:rsidRPr="003524B9">
        <w:rPr>
          <w:rFonts w:ascii="Times New Roman" w:hAnsi="Times New Roman" w:cs="Times New Roman"/>
          <w:b w:val="0"/>
          <w:sz w:val="24"/>
          <w:szCs w:val="24"/>
        </w:rPr>
        <w:t xml:space="preserve">ğildir. </w:t>
      </w:r>
    </w:p>
    <w:p w14:paraId="7B6C63BF"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Örgütler doğal bir denge 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erisinde değildirler. Dolayısıyla bu dengenin değiştirilmesine, b</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ylece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w:t>
      </w:r>
      <w:r w:rsidRPr="003524B9">
        <w:rPr>
          <w:rFonts w:ascii="Times New Roman" w:hAnsi="Times New Roman" w:cs="Times New Roman"/>
          <w:b w:val="0"/>
          <w:sz w:val="24"/>
          <w:szCs w:val="24"/>
          <w:lang w:val="nl-NL"/>
        </w:rPr>
        <w:t>tsel de</w:t>
      </w:r>
      <w:r w:rsidRPr="003524B9">
        <w:rPr>
          <w:rFonts w:ascii="Times New Roman" w:hAnsi="Times New Roman" w:cs="Times New Roman"/>
          <w:b w:val="0"/>
          <w:sz w:val="24"/>
          <w:szCs w:val="24"/>
        </w:rPr>
        <w:t xml:space="preserve">ğişimin sağlanarak daha iyi bir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rgüt yapısına ulaşmaya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nelik olarak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nerilen konumlandırma, farklılaştırma, değişim mühendisliği, kültü</w:t>
      </w:r>
      <w:r w:rsidRPr="003524B9">
        <w:rPr>
          <w:rFonts w:ascii="Times New Roman" w:hAnsi="Times New Roman" w:cs="Times New Roman"/>
          <w:b w:val="0"/>
          <w:sz w:val="24"/>
          <w:szCs w:val="24"/>
          <w:lang w:val="es-ES_tradnl"/>
        </w:rPr>
        <w:t>rel de</w:t>
      </w:r>
      <w:r w:rsidRPr="003524B9">
        <w:rPr>
          <w:rFonts w:ascii="Times New Roman" w:hAnsi="Times New Roman" w:cs="Times New Roman"/>
          <w:b w:val="0"/>
          <w:sz w:val="24"/>
          <w:szCs w:val="24"/>
        </w:rPr>
        <w:t xml:space="preserve">ğişim, birleşme, satın alma, stratejik iş birlikleri vb. stratejiler anlamlı değildir. </w:t>
      </w:r>
    </w:p>
    <w:p w14:paraId="083B83DC" w14:textId="77777777"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 xml:space="preserve">• Bilginin en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nemli üretim fakt</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rü, stratejik kaynak olduğu iddiası da boştur. Bilgi de diğer pek </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lang w:val="nl-NL"/>
        </w:rPr>
        <w:t xml:space="preserve">ok </w:t>
      </w:r>
      <w:r w:rsidRPr="003524B9">
        <w:rPr>
          <w:rFonts w:ascii="Times New Roman" w:hAnsi="Times New Roman" w:cs="Times New Roman"/>
          <w:b w:val="0"/>
          <w:sz w:val="24"/>
          <w:szCs w:val="24"/>
        </w:rPr>
        <w:t>şey gibi sosyal olarak inşa edilen bir kurgudur. Bilginin değeri onun i</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 xml:space="preserve">eriğinde değil sahibinde var olduğu kabul edilen güçtedir. Bu nedenle bilginin üretilmesi, depolanması, aktarılması gibi faaliyetler bir anlam taşımaz. Bilginin belirli semboller, isimler, kavramlar, kategoriler, açıklamalar hâline getirilerek biriktirilmesi bunlara dayalı kuramlar geliştirilmesi kendi başına bir anlam ifade etmez. </w:t>
      </w:r>
    </w:p>
    <w:p w14:paraId="6E3E50EE" w14:textId="617D9C9F" w:rsidR="00300CB2" w:rsidRPr="003524B9" w:rsidRDefault="00BB7512" w:rsidP="003524B9">
      <w:pPr>
        <w:pStyle w:val="times"/>
        <w:rPr>
          <w:rFonts w:ascii="Times New Roman" w:hAnsi="Times New Roman" w:cs="Times New Roman"/>
          <w:b w:val="0"/>
          <w:sz w:val="24"/>
          <w:szCs w:val="24"/>
        </w:rPr>
      </w:pPr>
      <w:r w:rsidRPr="003524B9">
        <w:rPr>
          <w:rFonts w:ascii="Times New Roman" w:hAnsi="Times New Roman" w:cs="Times New Roman"/>
          <w:b w:val="0"/>
          <w:sz w:val="24"/>
          <w:szCs w:val="24"/>
        </w:rPr>
        <w:t>Postmodernizmin</w:t>
      </w:r>
      <w:r w:rsidR="003961AB">
        <w:rPr>
          <w:rFonts w:ascii="Times New Roman" w:hAnsi="Times New Roman" w:cs="Times New Roman"/>
          <w:b w:val="0"/>
          <w:sz w:val="24"/>
          <w:szCs w:val="24"/>
        </w:rPr>
        <w:t>,</w:t>
      </w:r>
      <w:r w:rsidRPr="003524B9">
        <w:rPr>
          <w:rFonts w:ascii="Times New Roman" w:hAnsi="Times New Roman" w:cs="Times New Roman"/>
          <w:b w:val="0"/>
          <w:sz w:val="24"/>
          <w:szCs w:val="24"/>
        </w:rPr>
        <w:t xml:space="preserve">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rgütsel analizde yararlanılan ikinci temel kavramı Lyotard’ın büyük-anlatılar kavramıdır. Lyotard’ın </w:t>
      </w:r>
      <w:r w:rsidR="00122A5C" w:rsidRPr="000467DD">
        <w:rPr>
          <w:rFonts w:ascii="Times New Roman" w:hAnsi="Times New Roman" w:cs="Times New Roman"/>
          <w:sz w:val="24"/>
          <w:szCs w:val="24"/>
        </w:rPr>
        <w:t>“</w:t>
      </w:r>
      <w:r w:rsidRPr="000467DD">
        <w:rPr>
          <w:rFonts w:ascii="Times New Roman" w:hAnsi="Times New Roman" w:cs="Times New Roman"/>
          <w:sz w:val="24"/>
          <w:szCs w:val="24"/>
        </w:rPr>
        <w:t>Postmodern Durum</w:t>
      </w:r>
      <w:r w:rsidR="00122A5C" w:rsidRPr="000467DD">
        <w:rPr>
          <w:rFonts w:ascii="Times New Roman" w:hAnsi="Times New Roman" w:cs="Times New Roman"/>
          <w:sz w:val="24"/>
          <w:szCs w:val="24"/>
        </w:rPr>
        <w:t>”</w:t>
      </w:r>
      <w:r w:rsidRPr="000467DD">
        <w:rPr>
          <w:rFonts w:ascii="Times New Roman" w:hAnsi="Times New Roman" w:cs="Times New Roman"/>
          <w:sz w:val="24"/>
          <w:szCs w:val="24"/>
        </w:rPr>
        <w:t xml:space="preserve"> </w:t>
      </w:r>
      <w:r w:rsidRPr="003524B9">
        <w:rPr>
          <w:rFonts w:ascii="Times New Roman" w:hAnsi="Times New Roman" w:cs="Times New Roman"/>
          <w:b w:val="0"/>
          <w:sz w:val="24"/>
          <w:szCs w:val="24"/>
        </w:rPr>
        <w:t>başlıklı eseri sosyal bilimlerde postmodernizmin başlangıç olarak kabul edilmektedir. Bu çalışmada Lyotard kapitalist toplumlarda bilgi, bilim ve teknoloji ilişkisini incelemektedir. Lyotard’a g</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re postmodernizmin en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nemli </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zelliği büyük-</w:t>
      </w:r>
      <w:r w:rsidRPr="003524B9">
        <w:rPr>
          <w:rFonts w:ascii="Times New Roman" w:hAnsi="Times New Roman" w:cs="Times New Roman"/>
          <w:b w:val="0"/>
          <w:sz w:val="24"/>
          <w:szCs w:val="24"/>
        </w:rPr>
        <w:lastRenderedPageBreak/>
        <w:t>anlatılara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nelik duyduğu şüphelerdir. Ona g</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re</w:t>
      </w:r>
      <w:r w:rsidR="000467DD">
        <w:rPr>
          <w:rFonts w:ascii="Times New Roman" w:hAnsi="Times New Roman" w:cs="Times New Roman"/>
          <w:b w:val="0"/>
          <w:sz w:val="24"/>
          <w:szCs w:val="24"/>
        </w:rPr>
        <w:t>,</w:t>
      </w:r>
      <w:r w:rsidRPr="003524B9">
        <w:rPr>
          <w:rFonts w:ascii="Times New Roman" w:hAnsi="Times New Roman" w:cs="Times New Roman"/>
          <w:b w:val="0"/>
          <w:sz w:val="24"/>
          <w:szCs w:val="24"/>
        </w:rPr>
        <w:t xml:space="preserve"> modern kapitalizm insanlara</w:t>
      </w:r>
      <w:r w:rsidRPr="003524B9">
        <w:rPr>
          <w:rFonts w:ascii="Times New Roman" w:hAnsi="Times New Roman" w:cs="Times New Roman"/>
          <w:b w:val="0"/>
          <w:sz w:val="24"/>
          <w:szCs w:val="24"/>
          <w:lang w:val="es-ES_tradnl"/>
        </w:rPr>
        <w:t xml:space="preserve"> y</w:t>
      </w:r>
      <w:r w:rsidRPr="003524B9">
        <w:rPr>
          <w:rFonts w:ascii="Times New Roman" w:hAnsi="Times New Roman" w:cs="Times New Roman"/>
          <w:b w:val="0"/>
          <w:sz w:val="24"/>
          <w:szCs w:val="24"/>
          <w:lang w:val="sv-SE"/>
        </w:rPr>
        <w:t>ö</w:t>
      </w:r>
      <w:r w:rsidRPr="003524B9">
        <w:rPr>
          <w:rFonts w:ascii="Times New Roman" w:hAnsi="Times New Roman" w:cs="Times New Roman"/>
          <w:b w:val="0"/>
          <w:sz w:val="24"/>
          <w:szCs w:val="24"/>
        </w:rPr>
        <w:t xml:space="preserve">n verme iddiasındaki büyük-anlatılardan oluşmaktadır. </w:t>
      </w:r>
      <w:r w:rsidRPr="000467DD">
        <w:rPr>
          <w:rFonts w:ascii="Times New Roman" w:hAnsi="Times New Roman" w:cs="Times New Roman"/>
          <w:sz w:val="24"/>
          <w:szCs w:val="24"/>
        </w:rPr>
        <w:t xml:space="preserve">Modernizmin en </w:t>
      </w:r>
      <w:r w:rsidRPr="000467DD">
        <w:rPr>
          <w:rFonts w:ascii="Times New Roman" w:hAnsi="Times New Roman" w:cs="Times New Roman"/>
          <w:sz w:val="24"/>
          <w:szCs w:val="24"/>
          <w:lang w:val="sv-SE"/>
        </w:rPr>
        <w:t>ö</w:t>
      </w:r>
      <w:r w:rsidRPr="000467DD">
        <w:rPr>
          <w:rFonts w:ascii="Times New Roman" w:hAnsi="Times New Roman" w:cs="Times New Roman"/>
          <w:sz w:val="24"/>
          <w:szCs w:val="24"/>
        </w:rPr>
        <w:t xml:space="preserve">nemli büyük-anlatıları ilerleme ve aydınlanma düşüncesidir. </w:t>
      </w:r>
      <w:r w:rsidRPr="003524B9">
        <w:rPr>
          <w:rFonts w:ascii="Times New Roman" w:hAnsi="Times New Roman" w:cs="Times New Roman"/>
          <w:b w:val="0"/>
          <w:sz w:val="24"/>
          <w:szCs w:val="24"/>
        </w:rPr>
        <w:t>Oysa büyük-anlatılar sosyal olarak inşa edilmiş ger</w:t>
      </w:r>
      <w:r w:rsidRPr="003524B9">
        <w:rPr>
          <w:rFonts w:ascii="Times New Roman" w:hAnsi="Times New Roman" w:cs="Times New Roman"/>
          <w:b w:val="0"/>
          <w:sz w:val="24"/>
          <w:szCs w:val="24"/>
          <w:lang w:val="pt-PT"/>
        </w:rPr>
        <w:t>ç</w:t>
      </w:r>
      <w:r w:rsidRPr="003524B9">
        <w:rPr>
          <w:rFonts w:ascii="Times New Roman" w:hAnsi="Times New Roman" w:cs="Times New Roman"/>
          <w:b w:val="0"/>
          <w:sz w:val="24"/>
          <w:szCs w:val="24"/>
        </w:rPr>
        <w:t>ekliklerdir ve evrensel büyük-anlatılar yerine farklı küçük-anlatılar daha anlamlıdı</w:t>
      </w:r>
      <w:r w:rsidRPr="003524B9">
        <w:rPr>
          <w:rFonts w:ascii="Times New Roman" w:hAnsi="Times New Roman" w:cs="Times New Roman"/>
          <w:b w:val="0"/>
          <w:sz w:val="24"/>
          <w:szCs w:val="24"/>
          <w:lang w:val="it-IT"/>
        </w:rPr>
        <w:t xml:space="preserve">r. </w:t>
      </w:r>
    </w:p>
    <w:sectPr w:rsidR="00300CB2" w:rsidRPr="003524B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2C544" w14:textId="77777777" w:rsidR="000467DD" w:rsidRDefault="000467DD">
      <w:r>
        <w:separator/>
      </w:r>
    </w:p>
  </w:endnote>
  <w:endnote w:type="continuationSeparator" w:id="0">
    <w:p w14:paraId="1430CA87" w14:textId="77777777" w:rsidR="000467DD" w:rsidRDefault="0004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C840C" w14:textId="77777777" w:rsidR="000467DD" w:rsidRDefault="000467DD" w:rsidP="00DA1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63C014" w14:textId="77777777" w:rsidR="000467DD" w:rsidRDefault="000467DD" w:rsidP="00122A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B6D3" w14:textId="77777777" w:rsidR="000467DD" w:rsidRDefault="000467DD" w:rsidP="00DA1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1AB">
      <w:rPr>
        <w:rStyle w:val="PageNumber"/>
        <w:noProof/>
      </w:rPr>
      <w:t>1</w:t>
    </w:r>
    <w:r>
      <w:rPr>
        <w:rStyle w:val="PageNumber"/>
      </w:rPr>
      <w:fldChar w:fldCharType="end"/>
    </w:r>
  </w:p>
  <w:p w14:paraId="09998A84" w14:textId="77777777" w:rsidR="000467DD" w:rsidRDefault="000467DD" w:rsidP="00122A5C">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3BBA3" w14:textId="77777777" w:rsidR="000467DD" w:rsidRDefault="000467DD">
      <w:r>
        <w:separator/>
      </w:r>
    </w:p>
  </w:footnote>
  <w:footnote w:type="continuationSeparator" w:id="0">
    <w:p w14:paraId="232AFEEE" w14:textId="77777777" w:rsidR="000467DD" w:rsidRDefault="000467DD">
      <w:r>
        <w:continuationSeparator/>
      </w:r>
    </w:p>
  </w:footnote>
  <w:footnote w:type="continuationNotice" w:id="1">
    <w:p w14:paraId="0A9AC907" w14:textId="77777777" w:rsidR="000467DD" w:rsidRDefault="000467DD"/>
  </w:footnote>
  <w:footnote w:id="2">
    <w:p w14:paraId="51DEBC7A" w14:textId="77777777" w:rsidR="000467DD" w:rsidRDefault="000467DD">
      <w:pPr>
        <w:pStyle w:val="FootnoteText"/>
      </w:pPr>
      <w:r>
        <w:rPr>
          <w:rFonts w:ascii="Times New Roman" w:eastAsia="Times New Roman" w:hAnsi="Times New Roman" w:cs="Times New Roman"/>
          <w:b/>
          <w:bCs/>
          <w:sz w:val="24"/>
          <w:szCs w:val="24"/>
          <w:vertAlign w:val="superscript"/>
        </w:rPr>
        <w:footnoteRef/>
      </w:r>
      <w:r>
        <w:t xml:space="preserve"> </w:t>
      </w:r>
      <w:r w:rsidRPr="00122A5C">
        <w:rPr>
          <w:rFonts w:ascii="Times New Roman" w:hAnsi="Times New Roman" w:cs="Times New Roman"/>
        </w:rPr>
        <w:t>Post kelimesi sonra gelen, ardından gelen, ötesi anlamlarında kullanılmaktadır.</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177D" w14:textId="77777777" w:rsidR="000467DD" w:rsidRDefault="000467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300CB2"/>
    <w:rsid w:val="000467DD"/>
    <w:rsid w:val="00122A5C"/>
    <w:rsid w:val="00300CB2"/>
    <w:rsid w:val="003524B9"/>
    <w:rsid w:val="003961AB"/>
    <w:rsid w:val="003A71DC"/>
    <w:rsid w:val="003C0187"/>
    <w:rsid w:val="003D491E"/>
    <w:rsid w:val="0065256C"/>
    <w:rsid w:val="00972B75"/>
    <w:rsid w:val="009B3262"/>
    <w:rsid w:val="00A34D99"/>
    <w:rsid w:val="00AC38B7"/>
    <w:rsid w:val="00BB7512"/>
    <w:rsid w:val="00C24952"/>
    <w:rsid w:val="00D53325"/>
    <w:rsid w:val="00DA13DF"/>
    <w:rsid w:val="00EC67F5"/>
    <w:rsid w:val="00F7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2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noteText">
    <w:name w:val="footnote text"/>
    <w:rPr>
      <w:rFonts w:ascii="Calibri" w:eastAsia="Calibri" w:hAnsi="Calibri" w:cs="Calibri"/>
      <w:color w:val="000000"/>
      <w:u w:color="000000"/>
    </w:rPr>
  </w:style>
  <w:style w:type="paragraph" w:customStyle="1" w:styleId="times">
    <w:name w:val="times"/>
    <w:basedOn w:val="Body"/>
    <w:rsid w:val="003524B9"/>
    <w:pPr>
      <w:spacing w:line="360" w:lineRule="auto"/>
      <w:jc w:val="both"/>
    </w:pPr>
    <w:rPr>
      <w:b/>
      <w:bCs/>
      <w:sz w:val="28"/>
      <w:szCs w:val="28"/>
    </w:rPr>
  </w:style>
  <w:style w:type="paragraph" w:styleId="Footer">
    <w:name w:val="footer"/>
    <w:basedOn w:val="Normal"/>
    <w:link w:val="FooterChar"/>
    <w:uiPriority w:val="99"/>
    <w:unhideWhenUsed/>
    <w:rsid w:val="00122A5C"/>
    <w:pPr>
      <w:tabs>
        <w:tab w:val="center" w:pos="4320"/>
        <w:tab w:val="right" w:pos="8640"/>
      </w:tabs>
    </w:pPr>
  </w:style>
  <w:style w:type="character" w:customStyle="1" w:styleId="FooterChar">
    <w:name w:val="Footer Char"/>
    <w:basedOn w:val="DefaultParagraphFont"/>
    <w:link w:val="Footer"/>
    <w:uiPriority w:val="99"/>
    <w:rsid w:val="00122A5C"/>
    <w:rPr>
      <w:sz w:val="24"/>
      <w:szCs w:val="24"/>
    </w:rPr>
  </w:style>
  <w:style w:type="character" w:styleId="PageNumber">
    <w:name w:val="page number"/>
    <w:basedOn w:val="DefaultParagraphFont"/>
    <w:uiPriority w:val="99"/>
    <w:semiHidden/>
    <w:unhideWhenUsed/>
    <w:rsid w:val="00122A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noteText">
    <w:name w:val="footnote text"/>
    <w:rPr>
      <w:rFonts w:ascii="Calibri" w:eastAsia="Calibri" w:hAnsi="Calibri" w:cs="Calibri"/>
      <w:color w:val="000000"/>
      <w:u w:color="000000"/>
    </w:rPr>
  </w:style>
  <w:style w:type="paragraph" w:customStyle="1" w:styleId="times">
    <w:name w:val="times"/>
    <w:basedOn w:val="Body"/>
    <w:rsid w:val="003524B9"/>
    <w:pPr>
      <w:spacing w:line="360" w:lineRule="auto"/>
      <w:jc w:val="both"/>
    </w:pPr>
    <w:rPr>
      <w:b/>
      <w:bCs/>
      <w:sz w:val="28"/>
      <w:szCs w:val="28"/>
    </w:rPr>
  </w:style>
  <w:style w:type="paragraph" w:styleId="Footer">
    <w:name w:val="footer"/>
    <w:basedOn w:val="Normal"/>
    <w:link w:val="FooterChar"/>
    <w:uiPriority w:val="99"/>
    <w:unhideWhenUsed/>
    <w:rsid w:val="00122A5C"/>
    <w:pPr>
      <w:tabs>
        <w:tab w:val="center" w:pos="4320"/>
        <w:tab w:val="right" w:pos="8640"/>
      </w:tabs>
    </w:pPr>
  </w:style>
  <w:style w:type="character" w:customStyle="1" w:styleId="FooterChar">
    <w:name w:val="Footer Char"/>
    <w:basedOn w:val="DefaultParagraphFont"/>
    <w:link w:val="Footer"/>
    <w:uiPriority w:val="99"/>
    <w:rsid w:val="00122A5C"/>
    <w:rPr>
      <w:sz w:val="24"/>
      <w:szCs w:val="24"/>
    </w:rPr>
  </w:style>
  <w:style w:type="character" w:styleId="PageNumber">
    <w:name w:val="page number"/>
    <w:basedOn w:val="DefaultParagraphFont"/>
    <w:uiPriority w:val="99"/>
    <w:semiHidden/>
    <w:unhideWhenUsed/>
    <w:rsid w:val="0012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1000</Words>
  <Characters>5706</Characters>
  <Application>Microsoft Macintosh Word</Application>
  <DocSecurity>0</DocSecurity>
  <Lines>47</Lines>
  <Paragraphs>13</Paragraphs>
  <ScaleCrop>false</ScaleCrop>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 t.</cp:lastModifiedBy>
  <cp:revision>14</cp:revision>
  <dcterms:created xsi:type="dcterms:W3CDTF">2019-01-17T06:39:00Z</dcterms:created>
  <dcterms:modified xsi:type="dcterms:W3CDTF">2019-12-27T10:55:00Z</dcterms:modified>
</cp:coreProperties>
</file>