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36443" w:rsidP="0013644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İLT351 Örgütsel İletişim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A7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Nuran Yıldız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A7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A7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A7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A718F" w:rsidRDefault="001364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Örgütsel iletişim tanımları, iç ve dış kamu ile iletişim ve örnekler üzerinden tartışma.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A718F" w:rsidRDefault="00136443" w:rsidP="002A718F">
            <w:pPr>
              <w:pStyle w:val="NormalWeb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Örgüt kavramı hakkında, bir örgütün ve iç ve dış kamularıyla iletişimi çerçevesinde öğrenciye bilgi ve bakış açısı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A7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A7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A7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A718F" w:rsidRPr="002A718F" w:rsidRDefault="002A718F" w:rsidP="002A718F">
            <w:pPr>
              <w:pStyle w:val="NormalWeb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>Bivins</w:t>
            </w:r>
            <w:proofErr w:type="spellEnd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 xml:space="preserve">, Thomas H. (1999), </w:t>
            </w:r>
            <w:proofErr w:type="spellStart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>Public</w:t>
            </w:r>
            <w:proofErr w:type="spellEnd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>Relations</w:t>
            </w:r>
            <w:proofErr w:type="spellEnd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>Writing</w:t>
            </w:r>
            <w:proofErr w:type="spellEnd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 xml:space="preserve">: Style </w:t>
            </w:r>
            <w:proofErr w:type="spellStart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>and</w:t>
            </w:r>
            <w:proofErr w:type="spellEnd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 xml:space="preserve"> Format, </w:t>
            </w:r>
            <w:proofErr w:type="spellStart"/>
            <w:proofErr w:type="gramStart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>Illinois:NTC</w:t>
            </w:r>
            <w:proofErr w:type="spellEnd"/>
            <w:proofErr w:type="gramEnd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>Publising</w:t>
            </w:r>
            <w:proofErr w:type="spellEnd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>Group</w:t>
            </w:r>
            <w:proofErr w:type="spellEnd"/>
            <w:r w:rsidRPr="002A718F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:rsidR="002A718F" w:rsidRPr="002A718F" w:rsidRDefault="002A718F" w:rsidP="002A718F">
            <w:pPr>
              <w:spacing w:before="120" w:after="40" w:line="40" w:lineRule="atLeast"/>
              <w:rPr>
                <w:rFonts w:cs="Arial"/>
                <w:sz w:val="16"/>
                <w:szCs w:val="16"/>
                <w:shd w:val="clear" w:color="auto" w:fill="F5F5F5"/>
              </w:rPr>
            </w:pPr>
            <w:r w:rsidRPr="002A718F">
              <w:rPr>
                <w:rFonts w:cs="Arial"/>
                <w:sz w:val="16"/>
                <w:szCs w:val="16"/>
                <w:shd w:val="clear" w:color="auto" w:fill="F5F5F5"/>
              </w:rPr>
              <w:t>Jean, Georges (2004), Yazı: İnsanlığın Belleği, Çev. Nami Başer, İstanbul: Yapı Kredi Yayınları.</w:t>
            </w:r>
          </w:p>
          <w:p w:rsidR="002A718F" w:rsidRPr="002A718F" w:rsidRDefault="002A718F" w:rsidP="002A718F">
            <w:pPr>
              <w:spacing w:before="120" w:after="40" w:line="40" w:lineRule="atLeast"/>
              <w:rPr>
                <w:rFonts w:cs="Arial"/>
                <w:sz w:val="16"/>
                <w:szCs w:val="16"/>
                <w:shd w:val="clear" w:color="auto" w:fill="F5F5F5"/>
              </w:rPr>
            </w:pPr>
            <w:r w:rsidRPr="002A718F">
              <w:rPr>
                <w:rFonts w:cs="Arial"/>
                <w:sz w:val="16"/>
                <w:szCs w:val="16"/>
                <w:shd w:val="clear" w:color="auto" w:fill="F5F5F5"/>
              </w:rPr>
              <w:t>Okay, Ayla, Aydemir Okay (2002), Halkla İlişkiler, Kavram, Strateji ve Uygulamaları, İstanbul: Der Yayınları.</w:t>
            </w:r>
          </w:p>
          <w:p w:rsidR="00BC32DD" w:rsidRPr="002A718F" w:rsidRDefault="002A718F" w:rsidP="002A718F">
            <w:pPr>
              <w:spacing w:before="120" w:after="40" w:line="40" w:lineRule="atLeast"/>
              <w:rPr>
                <w:rFonts w:cs="Arial"/>
                <w:sz w:val="16"/>
                <w:szCs w:val="16"/>
                <w:shd w:val="clear" w:color="auto" w:fill="F5F5F5"/>
              </w:rPr>
            </w:pPr>
            <w:proofErr w:type="spellStart"/>
            <w:r w:rsidRPr="002A718F">
              <w:rPr>
                <w:rFonts w:cs="Arial"/>
                <w:sz w:val="16"/>
                <w:szCs w:val="16"/>
                <w:shd w:val="clear" w:color="auto" w:fill="F5F5F5"/>
              </w:rPr>
              <w:t>Ong</w:t>
            </w:r>
            <w:proofErr w:type="spellEnd"/>
            <w:r w:rsidRPr="002A718F">
              <w:rPr>
                <w:rFonts w:cs="Arial"/>
                <w:sz w:val="16"/>
                <w:szCs w:val="16"/>
                <w:shd w:val="clear" w:color="auto" w:fill="F5F5F5"/>
              </w:rPr>
              <w:t xml:space="preserve">, </w:t>
            </w:r>
            <w:proofErr w:type="spellStart"/>
            <w:r w:rsidRPr="002A718F">
              <w:rPr>
                <w:rFonts w:cs="Arial"/>
                <w:sz w:val="16"/>
                <w:szCs w:val="16"/>
                <w:shd w:val="clear" w:color="auto" w:fill="F5F5F5"/>
              </w:rPr>
              <w:t>Walter</w:t>
            </w:r>
            <w:proofErr w:type="spellEnd"/>
            <w:r w:rsidRPr="002A718F">
              <w:rPr>
                <w:rFonts w:cs="Arial"/>
                <w:sz w:val="16"/>
                <w:szCs w:val="16"/>
                <w:shd w:val="clear" w:color="auto" w:fill="F5F5F5"/>
              </w:rPr>
              <w:t xml:space="preserve"> J. (2010), Sözlü ve Yazılı Kültür, Çev. Sema </w:t>
            </w:r>
            <w:proofErr w:type="spellStart"/>
            <w:r w:rsidRPr="002A718F">
              <w:rPr>
                <w:rFonts w:cs="Arial"/>
                <w:sz w:val="16"/>
                <w:szCs w:val="16"/>
                <w:shd w:val="clear" w:color="auto" w:fill="F5F5F5"/>
              </w:rPr>
              <w:t>Postacıoğlu</w:t>
            </w:r>
            <w:proofErr w:type="spellEnd"/>
            <w:r w:rsidRPr="002A718F">
              <w:rPr>
                <w:rFonts w:cs="Arial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2A718F">
              <w:rPr>
                <w:rFonts w:cs="Arial"/>
                <w:sz w:val="16"/>
                <w:szCs w:val="16"/>
                <w:shd w:val="clear" w:color="auto" w:fill="F5F5F5"/>
              </w:rPr>
              <w:t>Banon</w:t>
            </w:r>
            <w:proofErr w:type="spellEnd"/>
            <w:r w:rsidRPr="002A718F">
              <w:rPr>
                <w:rFonts w:cs="Arial"/>
                <w:sz w:val="16"/>
                <w:szCs w:val="16"/>
                <w:shd w:val="clear" w:color="auto" w:fill="F5F5F5"/>
              </w:rPr>
              <w:t>, İstanbul: Metis Yayınları.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A71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A718F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3644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6443"/>
    <w:rsid w:val="00166DFA"/>
    <w:rsid w:val="002A718F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988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A718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ilaum</cp:lastModifiedBy>
  <cp:revision>4</cp:revision>
  <dcterms:created xsi:type="dcterms:W3CDTF">2017-02-03T08:50:00Z</dcterms:created>
  <dcterms:modified xsi:type="dcterms:W3CDTF">2020-07-06T12:03:00Z</dcterms:modified>
</cp:coreProperties>
</file>